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76258" w14:textId="77777777" w:rsidR="001049EA" w:rsidRDefault="00ED230D" w:rsidP="0039742C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Képviselő-testületének </w:t>
      </w:r>
    </w:p>
    <w:p w14:paraId="2E3D6477" w14:textId="3AF158C5" w:rsidR="00ED230D" w:rsidRDefault="00ED230D" w:rsidP="0039742C">
      <w:pPr>
        <w:pStyle w:val="Szvegtrzs"/>
        <w:spacing w:before="120" w:after="120"/>
        <w:jc w:val="center"/>
        <w:rPr>
          <w:b/>
          <w:bCs/>
        </w:rPr>
      </w:pP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./</w:t>
      </w:r>
      <w:r w:rsidR="001049EA">
        <w:rPr>
          <w:b/>
          <w:bCs/>
        </w:rPr>
        <w:t xml:space="preserve">2025. </w:t>
      </w:r>
      <w:r>
        <w:rPr>
          <w:b/>
          <w:bCs/>
        </w:rPr>
        <w:t>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14:paraId="0443E81A" w14:textId="77777777" w:rsidR="00ED230D" w:rsidRDefault="00ED230D" w:rsidP="00ED230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Erzsébetváros közterületein a járművel várakozás rendjéről, a várakozási hozzájárulásokról és kiadásának eljárási szabályairól szóló 59/2013. (XI.4.) önkormányzati rendelet módosításáról</w:t>
      </w:r>
    </w:p>
    <w:p w14:paraId="0FCF3E36" w14:textId="6CE53600" w:rsidR="00187E0D" w:rsidRDefault="005920EF" w:rsidP="00ED230D">
      <w:pPr>
        <w:pStyle w:val="Szvegtrzs"/>
        <w:spacing w:before="220"/>
        <w:jc w:val="both"/>
      </w:pPr>
      <w:r>
        <w:t>[</w:t>
      </w:r>
      <w:r w:rsidR="002A08D2">
        <w:t>1</w:t>
      </w:r>
      <w:r>
        <w:t>]</w:t>
      </w:r>
      <w:r w:rsidR="006949BA">
        <w:t xml:space="preserve"> </w:t>
      </w:r>
      <w:r w:rsidR="002A08D2">
        <w:t xml:space="preserve">Budapest Főváros Közgyűlésének a főváros közigazgatási területén a járművel várakozás rendjének egységes kialakításáról, a várakozás díjáról és az üzemképtelen járművek tárolásának szabályozásáról szóló rendelete </w:t>
      </w:r>
      <w:r w:rsidR="006949BA">
        <w:t xml:space="preserve">alapján Budapest Főváros VII. kerület Erzsébetváros Önkormányzatának Képviselő-testülete </w:t>
      </w:r>
      <w:r w:rsidR="002A08D2">
        <w:t xml:space="preserve">a </w:t>
      </w:r>
      <w:r w:rsidR="0039742C">
        <w:t xml:space="preserve">díjmentes </w:t>
      </w:r>
      <w:r w:rsidR="006949BA">
        <w:t xml:space="preserve">várakozási hozzájárulás </w:t>
      </w:r>
      <w:r w:rsidR="002A08D2">
        <w:t xml:space="preserve">kibővítését tűzte ki célul. </w:t>
      </w:r>
    </w:p>
    <w:p w14:paraId="3C2BD545" w14:textId="2BB6AB02" w:rsidR="00ED230D" w:rsidRDefault="005920EF" w:rsidP="00ED230D">
      <w:pPr>
        <w:pStyle w:val="Szvegtrzs"/>
        <w:spacing w:before="220"/>
        <w:jc w:val="both"/>
      </w:pPr>
      <w:r>
        <w:t>[</w:t>
      </w:r>
      <w:r w:rsidR="002A08D2">
        <w:t>2</w:t>
      </w:r>
      <w:r>
        <w:t>]</w:t>
      </w:r>
      <w:r w:rsidR="006949BA">
        <w:t xml:space="preserve"> </w:t>
      </w:r>
      <w:r w:rsidR="00ED230D">
        <w:t xml:space="preserve">Budapest Főváros VII. kerület Erzsébetváros Önkormányzatának Képviselő-testülete az Alaptörvény 32. cikk (1) bekezdés a) pontjában és (2) bekezdésében foglalt feladatkörében, Magyarország helyi önkormányzatairól szóló 2011. évi CLXXXIX. törvény 23. § (5) bekezdés 3. pontja, továbbá a Budapest főváros közigazgatási területén a járművel várakozás rendjének egységes kialakításáról, a várakozás díjáról és az üzemképtelen járművek tárolásának szabályozásáról szóló 30/2010. (VI. 4.) Főv. Kgy. rendelet </w:t>
      </w:r>
      <w:proofErr w:type="gramStart"/>
      <w:r w:rsidR="00ED230D">
        <w:t>alapján</w:t>
      </w:r>
      <w:proofErr w:type="gramEnd"/>
      <w:r w:rsidR="00ED230D">
        <w:t xml:space="preserve"> Erzsébetváros közterületein a járművel várakozás rendjéről, a várakozási hozzájárulásokról és kiadásának eljárási szabályairól szóló 59/2013. (XI.4.) önkormányzati rendelet</w:t>
      </w:r>
      <w:r w:rsidR="004F3ABF">
        <w:t xml:space="preserve"> módosításáról </w:t>
      </w:r>
      <w:r w:rsidR="00ED230D">
        <w:t>a következők</w:t>
      </w:r>
      <w:r w:rsidR="004F3ABF">
        <w:t xml:space="preserve">et rendeli el: </w:t>
      </w:r>
    </w:p>
    <w:p w14:paraId="144F97AF" w14:textId="77777777" w:rsidR="007F0E33" w:rsidRDefault="007F0E33" w:rsidP="006803B5">
      <w:pPr>
        <w:pStyle w:val="Szvegtrzs"/>
        <w:spacing w:before="120" w:after="120"/>
        <w:jc w:val="center"/>
        <w:rPr>
          <w:b/>
          <w:bCs/>
        </w:rPr>
      </w:pPr>
    </w:p>
    <w:p w14:paraId="78A19383" w14:textId="7D111B41" w:rsidR="00ED230D" w:rsidRDefault="00ED230D" w:rsidP="00ED230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4BEE8F32" w14:textId="7C7C9BC9" w:rsidR="00ED230D" w:rsidRDefault="00ED230D" w:rsidP="00ED230D">
      <w:pPr>
        <w:pStyle w:val="Szvegtrzs"/>
        <w:jc w:val="both"/>
      </w:pPr>
      <w:r>
        <w:t>A</w:t>
      </w:r>
      <w:r w:rsidR="00484D74">
        <w:t xml:space="preserve">z Erzsébetváros közterületein a járművel várakozás rendjéről, a várakozási hozzájárulásokról és kiadásának eljárási szabályairól szóló 59/2013. (XI.4.) önkormányzati rendelet </w:t>
      </w:r>
      <w:r w:rsidR="00D313C6">
        <w:t>3</w:t>
      </w:r>
      <w:r>
        <w:t>.§</w:t>
      </w:r>
      <w:r w:rsidR="002A08D2">
        <w:t>-a</w:t>
      </w:r>
      <w:r w:rsidR="00611A95">
        <w:t xml:space="preserve"> </w:t>
      </w:r>
      <w:r>
        <w:t>helyébe a következő</w:t>
      </w:r>
      <w:r w:rsidR="007E6107">
        <w:t xml:space="preserve"> rendelkezés </w:t>
      </w:r>
      <w:r>
        <w:t>lép:</w:t>
      </w:r>
    </w:p>
    <w:p w14:paraId="3B8EC69E" w14:textId="53715E7C" w:rsidR="00BA34CB" w:rsidRDefault="00BA34CB" w:rsidP="00ED230D">
      <w:pPr>
        <w:pStyle w:val="Szvegtrzs"/>
        <w:jc w:val="both"/>
      </w:pPr>
    </w:p>
    <w:p w14:paraId="3F42AD9D" w14:textId="5C4705A9" w:rsidR="002A08D2" w:rsidRDefault="002A08D2" w:rsidP="002A08D2">
      <w:pPr>
        <w:pStyle w:val="Szvegtrzs"/>
        <w:jc w:val="center"/>
      </w:pPr>
      <w:r>
        <w:t>„3.§</w:t>
      </w:r>
    </w:p>
    <w:p w14:paraId="1C48F365" w14:textId="07EF1544" w:rsidR="00611A95" w:rsidRDefault="00D313C6" w:rsidP="00611A95">
      <w:pPr>
        <w:pStyle w:val="Szvegtrzs"/>
        <w:jc w:val="both"/>
      </w:pPr>
      <w:r w:rsidRPr="00D313C6">
        <w:t>A várakozási övezet területén a FŐR 6. §-</w:t>
      </w:r>
      <w:proofErr w:type="spellStart"/>
      <w:r w:rsidRPr="00D313C6">
        <w:t>ban</w:t>
      </w:r>
      <w:proofErr w:type="spellEnd"/>
      <w:r w:rsidRPr="00D313C6">
        <w:t xml:space="preserve"> meghatározottakon túlmenően a kerületi közterületfelügyelet részére kiállított 10 darab</w:t>
      </w:r>
      <w:r>
        <w:t xml:space="preserve">, </w:t>
      </w:r>
      <w:r w:rsidR="002A08D2">
        <w:t xml:space="preserve">és </w:t>
      </w:r>
      <w:r>
        <w:t xml:space="preserve">a </w:t>
      </w:r>
      <w:r w:rsidR="001A32F0">
        <w:t xml:space="preserve">BRFK </w:t>
      </w:r>
      <w:r w:rsidRPr="00D313C6">
        <w:t xml:space="preserve">VII. kerületi Rendőrkapitányság </w:t>
      </w:r>
      <w:r>
        <w:t xml:space="preserve">részére kiállított 60 db </w:t>
      </w:r>
      <w:r w:rsidRPr="00D313C6">
        <w:t>várakozási hozzájárulással lehet díjmentesen várakozni.</w:t>
      </w:r>
      <w:r w:rsidR="00F131DF">
        <w:t>”</w:t>
      </w:r>
    </w:p>
    <w:p w14:paraId="0AF70A22" w14:textId="424C734C" w:rsidR="007E6107" w:rsidRDefault="007E6107" w:rsidP="00611A95">
      <w:pPr>
        <w:pStyle w:val="Szvegtrzs"/>
        <w:jc w:val="both"/>
      </w:pPr>
    </w:p>
    <w:p w14:paraId="2516890A" w14:textId="77777777" w:rsidR="00D313C6" w:rsidRDefault="00D313C6" w:rsidP="00B164C9">
      <w:pPr>
        <w:pStyle w:val="Szvegtrzs"/>
      </w:pPr>
    </w:p>
    <w:p w14:paraId="50ABB3F6" w14:textId="05EEB9BB" w:rsidR="0019645B" w:rsidRPr="00A076ED" w:rsidRDefault="00D313C6" w:rsidP="00611A95">
      <w:pPr>
        <w:pStyle w:val="Szvegtrzs"/>
        <w:jc w:val="center"/>
        <w:rPr>
          <w:b/>
        </w:rPr>
      </w:pPr>
      <w:r>
        <w:rPr>
          <w:b/>
        </w:rPr>
        <w:t>2</w:t>
      </w:r>
      <w:r w:rsidR="0019645B" w:rsidRPr="00A076ED">
        <w:rPr>
          <w:b/>
        </w:rPr>
        <w:t xml:space="preserve">.§ </w:t>
      </w:r>
    </w:p>
    <w:p w14:paraId="07CB6052" w14:textId="77777777" w:rsidR="0019645B" w:rsidRPr="00A076ED" w:rsidRDefault="0019645B" w:rsidP="00A9339B">
      <w:pPr>
        <w:pStyle w:val="Szvegtrzs"/>
        <w:jc w:val="both"/>
        <w:rPr>
          <w:b/>
        </w:rPr>
      </w:pPr>
    </w:p>
    <w:p w14:paraId="2696BBEF" w14:textId="0DD71A7F" w:rsidR="0030379D" w:rsidRPr="00A076ED" w:rsidRDefault="0019645B" w:rsidP="00A076ED">
      <w:pPr>
        <w:jc w:val="both"/>
        <w:rPr>
          <w:sz w:val="24"/>
          <w:szCs w:val="24"/>
        </w:rPr>
      </w:pPr>
      <w:r w:rsidRPr="00A076ED">
        <w:rPr>
          <w:sz w:val="24"/>
          <w:szCs w:val="24"/>
        </w:rPr>
        <w:t xml:space="preserve">Ez a rendelet </w:t>
      </w:r>
      <w:r>
        <w:rPr>
          <w:sz w:val="24"/>
          <w:szCs w:val="24"/>
        </w:rPr>
        <w:t xml:space="preserve">a kihirdetését követő napon lép hatályba, és a kihirdetését követő második napon hatályát veszti. </w:t>
      </w:r>
    </w:p>
    <w:p w14:paraId="632179E8" w14:textId="77777777" w:rsidR="0019645B" w:rsidRPr="00E64AFA" w:rsidRDefault="0019645B" w:rsidP="0030379D">
      <w:pPr>
        <w:rPr>
          <w:sz w:val="24"/>
          <w:szCs w:val="24"/>
        </w:rPr>
      </w:pPr>
    </w:p>
    <w:p w14:paraId="7FB493BE" w14:textId="3D34D821" w:rsidR="0030379D" w:rsidRDefault="0030379D" w:rsidP="0030379D">
      <w:pPr>
        <w:rPr>
          <w:sz w:val="24"/>
          <w:szCs w:val="24"/>
        </w:rPr>
      </w:pPr>
    </w:p>
    <w:p w14:paraId="2F544AF2" w14:textId="77777777" w:rsidR="00B53941" w:rsidRPr="00E64AFA" w:rsidRDefault="00B53941" w:rsidP="0030379D">
      <w:pPr>
        <w:rPr>
          <w:sz w:val="24"/>
          <w:szCs w:val="24"/>
        </w:rPr>
      </w:pPr>
    </w:p>
    <w:p w14:paraId="3E296A35" w14:textId="77777777" w:rsidR="0019645B" w:rsidRPr="00E64AFA" w:rsidRDefault="0019645B" w:rsidP="0030379D">
      <w:pPr>
        <w:rPr>
          <w:sz w:val="24"/>
          <w:szCs w:val="24"/>
        </w:rPr>
      </w:pPr>
    </w:p>
    <w:p w14:paraId="4D94CAA5" w14:textId="358AE303" w:rsidR="0030379D" w:rsidRPr="00E64AFA" w:rsidRDefault="0030379D" w:rsidP="0030379D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E64AFA">
        <w:rPr>
          <w:b/>
          <w:bCs/>
          <w:sz w:val="24"/>
          <w:szCs w:val="24"/>
        </w:rPr>
        <w:t xml:space="preserve"> </w:t>
      </w:r>
      <w:r w:rsidR="006213E6"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 xml:space="preserve">   Tóth </w:t>
      </w:r>
      <w:r w:rsidR="00486B1C" w:rsidRPr="00E64AFA">
        <w:rPr>
          <w:b/>
          <w:bCs/>
          <w:sz w:val="24"/>
          <w:szCs w:val="24"/>
        </w:rPr>
        <w:t>János</w:t>
      </w:r>
      <w:r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proofErr w:type="spellStart"/>
      <w:r w:rsidRPr="00E64AFA">
        <w:rPr>
          <w:b/>
          <w:bCs/>
          <w:sz w:val="24"/>
          <w:szCs w:val="24"/>
        </w:rPr>
        <w:t>Niedermüller</w:t>
      </w:r>
      <w:proofErr w:type="spellEnd"/>
      <w:r w:rsidRPr="00E64AFA">
        <w:rPr>
          <w:b/>
          <w:bCs/>
          <w:sz w:val="24"/>
          <w:szCs w:val="24"/>
        </w:rPr>
        <w:t xml:space="preserve"> Péter </w:t>
      </w:r>
    </w:p>
    <w:p w14:paraId="602F0810" w14:textId="77777777" w:rsidR="0030379D" w:rsidRPr="00E64AFA" w:rsidRDefault="0030379D" w:rsidP="0030379D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E64AFA">
        <w:rPr>
          <w:b/>
          <w:bCs/>
          <w:sz w:val="24"/>
          <w:szCs w:val="24"/>
        </w:rPr>
        <w:tab/>
      </w:r>
      <w:proofErr w:type="gramStart"/>
      <w:r w:rsidRPr="00E64AFA">
        <w:rPr>
          <w:b/>
          <w:bCs/>
          <w:sz w:val="24"/>
          <w:szCs w:val="24"/>
        </w:rPr>
        <w:t>jegyző</w:t>
      </w:r>
      <w:proofErr w:type="gramEnd"/>
      <w:r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  <w:t xml:space="preserve">      polgármester </w:t>
      </w:r>
    </w:p>
    <w:p w14:paraId="07552BC7" w14:textId="77777777" w:rsidR="0030379D" w:rsidRPr="00E64AFA" w:rsidRDefault="0030379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7FB0B9FA" w14:textId="77777777" w:rsidR="00ED230D" w:rsidRPr="00E64AFA" w:rsidRDefault="00ED230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39DBB504" w14:textId="4FCC0167" w:rsidR="0030379D" w:rsidRDefault="0030379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605E9DF0" w14:textId="28DDF201" w:rsidR="00B53941" w:rsidRDefault="00B53941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6599E6D4" w14:textId="5C394461" w:rsidR="00B53941" w:rsidRDefault="00B53941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1C0136A0" w14:textId="7599557D" w:rsidR="00B53941" w:rsidRDefault="00B53941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1671938D" w14:textId="77777777" w:rsidR="00B53941" w:rsidRPr="00E64AFA" w:rsidRDefault="00B53941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3CBC2468" w14:textId="77777777" w:rsidR="0030379D" w:rsidRPr="00E64AFA" w:rsidRDefault="0030379D" w:rsidP="0030379D">
      <w:pPr>
        <w:jc w:val="center"/>
        <w:rPr>
          <w:rFonts w:eastAsia="Calibri"/>
          <w:b/>
          <w:sz w:val="24"/>
          <w:szCs w:val="24"/>
        </w:rPr>
      </w:pPr>
      <w:r w:rsidRPr="00E64AFA">
        <w:rPr>
          <w:rFonts w:eastAsia="Calibri"/>
          <w:b/>
          <w:sz w:val="24"/>
          <w:szCs w:val="24"/>
        </w:rPr>
        <w:lastRenderedPageBreak/>
        <w:t xml:space="preserve">Záradék </w:t>
      </w:r>
    </w:p>
    <w:p w14:paraId="18CD8E56" w14:textId="77777777" w:rsidR="0030379D" w:rsidRPr="00E64AFA" w:rsidRDefault="0030379D" w:rsidP="0030379D">
      <w:pPr>
        <w:jc w:val="center"/>
        <w:rPr>
          <w:rFonts w:eastAsia="Calibri"/>
          <w:b/>
          <w:sz w:val="24"/>
          <w:szCs w:val="24"/>
        </w:rPr>
      </w:pPr>
    </w:p>
    <w:p w14:paraId="20DA49F1" w14:textId="58A770C8" w:rsidR="0030379D" w:rsidRPr="00E64AFA" w:rsidRDefault="0030379D" w:rsidP="0030379D">
      <w:pPr>
        <w:jc w:val="both"/>
        <w:rPr>
          <w:rFonts w:eastAsia="Calibri"/>
          <w:sz w:val="24"/>
          <w:szCs w:val="24"/>
        </w:rPr>
      </w:pPr>
      <w:r w:rsidRPr="00E64AFA">
        <w:rPr>
          <w:rFonts w:eastAsia="Calibri"/>
          <w:sz w:val="24"/>
          <w:szCs w:val="24"/>
        </w:rPr>
        <w:t xml:space="preserve">A rendelet kihirdetése </w:t>
      </w:r>
      <w:proofErr w:type="gramStart"/>
      <w:r w:rsidRPr="00E64AFA">
        <w:rPr>
          <w:rFonts w:eastAsia="Calibri"/>
          <w:sz w:val="24"/>
          <w:szCs w:val="24"/>
        </w:rPr>
        <w:t>202</w:t>
      </w:r>
      <w:r w:rsidR="00611A95" w:rsidRPr="00E64AFA">
        <w:rPr>
          <w:rFonts w:eastAsia="Calibri"/>
          <w:sz w:val="24"/>
          <w:szCs w:val="24"/>
        </w:rPr>
        <w:t>5</w:t>
      </w:r>
      <w:r w:rsidRPr="00E64AFA">
        <w:rPr>
          <w:rFonts w:eastAsia="Calibri"/>
          <w:sz w:val="24"/>
          <w:szCs w:val="24"/>
        </w:rPr>
        <w:t>. …</w:t>
      </w:r>
      <w:proofErr w:type="gramEnd"/>
      <w:r w:rsidRPr="00E64AFA">
        <w:rPr>
          <w:rFonts w:eastAsia="Calibri"/>
          <w:sz w:val="24"/>
          <w:szCs w:val="24"/>
        </w:rPr>
        <w:t xml:space="preserve">……………….. napján a Szervezeti és Működési Szabályzat szerint a Polgármesteri Hivatal hirdetőtábláján megtörtént. </w:t>
      </w:r>
    </w:p>
    <w:p w14:paraId="71536E13" w14:textId="77777777" w:rsidR="0030379D" w:rsidRPr="00E64AFA" w:rsidRDefault="0030379D" w:rsidP="0030379D">
      <w:pPr>
        <w:jc w:val="both"/>
        <w:rPr>
          <w:rFonts w:eastAsia="Calibri"/>
          <w:sz w:val="24"/>
          <w:szCs w:val="24"/>
        </w:rPr>
      </w:pPr>
      <w:r w:rsidRPr="00E64AFA">
        <w:rPr>
          <w:rFonts w:eastAsia="Calibri"/>
          <w:sz w:val="24"/>
          <w:szCs w:val="24"/>
        </w:rPr>
        <w:t xml:space="preserve">A rendelet közzététel céljából megküldésre került a </w:t>
      </w:r>
      <w:hyperlink r:id="rId5" w:history="1">
        <w:r w:rsidRPr="00E64AFA">
          <w:rPr>
            <w:rStyle w:val="Hiperhivatkozs"/>
            <w:rFonts w:eastAsia="Calibri"/>
            <w:sz w:val="24"/>
            <w:szCs w:val="24"/>
          </w:rPr>
          <w:t>www.erzsebetvaros.hu</w:t>
        </w:r>
      </w:hyperlink>
      <w:r w:rsidRPr="00E64AFA">
        <w:rPr>
          <w:rFonts w:eastAsia="Calibri"/>
          <w:sz w:val="24"/>
          <w:szCs w:val="24"/>
        </w:rPr>
        <w:t xml:space="preserve"> honlap szerkesztője részére. </w:t>
      </w:r>
    </w:p>
    <w:p w14:paraId="28B2D2B4" w14:textId="77777777" w:rsidR="0030379D" w:rsidRPr="00E64AFA" w:rsidRDefault="0030379D" w:rsidP="0030379D">
      <w:pPr>
        <w:jc w:val="both"/>
        <w:outlineLvl w:val="0"/>
        <w:rPr>
          <w:rFonts w:eastAsia="Calibri"/>
          <w:sz w:val="24"/>
          <w:szCs w:val="24"/>
        </w:rPr>
      </w:pPr>
    </w:p>
    <w:p w14:paraId="6F4A0A58" w14:textId="77777777" w:rsidR="0030379D" w:rsidRPr="00E64AFA" w:rsidRDefault="0030379D" w:rsidP="0030379D">
      <w:pPr>
        <w:jc w:val="both"/>
        <w:outlineLvl w:val="0"/>
        <w:rPr>
          <w:rFonts w:eastAsia="Calibri"/>
          <w:sz w:val="24"/>
          <w:szCs w:val="24"/>
        </w:rPr>
      </w:pPr>
    </w:p>
    <w:p w14:paraId="067BD2B3" w14:textId="72FB0B2D" w:rsidR="0030379D" w:rsidRPr="00E64AFA" w:rsidRDefault="0030379D" w:rsidP="0030379D">
      <w:pPr>
        <w:ind w:left="4536"/>
        <w:jc w:val="center"/>
        <w:rPr>
          <w:rFonts w:eastAsia="Calibri"/>
          <w:b/>
          <w:sz w:val="24"/>
          <w:szCs w:val="24"/>
        </w:rPr>
      </w:pPr>
      <w:r w:rsidRPr="00E64AFA">
        <w:rPr>
          <w:rFonts w:eastAsia="Calibri"/>
          <w:b/>
          <w:sz w:val="24"/>
          <w:szCs w:val="24"/>
        </w:rPr>
        <w:t xml:space="preserve">Tóth </w:t>
      </w:r>
      <w:r w:rsidR="00486B1C" w:rsidRPr="00E64AFA">
        <w:rPr>
          <w:rFonts w:eastAsia="Calibri"/>
          <w:b/>
          <w:sz w:val="24"/>
          <w:szCs w:val="24"/>
        </w:rPr>
        <w:t>János</w:t>
      </w:r>
      <w:r w:rsidRPr="00E64AFA">
        <w:rPr>
          <w:rFonts w:eastAsia="Calibri"/>
          <w:b/>
          <w:sz w:val="24"/>
          <w:szCs w:val="24"/>
        </w:rPr>
        <w:t xml:space="preserve"> </w:t>
      </w:r>
    </w:p>
    <w:p w14:paraId="499CF086" w14:textId="2C33CD85" w:rsidR="00A9339B" w:rsidRPr="00E64AFA" w:rsidRDefault="0030379D" w:rsidP="006213E6">
      <w:pPr>
        <w:ind w:left="4536"/>
        <w:jc w:val="center"/>
        <w:rPr>
          <w:rFonts w:eastAsia="Calibri"/>
          <w:b/>
          <w:sz w:val="24"/>
          <w:szCs w:val="24"/>
        </w:rPr>
      </w:pPr>
      <w:proofErr w:type="gramStart"/>
      <w:r w:rsidRPr="00E64AFA">
        <w:rPr>
          <w:rFonts w:eastAsia="Calibri"/>
          <w:b/>
          <w:sz w:val="24"/>
          <w:szCs w:val="24"/>
        </w:rPr>
        <w:t>jegyző</w:t>
      </w:r>
      <w:proofErr w:type="gramEnd"/>
      <w:r w:rsidRPr="00E64AFA">
        <w:rPr>
          <w:rFonts w:eastAsia="Calibri"/>
          <w:b/>
          <w:sz w:val="24"/>
          <w:szCs w:val="24"/>
        </w:rPr>
        <w:t xml:space="preserve"> </w:t>
      </w:r>
    </w:p>
    <w:p w14:paraId="39E70ABF" w14:textId="77777777" w:rsidR="006213E6" w:rsidRPr="00E64AFA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091B7E22" w14:textId="77777777" w:rsidR="006213E6" w:rsidRPr="00E64AFA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560FA2E7" w14:textId="1E363482" w:rsidR="006213E6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2089201E" w14:textId="77777777" w:rsidR="00B53941" w:rsidRPr="00E64AFA" w:rsidRDefault="00B53941" w:rsidP="006213E6">
      <w:pPr>
        <w:ind w:left="4536"/>
        <w:jc w:val="center"/>
        <w:rPr>
          <w:rFonts w:eastAsia="Calibri"/>
          <w:b/>
          <w:sz w:val="24"/>
          <w:szCs w:val="24"/>
        </w:rPr>
      </w:pPr>
      <w:bookmarkStart w:id="0" w:name="_GoBack"/>
      <w:bookmarkEnd w:id="0"/>
    </w:p>
    <w:p w14:paraId="00C96ECF" w14:textId="36B49AA1" w:rsidR="0030379D" w:rsidRPr="00E64AFA" w:rsidRDefault="0030379D" w:rsidP="0030379D">
      <w:pPr>
        <w:pStyle w:val="Szvegtrzs"/>
        <w:spacing w:after="159"/>
        <w:ind w:left="159" w:right="159"/>
        <w:jc w:val="center"/>
        <w:rPr>
          <w:b/>
        </w:rPr>
      </w:pPr>
      <w:r w:rsidRPr="00E64AFA">
        <w:rPr>
          <w:b/>
        </w:rPr>
        <w:t>Általános indokolás</w:t>
      </w:r>
    </w:p>
    <w:p w14:paraId="4AACA56C" w14:textId="3003EFA4" w:rsidR="0030379D" w:rsidRPr="00E64AFA" w:rsidRDefault="0030379D" w:rsidP="0030379D">
      <w:pPr>
        <w:pStyle w:val="Szvegtrzs"/>
        <w:spacing w:before="159" w:after="159"/>
        <w:ind w:left="159" w:right="159"/>
        <w:jc w:val="both"/>
      </w:pPr>
      <w:r w:rsidRPr="00E64AFA">
        <w:t>Erzsébetváros közterületein a járművel várakozás rendjéről, a várakozási hozzájárulásokról és kiadásának eljárási szabályairól szóló 59/2013. (XI.4.) önkormányzati rendelet módosításával</w:t>
      </w:r>
      <w:r w:rsidR="00A27BA8" w:rsidRPr="00E64AFA">
        <w:t xml:space="preserve"> a </w:t>
      </w:r>
      <w:r w:rsidR="00A06063">
        <w:t>kerületi kapitányság munkáját kívánjuk segíteni</w:t>
      </w:r>
      <w:r w:rsidR="0006783B" w:rsidRPr="00E64AFA">
        <w:t>.</w:t>
      </w:r>
      <w:r w:rsidR="00A27BA8" w:rsidRPr="00E64AFA">
        <w:t xml:space="preserve"> </w:t>
      </w:r>
    </w:p>
    <w:p w14:paraId="01C11D66" w14:textId="77777777" w:rsidR="0039742C" w:rsidRDefault="0039742C" w:rsidP="0030379D">
      <w:pPr>
        <w:pStyle w:val="Szvegtrzs"/>
        <w:spacing w:before="159" w:after="159"/>
        <w:ind w:left="159" w:right="159"/>
        <w:jc w:val="center"/>
        <w:rPr>
          <w:b/>
          <w:bCs/>
        </w:rPr>
      </w:pPr>
    </w:p>
    <w:p w14:paraId="757A61B5" w14:textId="583EF16F" w:rsidR="0030379D" w:rsidRPr="00E64AFA" w:rsidRDefault="0030379D" w:rsidP="0030379D">
      <w:pPr>
        <w:pStyle w:val="Szvegtrzs"/>
        <w:spacing w:before="159" w:after="159"/>
        <w:ind w:left="159" w:right="159"/>
        <w:jc w:val="center"/>
        <w:rPr>
          <w:b/>
          <w:bCs/>
        </w:rPr>
      </w:pPr>
      <w:r w:rsidRPr="00E64AFA">
        <w:rPr>
          <w:b/>
          <w:bCs/>
        </w:rPr>
        <w:t>Részletes indokolás</w:t>
      </w:r>
    </w:p>
    <w:p w14:paraId="73035815" w14:textId="27CC60C1" w:rsidR="0030379D" w:rsidRPr="00E64AFA" w:rsidRDefault="0030379D" w:rsidP="0030379D">
      <w:pPr>
        <w:pStyle w:val="Szvegtrzs"/>
        <w:spacing w:before="159" w:after="159"/>
        <w:ind w:left="159" w:right="159"/>
        <w:jc w:val="center"/>
        <w:rPr>
          <w:b/>
          <w:bCs/>
        </w:rPr>
      </w:pPr>
      <w:r w:rsidRPr="00E64AFA">
        <w:rPr>
          <w:b/>
          <w:bCs/>
        </w:rPr>
        <w:t>1.§</w:t>
      </w:r>
    </w:p>
    <w:p w14:paraId="709659A4" w14:textId="12B33771" w:rsidR="0006783B" w:rsidRPr="00E64AFA" w:rsidRDefault="00A06063" w:rsidP="0006783B">
      <w:pPr>
        <w:pStyle w:val="Szvegtrzs"/>
        <w:spacing w:before="159" w:after="159"/>
        <w:ind w:left="159" w:right="159"/>
        <w:jc w:val="both"/>
      </w:pPr>
      <w:r>
        <w:t>A díjmentes várakozásra jogosultak körének bővítése</w:t>
      </w:r>
      <w:r w:rsidR="0006783B" w:rsidRPr="00E64AFA">
        <w:t>.</w:t>
      </w:r>
    </w:p>
    <w:p w14:paraId="11A09F36" w14:textId="77777777" w:rsidR="00E92162" w:rsidRPr="00E64AFA" w:rsidRDefault="00E92162" w:rsidP="00F131DF">
      <w:pPr>
        <w:pStyle w:val="Szvegtrzs"/>
        <w:spacing w:before="159" w:after="159"/>
        <w:ind w:right="159"/>
        <w:jc w:val="both"/>
      </w:pPr>
    </w:p>
    <w:p w14:paraId="5D546024" w14:textId="594B92A9" w:rsidR="0019645B" w:rsidRPr="00E64AFA" w:rsidRDefault="00F131DF" w:rsidP="0006783B">
      <w:pPr>
        <w:pStyle w:val="Szvegtrzs"/>
        <w:spacing w:before="159" w:after="159"/>
        <w:ind w:right="159"/>
        <w:jc w:val="center"/>
        <w:rPr>
          <w:b/>
          <w:bCs/>
        </w:rPr>
      </w:pPr>
      <w:r>
        <w:rPr>
          <w:b/>
          <w:bCs/>
        </w:rPr>
        <w:t>2</w:t>
      </w:r>
      <w:r w:rsidR="0019645B" w:rsidRPr="00E64AFA">
        <w:rPr>
          <w:b/>
          <w:bCs/>
        </w:rPr>
        <w:t>.§</w:t>
      </w:r>
    </w:p>
    <w:p w14:paraId="7C7BABF5" w14:textId="33E740CE" w:rsidR="00D862BE" w:rsidRPr="00E64AFA" w:rsidRDefault="0019645B" w:rsidP="00B164C9">
      <w:pPr>
        <w:pStyle w:val="Szvegtrzs"/>
        <w:spacing w:before="159" w:after="159"/>
        <w:ind w:left="159" w:right="159"/>
      </w:pPr>
      <w:r w:rsidRPr="00E64AFA">
        <w:rPr>
          <w:bCs/>
        </w:rPr>
        <w:t xml:space="preserve">A </w:t>
      </w:r>
      <w:r w:rsidR="0039742C">
        <w:rPr>
          <w:bCs/>
        </w:rPr>
        <w:t xml:space="preserve">rendelet </w:t>
      </w:r>
      <w:r w:rsidRPr="00E64AFA">
        <w:rPr>
          <w:bCs/>
        </w:rPr>
        <w:t xml:space="preserve">hatályba lépésének és hatályon kívül helyezésének időpontját tartalmazza. </w:t>
      </w:r>
    </w:p>
    <w:sectPr w:rsidR="00D862BE" w:rsidRPr="00E64AFA" w:rsidSect="00611A95">
      <w:pgSz w:w="1191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D92"/>
    <w:multiLevelType w:val="hybridMultilevel"/>
    <w:tmpl w:val="0256FEE8"/>
    <w:lvl w:ilvl="0" w:tplc="B394DDAC">
      <w:start w:val="1"/>
      <w:numFmt w:val="decimal"/>
      <w:lvlText w:val="(%1)"/>
      <w:lvlJc w:val="left"/>
      <w:pPr>
        <w:ind w:left="45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9430929A">
      <w:start w:val="1"/>
      <w:numFmt w:val="lowerLetter"/>
      <w:lvlText w:val="%2)"/>
      <w:lvlJc w:val="left"/>
      <w:pPr>
        <w:ind w:left="11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hu-HU" w:eastAsia="en-US" w:bidi="ar-SA"/>
      </w:rPr>
    </w:lvl>
    <w:lvl w:ilvl="2" w:tplc="884C304C">
      <w:numFmt w:val="bullet"/>
      <w:lvlText w:val="•"/>
      <w:lvlJc w:val="left"/>
      <w:pPr>
        <w:ind w:left="1442" w:hanging="188"/>
      </w:pPr>
      <w:rPr>
        <w:rFonts w:hint="default"/>
        <w:lang w:val="hu-HU" w:eastAsia="en-US" w:bidi="ar-SA"/>
      </w:rPr>
    </w:lvl>
    <w:lvl w:ilvl="3" w:tplc="1B9A33EC">
      <w:numFmt w:val="bullet"/>
      <w:lvlText w:val="•"/>
      <w:lvlJc w:val="left"/>
      <w:pPr>
        <w:ind w:left="2425" w:hanging="188"/>
      </w:pPr>
      <w:rPr>
        <w:rFonts w:hint="default"/>
        <w:lang w:val="hu-HU" w:eastAsia="en-US" w:bidi="ar-SA"/>
      </w:rPr>
    </w:lvl>
    <w:lvl w:ilvl="4" w:tplc="35FEB3B6">
      <w:numFmt w:val="bullet"/>
      <w:lvlText w:val="•"/>
      <w:lvlJc w:val="left"/>
      <w:pPr>
        <w:ind w:left="3408" w:hanging="188"/>
      </w:pPr>
      <w:rPr>
        <w:rFonts w:hint="default"/>
        <w:lang w:val="hu-HU" w:eastAsia="en-US" w:bidi="ar-SA"/>
      </w:rPr>
    </w:lvl>
    <w:lvl w:ilvl="5" w:tplc="0428CA4C">
      <w:numFmt w:val="bullet"/>
      <w:lvlText w:val="•"/>
      <w:lvlJc w:val="left"/>
      <w:pPr>
        <w:ind w:left="4391" w:hanging="188"/>
      </w:pPr>
      <w:rPr>
        <w:rFonts w:hint="default"/>
        <w:lang w:val="hu-HU" w:eastAsia="en-US" w:bidi="ar-SA"/>
      </w:rPr>
    </w:lvl>
    <w:lvl w:ilvl="6" w:tplc="676653C2">
      <w:numFmt w:val="bullet"/>
      <w:lvlText w:val="•"/>
      <w:lvlJc w:val="left"/>
      <w:pPr>
        <w:ind w:left="5374" w:hanging="188"/>
      </w:pPr>
      <w:rPr>
        <w:rFonts w:hint="default"/>
        <w:lang w:val="hu-HU" w:eastAsia="en-US" w:bidi="ar-SA"/>
      </w:rPr>
    </w:lvl>
    <w:lvl w:ilvl="7" w:tplc="891A1142">
      <w:numFmt w:val="bullet"/>
      <w:lvlText w:val="•"/>
      <w:lvlJc w:val="left"/>
      <w:pPr>
        <w:ind w:left="6357" w:hanging="188"/>
      </w:pPr>
      <w:rPr>
        <w:rFonts w:hint="default"/>
        <w:lang w:val="hu-HU" w:eastAsia="en-US" w:bidi="ar-SA"/>
      </w:rPr>
    </w:lvl>
    <w:lvl w:ilvl="8" w:tplc="7C08E574">
      <w:numFmt w:val="bullet"/>
      <w:lvlText w:val="•"/>
      <w:lvlJc w:val="left"/>
      <w:pPr>
        <w:ind w:left="7340" w:hanging="188"/>
      </w:pPr>
      <w:rPr>
        <w:rFonts w:hint="default"/>
        <w:lang w:val="hu-HU" w:eastAsia="en-US" w:bidi="ar-SA"/>
      </w:rPr>
    </w:lvl>
  </w:abstractNum>
  <w:abstractNum w:abstractNumId="1" w15:restartNumberingAfterBreak="0">
    <w:nsid w:val="041E30A2"/>
    <w:multiLevelType w:val="hybridMultilevel"/>
    <w:tmpl w:val="F082697C"/>
    <w:lvl w:ilvl="0" w:tplc="57F0E596">
      <w:numFmt w:val="bullet"/>
      <w:lvlText w:val="-"/>
      <w:lvlJc w:val="left"/>
      <w:pPr>
        <w:ind w:left="82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hu-HU" w:eastAsia="en-US" w:bidi="ar-SA"/>
      </w:rPr>
    </w:lvl>
    <w:lvl w:ilvl="1" w:tplc="499E9B8A">
      <w:numFmt w:val="bullet"/>
      <w:lvlText w:val="•"/>
      <w:lvlJc w:val="left"/>
      <w:pPr>
        <w:ind w:left="1668" w:hanging="281"/>
      </w:pPr>
      <w:rPr>
        <w:rFonts w:hint="default"/>
        <w:lang w:val="hu-HU" w:eastAsia="en-US" w:bidi="ar-SA"/>
      </w:rPr>
    </w:lvl>
    <w:lvl w:ilvl="2" w:tplc="73783180">
      <w:numFmt w:val="bullet"/>
      <w:lvlText w:val="•"/>
      <w:lvlJc w:val="left"/>
      <w:pPr>
        <w:ind w:left="2517" w:hanging="281"/>
      </w:pPr>
      <w:rPr>
        <w:rFonts w:hint="default"/>
        <w:lang w:val="hu-HU" w:eastAsia="en-US" w:bidi="ar-SA"/>
      </w:rPr>
    </w:lvl>
    <w:lvl w:ilvl="3" w:tplc="4AA62578">
      <w:numFmt w:val="bullet"/>
      <w:lvlText w:val="•"/>
      <w:lvlJc w:val="left"/>
      <w:pPr>
        <w:ind w:left="3365" w:hanging="281"/>
      </w:pPr>
      <w:rPr>
        <w:rFonts w:hint="default"/>
        <w:lang w:val="hu-HU" w:eastAsia="en-US" w:bidi="ar-SA"/>
      </w:rPr>
    </w:lvl>
    <w:lvl w:ilvl="4" w:tplc="EA4625A8">
      <w:numFmt w:val="bullet"/>
      <w:lvlText w:val="•"/>
      <w:lvlJc w:val="left"/>
      <w:pPr>
        <w:ind w:left="4214" w:hanging="281"/>
      </w:pPr>
      <w:rPr>
        <w:rFonts w:hint="default"/>
        <w:lang w:val="hu-HU" w:eastAsia="en-US" w:bidi="ar-SA"/>
      </w:rPr>
    </w:lvl>
    <w:lvl w:ilvl="5" w:tplc="2C147668">
      <w:numFmt w:val="bullet"/>
      <w:lvlText w:val="•"/>
      <w:lvlJc w:val="left"/>
      <w:pPr>
        <w:ind w:left="5063" w:hanging="281"/>
      </w:pPr>
      <w:rPr>
        <w:rFonts w:hint="default"/>
        <w:lang w:val="hu-HU" w:eastAsia="en-US" w:bidi="ar-SA"/>
      </w:rPr>
    </w:lvl>
    <w:lvl w:ilvl="6" w:tplc="E5C0A17E">
      <w:numFmt w:val="bullet"/>
      <w:lvlText w:val="•"/>
      <w:lvlJc w:val="left"/>
      <w:pPr>
        <w:ind w:left="5911" w:hanging="281"/>
      </w:pPr>
      <w:rPr>
        <w:rFonts w:hint="default"/>
        <w:lang w:val="hu-HU" w:eastAsia="en-US" w:bidi="ar-SA"/>
      </w:rPr>
    </w:lvl>
    <w:lvl w:ilvl="7" w:tplc="C99017C4">
      <w:numFmt w:val="bullet"/>
      <w:lvlText w:val="•"/>
      <w:lvlJc w:val="left"/>
      <w:pPr>
        <w:ind w:left="6760" w:hanging="281"/>
      </w:pPr>
      <w:rPr>
        <w:rFonts w:hint="default"/>
        <w:lang w:val="hu-HU" w:eastAsia="en-US" w:bidi="ar-SA"/>
      </w:rPr>
    </w:lvl>
    <w:lvl w:ilvl="8" w:tplc="0CE88862">
      <w:numFmt w:val="bullet"/>
      <w:lvlText w:val="•"/>
      <w:lvlJc w:val="left"/>
      <w:pPr>
        <w:ind w:left="7609" w:hanging="281"/>
      </w:pPr>
      <w:rPr>
        <w:rFonts w:hint="default"/>
        <w:lang w:val="hu-HU" w:eastAsia="en-US" w:bidi="ar-SA"/>
      </w:rPr>
    </w:lvl>
  </w:abstractNum>
  <w:abstractNum w:abstractNumId="2" w15:restartNumberingAfterBreak="0">
    <w:nsid w:val="0F7F2565"/>
    <w:multiLevelType w:val="hybridMultilevel"/>
    <w:tmpl w:val="F5AA335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E0398"/>
    <w:multiLevelType w:val="hybridMultilevel"/>
    <w:tmpl w:val="28CC634C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964D3"/>
    <w:multiLevelType w:val="hybridMultilevel"/>
    <w:tmpl w:val="F5AA335E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3665A"/>
    <w:multiLevelType w:val="hybridMultilevel"/>
    <w:tmpl w:val="8F2C15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B3DF4"/>
    <w:multiLevelType w:val="hybridMultilevel"/>
    <w:tmpl w:val="E09C616E"/>
    <w:lvl w:ilvl="0" w:tplc="5114BEC2">
      <w:start w:val="1"/>
      <w:numFmt w:val="lowerLetter"/>
      <w:lvlText w:val="%1)"/>
      <w:lvlJc w:val="left"/>
      <w:pPr>
        <w:ind w:left="11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B8F89E08">
      <w:numFmt w:val="bullet"/>
      <w:lvlText w:val="•"/>
      <w:lvlJc w:val="left"/>
      <w:pPr>
        <w:ind w:left="1038" w:hanging="246"/>
      </w:pPr>
      <w:rPr>
        <w:rFonts w:hint="default"/>
        <w:lang w:val="hu-HU" w:eastAsia="en-US" w:bidi="ar-SA"/>
      </w:rPr>
    </w:lvl>
    <w:lvl w:ilvl="2" w:tplc="2C6EC41A">
      <w:numFmt w:val="bullet"/>
      <w:lvlText w:val="•"/>
      <w:lvlJc w:val="left"/>
      <w:pPr>
        <w:ind w:left="1957" w:hanging="246"/>
      </w:pPr>
      <w:rPr>
        <w:rFonts w:hint="default"/>
        <w:lang w:val="hu-HU" w:eastAsia="en-US" w:bidi="ar-SA"/>
      </w:rPr>
    </w:lvl>
    <w:lvl w:ilvl="3" w:tplc="95BE1352">
      <w:numFmt w:val="bullet"/>
      <w:lvlText w:val="•"/>
      <w:lvlJc w:val="left"/>
      <w:pPr>
        <w:ind w:left="2875" w:hanging="246"/>
      </w:pPr>
      <w:rPr>
        <w:rFonts w:hint="default"/>
        <w:lang w:val="hu-HU" w:eastAsia="en-US" w:bidi="ar-SA"/>
      </w:rPr>
    </w:lvl>
    <w:lvl w:ilvl="4" w:tplc="B628AC4E">
      <w:numFmt w:val="bullet"/>
      <w:lvlText w:val="•"/>
      <w:lvlJc w:val="left"/>
      <w:pPr>
        <w:ind w:left="3794" w:hanging="246"/>
      </w:pPr>
      <w:rPr>
        <w:rFonts w:hint="default"/>
        <w:lang w:val="hu-HU" w:eastAsia="en-US" w:bidi="ar-SA"/>
      </w:rPr>
    </w:lvl>
    <w:lvl w:ilvl="5" w:tplc="CD9C8AB8">
      <w:numFmt w:val="bullet"/>
      <w:lvlText w:val="•"/>
      <w:lvlJc w:val="left"/>
      <w:pPr>
        <w:ind w:left="4713" w:hanging="246"/>
      </w:pPr>
      <w:rPr>
        <w:rFonts w:hint="default"/>
        <w:lang w:val="hu-HU" w:eastAsia="en-US" w:bidi="ar-SA"/>
      </w:rPr>
    </w:lvl>
    <w:lvl w:ilvl="6" w:tplc="42A898B2">
      <w:numFmt w:val="bullet"/>
      <w:lvlText w:val="•"/>
      <w:lvlJc w:val="left"/>
      <w:pPr>
        <w:ind w:left="5631" w:hanging="246"/>
      </w:pPr>
      <w:rPr>
        <w:rFonts w:hint="default"/>
        <w:lang w:val="hu-HU" w:eastAsia="en-US" w:bidi="ar-SA"/>
      </w:rPr>
    </w:lvl>
    <w:lvl w:ilvl="7" w:tplc="561AB2E4">
      <w:numFmt w:val="bullet"/>
      <w:lvlText w:val="•"/>
      <w:lvlJc w:val="left"/>
      <w:pPr>
        <w:ind w:left="6550" w:hanging="246"/>
      </w:pPr>
      <w:rPr>
        <w:rFonts w:hint="default"/>
        <w:lang w:val="hu-HU" w:eastAsia="en-US" w:bidi="ar-SA"/>
      </w:rPr>
    </w:lvl>
    <w:lvl w:ilvl="8" w:tplc="8AEE45C2">
      <w:numFmt w:val="bullet"/>
      <w:lvlText w:val="•"/>
      <w:lvlJc w:val="left"/>
      <w:pPr>
        <w:ind w:left="7469" w:hanging="246"/>
      </w:pPr>
      <w:rPr>
        <w:rFonts w:hint="default"/>
        <w:lang w:val="hu-HU" w:eastAsia="en-US" w:bidi="ar-SA"/>
      </w:rPr>
    </w:lvl>
  </w:abstractNum>
  <w:abstractNum w:abstractNumId="7" w15:restartNumberingAfterBreak="0">
    <w:nsid w:val="5C55775F"/>
    <w:multiLevelType w:val="hybridMultilevel"/>
    <w:tmpl w:val="8C589AF2"/>
    <w:lvl w:ilvl="0" w:tplc="B0369666">
      <w:start w:val="1"/>
      <w:numFmt w:val="decimal"/>
      <w:lvlText w:val="(%1)"/>
      <w:lvlJc w:val="left"/>
      <w:pPr>
        <w:ind w:left="11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4C280EFE">
      <w:numFmt w:val="bullet"/>
      <w:lvlText w:val="•"/>
      <w:lvlJc w:val="left"/>
      <w:pPr>
        <w:ind w:left="1038" w:hanging="339"/>
      </w:pPr>
      <w:rPr>
        <w:rFonts w:hint="default"/>
        <w:lang w:val="hu-HU" w:eastAsia="en-US" w:bidi="ar-SA"/>
      </w:rPr>
    </w:lvl>
    <w:lvl w:ilvl="2" w:tplc="74F41DC8">
      <w:numFmt w:val="bullet"/>
      <w:lvlText w:val="•"/>
      <w:lvlJc w:val="left"/>
      <w:pPr>
        <w:ind w:left="1957" w:hanging="339"/>
      </w:pPr>
      <w:rPr>
        <w:rFonts w:hint="default"/>
        <w:lang w:val="hu-HU" w:eastAsia="en-US" w:bidi="ar-SA"/>
      </w:rPr>
    </w:lvl>
    <w:lvl w:ilvl="3" w:tplc="E66C83FE">
      <w:numFmt w:val="bullet"/>
      <w:lvlText w:val="•"/>
      <w:lvlJc w:val="left"/>
      <w:pPr>
        <w:ind w:left="2875" w:hanging="339"/>
      </w:pPr>
      <w:rPr>
        <w:rFonts w:hint="default"/>
        <w:lang w:val="hu-HU" w:eastAsia="en-US" w:bidi="ar-SA"/>
      </w:rPr>
    </w:lvl>
    <w:lvl w:ilvl="4" w:tplc="1FA2ED76">
      <w:numFmt w:val="bullet"/>
      <w:lvlText w:val="•"/>
      <w:lvlJc w:val="left"/>
      <w:pPr>
        <w:ind w:left="3794" w:hanging="339"/>
      </w:pPr>
      <w:rPr>
        <w:rFonts w:hint="default"/>
        <w:lang w:val="hu-HU" w:eastAsia="en-US" w:bidi="ar-SA"/>
      </w:rPr>
    </w:lvl>
    <w:lvl w:ilvl="5" w:tplc="9178518A">
      <w:numFmt w:val="bullet"/>
      <w:lvlText w:val="•"/>
      <w:lvlJc w:val="left"/>
      <w:pPr>
        <w:ind w:left="4713" w:hanging="339"/>
      </w:pPr>
      <w:rPr>
        <w:rFonts w:hint="default"/>
        <w:lang w:val="hu-HU" w:eastAsia="en-US" w:bidi="ar-SA"/>
      </w:rPr>
    </w:lvl>
    <w:lvl w:ilvl="6" w:tplc="76AC452E">
      <w:numFmt w:val="bullet"/>
      <w:lvlText w:val="•"/>
      <w:lvlJc w:val="left"/>
      <w:pPr>
        <w:ind w:left="5631" w:hanging="339"/>
      </w:pPr>
      <w:rPr>
        <w:rFonts w:hint="default"/>
        <w:lang w:val="hu-HU" w:eastAsia="en-US" w:bidi="ar-SA"/>
      </w:rPr>
    </w:lvl>
    <w:lvl w:ilvl="7" w:tplc="5B680600">
      <w:numFmt w:val="bullet"/>
      <w:lvlText w:val="•"/>
      <w:lvlJc w:val="left"/>
      <w:pPr>
        <w:ind w:left="6550" w:hanging="339"/>
      </w:pPr>
      <w:rPr>
        <w:rFonts w:hint="default"/>
        <w:lang w:val="hu-HU" w:eastAsia="en-US" w:bidi="ar-SA"/>
      </w:rPr>
    </w:lvl>
    <w:lvl w:ilvl="8" w:tplc="B1269D58">
      <w:numFmt w:val="bullet"/>
      <w:lvlText w:val="•"/>
      <w:lvlJc w:val="left"/>
      <w:pPr>
        <w:ind w:left="7469" w:hanging="339"/>
      </w:pPr>
      <w:rPr>
        <w:rFonts w:hint="default"/>
        <w:lang w:val="hu-HU" w:eastAsia="en-US" w:bidi="ar-SA"/>
      </w:rPr>
    </w:lvl>
  </w:abstractNum>
  <w:abstractNum w:abstractNumId="8" w15:restartNumberingAfterBreak="0">
    <w:nsid w:val="610132CF"/>
    <w:multiLevelType w:val="hybridMultilevel"/>
    <w:tmpl w:val="B484DE20"/>
    <w:lvl w:ilvl="0" w:tplc="33304A22">
      <w:start w:val="3"/>
      <w:numFmt w:val="lowerLetter"/>
      <w:lvlText w:val="%1)"/>
      <w:lvlJc w:val="left"/>
      <w:pPr>
        <w:ind w:left="116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65002934">
      <w:numFmt w:val="bullet"/>
      <w:lvlText w:val="•"/>
      <w:lvlJc w:val="left"/>
      <w:pPr>
        <w:ind w:left="1038" w:hanging="276"/>
      </w:pPr>
      <w:rPr>
        <w:rFonts w:hint="default"/>
        <w:lang w:val="hu-HU" w:eastAsia="en-US" w:bidi="ar-SA"/>
      </w:rPr>
    </w:lvl>
    <w:lvl w:ilvl="2" w:tplc="1C2E6CFA">
      <w:numFmt w:val="bullet"/>
      <w:lvlText w:val="•"/>
      <w:lvlJc w:val="left"/>
      <w:pPr>
        <w:ind w:left="1957" w:hanging="276"/>
      </w:pPr>
      <w:rPr>
        <w:rFonts w:hint="default"/>
        <w:lang w:val="hu-HU" w:eastAsia="en-US" w:bidi="ar-SA"/>
      </w:rPr>
    </w:lvl>
    <w:lvl w:ilvl="3" w:tplc="18EEC26C">
      <w:numFmt w:val="bullet"/>
      <w:lvlText w:val="•"/>
      <w:lvlJc w:val="left"/>
      <w:pPr>
        <w:ind w:left="2875" w:hanging="276"/>
      </w:pPr>
      <w:rPr>
        <w:rFonts w:hint="default"/>
        <w:lang w:val="hu-HU" w:eastAsia="en-US" w:bidi="ar-SA"/>
      </w:rPr>
    </w:lvl>
    <w:lvl w:ilvl="4" w:tplc="569E84F8">
      <w:numFmt w:val="bullet"/>
      <w:lvlText w:val="•"/>
      <w:lvlJc w:val="left"/>
      <w:pPr>
        <w:ind w:left="3794" w:hanging="276"/>
      </w:pPr>
      <w:rPr>
        <w:rFonts w:hint="default"/>
        <w:lang w:val="hu-HU" w:eastAsia="en-US" w:bidi="ar-SA"/>
      </w:rPr>
    </w:lvl>
    <w:lvl w:ilvl="5" w:tplc="8E04ADA4">
      <w:numFmt w:val="bullet"/>
      <w:lvlText w:val="•"/>
      <w:lvlJc w:val="left"/>
      <w:pPr>
        <w:ind w:left="4713" w:hanging="276"/>
      </w:pPr>
      <w:rPr>
        <w:rFonts w:hint="default"/>
        <w:lang w:val="hu-HU" w:eastAsia="en-US" w:bidi="ar-SA"/>
      </w:rPr>
    </w:lvl>
    <w:lvl w:ilvl="6" w:tplc="17A808BE">
      <w:numFmt w:val="bullet"/>
      <w:lvlText w:val="•"/>
      <w:lvlJc w:val="left"/>
      <w:pPr>
        <w:ind w:left="5631" w:hanging="276"/>
      </w:pPr>
      <w:rPr>
        <w:rFonts w:hint="default"/>
        <w:lang w:val="hu-HU" w:eastAsia="en-US" w:bidi="ar-SA"/>
      </w:rPr>
    </w:lvl>
    <w:lvl w:ilvl="7" w:tplc="E26CD89A">
      <w:numFmt w:val="bullet"/>
      <w:lvlText w:val="•"/>
      <w:lvlJc w:val="left"/>
      <w:pPr>
        <w:ind w:left="6550" w:hanging="276"/>
      </w:pPr>
      <w:rPr>
        <w:rFonts w:hint="default"/>
        <w:lang w:val="hu-HU" w:eastAsia="en-US" w:bidi="ar-SA"/>
      </w:rPr>
    </w:lvl>
    <w:lvl w:ilvl="8" w:tplc="3BC8E2F6">
      <w:numFmt w:val="bullet"/>
      <w:lvlText w:val="•"/>
      <w:lvlJc w:val="left"/>
      <w:pPr>
        <w:ind w:left="7469" w:hanging="276"/>
      </w:pPr>
      <w:rPr>
        <w:rFonts w:hint="default"/>
        <w:lang w:val="hu-HU" w:eastAsia="en-US" w:bidi="ar-SA"/>
      </w:rPr>
    </w:lvl>
  </w:abstractNum>
  <w:abstractNum w:abstractNumId="9" w15:restartNumberingAfterBreak="0">
    <w:nsid w:val="6ACB3203"/>
    <w:multiLevelType w:val="hybridMultilevel"/>
    <w:tmpl w:val="CD1E9196"/>
    <w:lvl w:ilvl="0" w:tplc="8D2C5FB4">
      <w:start w:val="28"/>
      <w:numFmt w:val="lowerLetter"/>
      <w:lvlText w:val="%1)"/>
      <w:lvlJc w:val="left"/>
      <w:pPr>
        <w:ind w:left="11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16D2FA54">
      <w:start w:val="1"/>
      <w:numFmt w:val="decimal"/>
      <w:lvlText w:val="(%2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2" w:tplc="0850215E">
      <w:numFmt w:val="bullet"/>
      <w:lvlText w:val="•"/>
      <w:lvlJc w:val="left"/>
      <w:pPr>
        <w:ind w:left="1442" w:hanging="339"/>
      </w:pPr>
      <w:rPr>
        <w:rFonts w:hint="default"/>
        <w:lang w:val="hu-HU" w:eastAsia="en-US" w:bidi="ar-SA"/>
      </w:rPr>
    </w:lvl>
    <w:lvl w:ilvl="3" w:tplc="94A64BAA">
      <w:numFmt w:val="bullet"/>
      <w:lvlText w:val="•"/>
      <w:lvlJc w:val="left"/>
      <w:pPr>
        <w:ind w:left="2425" w:hanging="339"/>
      </w:pPr>
      <w:rPr>
        <w:rFonts w:hint="default"/>
        <w:lang w:val="hu-HU" w:eastAsia="en-US" w:bidi="ar-SA"/>
      </w:rPr>
    </w:lvl>
    <w:lvl w:ilvl="4" w:tplc="43F45304">
      <w:numFmt w:val="bullet"/>
      <w:lvlText w:val="•"/>
      <w:lvlJc w:val="left"/>
      <w:pPr>
        <w:ind w:left="3408" w:hanging="339"/>
      </w:pPr>
      <w:rPr>
        <w:rFonts w:hint="default"/>
        <w:lang w:val="hu-HU" w:eastAsia="en-US" w:bidi="ar-SA"/>
      </w:rPr>
    </w:lvl>
    <w:lvl w:ilvl="5" w:tplc="56542904">
      <w:numFmt w:val="bullet"/>
      <w:lvlText w:val="•"/>
      <w:lvlJc w:val="left"/>
      <w:pPr>
        <w:ind w:left="4391" w:hanging="339"/>
      </w:pPr>
      <w:rPr>
        <w:rFonts w:hint="default"/>
        <w:lang w:val="hu-HU" w:eastAsia="en-US" w:bidi="ar-SA"/>
      </w:rPr>
    </w:lvl>
    <w:lvl w:ilvl="6" w:tplc="0736E4A8">
      <w:numFmt w:val="bullet"/>
      <w:lvlText w:val="•"/>
      <w:lvlJc w:val="left"/>
      <w:pPr>
        <w:ind w:left="5374" w:hanging="339"/>
      </w:pPr>
      <w:rPr>
        <w:rFonts w:hint="default"/>
        <w:lang w:val="hu-HU" w:eastAsia="en-US" w:bidi="ar-SA"/>
      </w:rPr>
    </w:lvl>
    <w:lvl w:ilvl="7" w:tplc="925435C8">
      <w:numFmt w:val="bullet"/>
      <w:lvlText w:val="•"/>
      <w:lvlJc w:val="left"/>
      <w:pPr>
        <w:ind w:left="6357" w:hanging="339"/>
      </w:pPr>
      <w:rPr>
        <w:rFonts w:hint="default"/>
        <w:lang w:val="hu-HU" w:eastAsia="en-US" w:bidi="ar-SA"/>
      </w:rPr>
    </w:lvl>
    <w:lvl w:ilvl="8" w:tplc="9A483030">
      <w:numFmt w:val="bullet"/>
      <w:lvlText w:val="•"/>
      <w:lvlJc w:val="left"/>
      <w:pPr>
        <w:ind w:left="7340" w:hanging="339"/>
      </w:pPr>
      <w:rPr>
        <w:rFonts w:hint="default"/>
        <w:lang w:val="hu-HU" w:eastAsia="en-US" w:bidi="ar-SA"/>
      </w:rPr>
    </w:lvl>
  </w:abstractNum>
  <w:abstractNum w:abstractNumId="10" w15:restartNumberingAfterBreak="0">
    <w:nsid w:val="6D0B0CAA"/>
    <w:multiLevelType w:val="hybridMultilevel"/>
    <w:tmpl w:val="29645E76"/>
    <w:lvl w:ilvl="0" w:tplc="4808C02A">
      <w:start w:val="1"/>
      <w:numFmt w:val="decimal"/>
      <w:lvlText w:val="(%1)"/>
      <w:lvlJc w:val="left"/>
      <w:pPr>
        <w:ind w:left="11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hu-HU" w:eastAsia="en-US" w:bidi="ar-SA"/>
      </w:rPr>
    </w:lvl>
    <w:lvl w:ilvl="1" w:tplc="AE7E94D8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85A8167E">
      <w:start w:val="1"/>
      <w:numFmt w:val="decimal"/>
      <w:lvlText w:val="(%3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3" w:tplc="36F4AE96">
      <w:numFmt w:val="bullet"/>
      <w:lvlText w:val="•"/>
      <w:lvlJc w:val="left"/>
      <w:pPr>
        <w:ind w:left="1565" w:hanging="339"/>
      </w:pPr>
      <w:rPr>
        <w:rFonts w:hint="default"/>
        <w:lang w:val="hu-HU" w:eastAsia="en-US" w:bidi="ar-SA"/>
      </w:rPr>
    </w:lvl>
    <w:lvl w:ilvl="4" w:tplc="6060BD4A">
      <w:numFmt w:val="bullet"/>
      <w:lvlText w:val="•"/>
      <w:lvlJc w:val="left"/>
      <w:pPr>
        <w:ind w:left="2671" w:hanging="339"/>
      </w:pPr>
      <w:rPr>
        <w:rFonts w:hint="default"/>
        <w:lang w:val="hu-HU" w:eastAsia="en-US" w:bidi="ar-SA"/>
      </w:rPr>
    </w:lvl>
    <w:lvl w:ilvl="5" w:tplc="69E85AFE">
      <w:numFmt w:val="bullet"/>
      <w:lvlText w:val="•"/>
      <w:lvlJc w:val="left"/>
      <w:pPr>
        <w:ind w:left="3777" w:hanging="339"/>
      </w:pPr>
      <w:rPr>
        <w:rFonts w:hint="default"/>
        <w:lang w:val="hu-HU" w:eastAsia="en-US" w:bidi="ar-SA"/>
      </w:rPr>
    </w:lvl>
    <w:lvl w:ilvl="6" w:tplc="4182AE18">
      <w:numFmt w:val="bullet"/>
      <w:lvlText w:val="•"/>
      <w:lvlJc w:val="left"/>
      <w:pPr>
        <w:ind w:left="4883" w:hanging="339"/>
      </w:pPr>
      <w:rPr>
        <w:rFonts w:hint="default"/>
        <w:lang w:val="hu-HU" w:eastAsia="en-US" w:bidi="ar-SA"/>
      </w:rPr>
    </w:lvl>
    <w:lvl w:ilvl="7" w:tplc="5E4CF748">
      <w:numFmt w:val="bullet"/>
      <w:lvlText w:val="•"/>
      <w:lvlJc w:val="left"/>
      <w:pPr>
        <w:ind w:left="5989" w:hanging="339"/>
      </w:pPr>
      <w:rPr>
        <w:rFonts w:hint="default"/>
        <w:lang w:val="hu-HU" w:eastAsia="en-US" w:bidi="ar-SA"/>
      </w:rPr>
    </w:lvl>
    <w:lvl w:ilvl="8" w:tplc="0AEA3150">
      <w:numFmt w:val="bullet"/>
      <w:lvlText w:val="•"/>
      <w:lvlJc w:val="left"/>
      <w:pPr>
        <w:ind w:left="7094" w:hanging="339"/>
      </w:pPr>
      <w:rPr>
        <w:rFonts w:hint="default"/>
        <w:lang w:val="hu-HU" w:eastAsia="en-US" w:bidi="ar-SA"/>
      </w:rPr>
    </w:lvl>
  </w:abstractNum>
  <w:abstractNum w:abstractNumId="11" w15:restartNumberingAfterBreak="0">
    <w:nsid w:val="6F555D30"/>
    <w:multiLevelType w:val="hybridMultilevel"/>
    <w:tmpl w:val="8BE8C828"/>
    <w:lvl w:ilvl="0" w:tplc="3626C076">
      <w:start w:val="1"/>
      <w:numFmt w:val="decimal"/>
      <w:lvlText w:val="(%1)"/>
      <w:lvlJc w:val="left"/>
      <w:pPr>
        <w:ind w:left="11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0BDE8084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AE1A86DE">
      <w:numFmt w:val="bullet"/>
      <w:lvlText w:val="•"/>
      <w:lvlJc w:val="left"/>
      <w:pPr>
        <w:ind w:left="1354" w:hanging="245"/>
      </w:pPr>
      <w:rPr>
        <w:rFonts w:hint="default"/>
        <w:lang w:val="hu-HU" w:eastAsia="en-US" w:bidi="ar-SA"/>
      </w:rPr>
    </w:lvl>
    <w:lvl w:ilvl="3" w:tplc="52584D8A">
      <w:numFmt w:val="bullet"/>
      <w:lvlText w:val="•"/>
      <w:lvlJc w:val="left"/>
      <w:pPr>
        <w:ind w:left="2348" w:hanging="245"/>
      </w:pPr>
      <w:rPr>
        <w:rFonts w:hint="default"/>
        <w:lang w:val="hu-HU" w:eastAsia="en-US" w:bidi="ar-SA"/>
      </w:rPr>
    </w:lvl>
    <w:lvl w:ilvl="4" w:tplc="03A8AD76">
      <w:numFmt w:val="bullet"/>
      <w:lvlText w:val="•"/>
      <w:lvlJc w:val="left"/>
      <w:pPr>
        <w:ind w:left="3342" w:hanging="245"/>
      </w:pPr>
      <w:rPr>
        <w:rFonts w:hint="default"/>
        <w:lang w:val="hu-HU" w:eastAsia="en-US" w:bidi="ar-SA"/>
      </w:rPr>
    </w:lvl>
    <w:lvl w:ilvl="5" w:tplc="320E930E">
      <w:numFmt w:val="bullet"/>
      <w:lvlText w:val="•"/>
      <w:lvlJc w:val="left"/>
      <w:pPr>
        <w:ind w:left="4336" w:hanging="245"/>
      </w:pPr>
      <w:rPr>
        <w:rFonts w:hint="default"/>
        <w:lang w:val="hu-HU" w:eastAsia="en-US" w:bidi="ar-SA"/>
      </w:rPr>
    </w:lvl>
    <w:lvl w:ilvl="6" w:tplc="F40AEF64">
      <w:numFmt w:val="bullet"/>
      <w:lvlText w:val="•"/>
      <w:lvlJc w:val="left"/>
      <w:pPr>
        <w:ind w:left="5330" w:hanging="245"/>
      </w:pPr>
      <w:rPr>
        <w:rFonts w:hint="default"/>
        <w:lang w:val="hu-HU" w:eastAsia="en-US" w:bidi="ar-SA"/>
      </w:rPr>
    </w:lvl>
    <w:lvl w:ilvl="7" w:tplc="8542AA14">
      <w:numFmt w:val="bullet"/>
      <w:lvlText w:val="•"/>
      <w:lvlJc w:val="left"/>
      <w:pPr>
        <w:ind w:left="6324" w:hanging="245"/>
      </w:pPr>
      <w:rPr>
        <w:rFonts w:hint="default"/>
        <w:lang w:val="hu-HU" w:eastAsia="en-US" w:bidi="ar-SA"/>
      </w:rPr>
    </w:lvl>
    <w:lvl w:ilvl="8" w:tplc="543CD28E">
      <w:numFmt w:val="bullet"/>
      <w:lvlText w:val="•"/>
      <w:lvlJc w:val="left"/>
      <w:pPr>
        <w:ind w:left="7318" w:hanging="245"/>
      </w:pPr>
      <w:rPr>
        <w:rFonts w:hint="default"/>
        <w:lang w:val="hu-HU" w:eastAsia="en-US" w:bidi="ar-SA"/>
      </w:rPr>
    </w:lvl>
  </w:abstractNum>
  <w:abstractNum w:abstractNumId="12" w15:restartNumberingAfterBreak="0">
    <w:nsid w:val="745A64FB"/>
    <w:multiLevelType w:val="hybridMultilevel"/>
    <w:tmpl w:val="60003498"/>
    <w:lvl w:ilvl="0" w:tplc="F1B69406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0E7AC956">
      <w:numFmt w:val="bullet"/>
      <w:lvlText w:val="•"/>
      <w:lvlJc w:val="left"/>
      <w:pPr>
        <w:ind w:left="1254" w:hanging="240"/>
      </w:pPr>
      <w:rPr>
        <w:rFonts w:hint="default"/>
        <w:lang w:val="hu-HU" w:eastAsia="en-US" w:bidi="ar-SA"/>
      </w:rPr>
    </w:lvl>
    <w:lvl w:ilvl="2" w:tplc="9A04247A">
      <w:numFmt w:val="bullet"/>
      <w:lvlText w:val="•"/>
      <w:lvlJc w:val="left"/>
      <w:pPr>
        <w:ind w:left="2149" w:hanging="240"/>
      </w:pPr>
      <w:rPr>
        <w:rFonts w:hint="default"/>
        <w:lang w:val="hu-HU" w:eastAsia="en-US" w:bidi="ar-SA"/>
      </w:rPr>
    </w:lvl>
    <w:lvl w:ilvl="3" w:tplc="C2E0A8AA">
      <w:numFmt w:val="bullet"/>
      <w:lvlText w:val="•"/>
      <w:lvlJc w:val="left"/>
      <w:pPr>
        <w:ind w:left="3043" w:hanging="240"/>
      </w:pPr>
      <w:rPr>
        <w:rFonts w:hint="default"/>
        <w:lang w:val="hu-HU" w:eastAsia="en-US" w:bidi="ar-SA"/>
      </w:rPr>
    </w:lvl>
    <w:lvl w:ilvl="4" w:tplc="118219C8">
      <w:numFmt w:val="bullet"/>
      <w:lvlText w:val="•"/>
      <w:lvlJc w:val="left"/>
      <w:pPr>
        <w:ind w:left="3938" w:hanging="240"/>
      </w:pPr>
      <w:rPr>
        <w:rFonts w:hint="default"/>
        <w:lang w:val="hu-HU" w:eastAsia="en-US" w:bidi="ar-SA"/>
      </w:rPr>
    </w:lvl>
    <w:lvl w:ilvl="5" w:tplc="7BB0B0D8">
      <w:numFmt w:val="bullet"/>
      <w:lvlText w:val="•"/>
      <w:lvlJc w:val="left"/>
      <w:pPr>
        <w:ind w:left="4833" w:hanging="240"/>
      </w:pPr>
      <w:rPr>
        <w:rFonts w:hint="default"/>
        <w:lang w:val="hu-HU" w:eastAsia="en-US" w:bidi="ar-SA"/>
      </w:rPr>
    </w:lvl>
    <w:lvl w:ilvl="6" w:tplc="C0F61634">
      <w:numFmt w:val="bullet"/>
      <w:lvlText w:val="•"/>
      <w:lvlJc w:val="left"/>
      <w:pPr>
        <w:ind w:left="5727" w:hanging="240"/>
      </w:pPr>
      <w:rPr>
        <w:rFonts w:hint="default"/>
        <w:lang w:val="hu-HU" w:eastAsia="en-US" w:bidi="ar-SA"/>
      </w:rPr>
    </w:lvl>
    <w:lvl w:ilvl="7" w:tplc="4566D92E">
      <w:numFmt w:val="bullet"/>
      <w:lvlText w:val="•"/>
      <w:lvlJc w:val="left"/>
      <w:pPr>
        <w:ind w:left="6622" w:hanging="240"/>
      </w:pPr>
      <w:rPr>
        <w:rFonts w:hint="default"/>
        <w:lang w:val="hu-HU" w:eastAsia="en-US" w:bidi="ar-SA"/>
      </w:rPr>
    </w:lvl>
    <w:lvl w:ilvl="8" w:tplc="79ECC294">
      <w:numFmt w:val="bullet"/>
      <w:lvlText w:val="•"/>
      <w:lvlJc w:val="left"/>
      <w:pPr>
        <w:ind w:left="7517" w:hanging="240"/>
      </w:pPr>
      <w:rPr>
        <w:rFonts w:hint="default"/>
        <w:lang w:val="hu-HU" w:eastAsia="en-US" w:bidi="ar-SA"/>
      </w:rPr>
    </w:lvl>
  </w:abstractNum>
  <w:abstractNum w:abstractNumId="13" w15:restartNumberingAfterBreak="0">
    <w:nsid w:val="74930B07"/>
    <w:multiLevelType w:val="hybridMultilevel"/>
    <w:tmpl w:val="D2F0E5B6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138B7"/>
    <w:multiLevelType w:val="hybridMultilevel"/>
    <w:tmpl w:val="051684E4"/>
    <w:lvl w:ilvl="0" w:tplc="99B646A4">
      <w:start w:val="1"/>
      <w:numFmt w:val="decimal"/>
      <w:lvlText w:val="%1."/>
      <w:lvlJc w:val="left"/>
      <w:pPr>
        <w:ind w:left="471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hu-HU" w:eastAsia="en-US" w:bidi="ar-SA"/>
      </w:rPr>
    </w:lvl>
    <w:lvl w:ilvl="1" w:tplc="8B28F70E">
      <w:numFmt w:val="bullet"/>
      <w:lvlText w:val="•"/>
      <w:lvlJc w:val="left"/>
      <w:pPr>
        <w:ind w:left="5178" w:hanging="240"/>
      </w:pPr>
      <w:rPr>
        <w:rFonts w:hint="default"/>
        <w:lang w:val="hu-HU" w:eastAsia="en-US" w:bidi="ar-SA"/>
      </w:rPr>
    </w:lvl>
    <w:lvl w:ilvl="2" w:tplc="A0A2F452">
      <w:numFmt w:val="bullet"/>
      <w:lvlText w:val="•"/>
      <w:lvlJc w:val="left"/>
      <w:pPr>
        <w:ind w:left="5637" w:hanging="240"/>
      </w:pPr>
      <w:rPr>
        <w:rFonts w:hint="default"/>
        <w:lang w:val="hu-HU" w:eastAsia="en-US" w:bidi="ar-SA"/>
      </w:rPr>
    </w:lvl>
    <w:lvl w:ilvl="3" w:tplc="72F47FA6">
      <w:numFmt w:val="bullet"/>
      <w:lvlText w:val="•"/>
      <w:lvlJc w:val="left"/>
      <w:pPr>
        <w:ind w:left="6095" w:hanging="240"/>
      </w:pPr>
      <w:rPr>
        <w:rFonts w:hint="default"/>
        <w:lang w:val="hu-HU" w:eastAsia="en-US" w:bidi="ar-SA"/>
      </w:rPr>
    </w:lvl>
    <w:lvl w:ilvl="4" w:tplc="A418BBD0">
      <w:numFmt w:val="bullet"/>
      <w:lvlText w:val="•"/>
      <w:lvlJc w:val="left"/>
      <w:pPr>
        <w:ind w:left="6554" w:hanging="240"/>
      </w:pPr>
      <w:rPr>
        <w:rFonts w:hint="default"/>
        <w:lang w:val="hu-HU" w:eastAsia="en-US" w:bidi="ar-SA"/>
      </w:rPr>
    </w:lvl>
    <w:lvl w:ilvl="5" w:tplc="C7188426">
      <w:numFmt w:val="bullet"/>
      <w:lvlText w:val="•"/>
      <w:lvlJc w:val="left"/>
      <w:pPr>
        <w:ind w:left="7013" w:hanging="240"/>
      </w:pPr>
      <w:rPr>
        <w:rFonts w:hint="default"/>
        <w:lang w:val="hu-HU" w:eastAsia="en-US" w:bidi="ar-SA"/>
      </w:rPr>
    </w:lvl>
    <w:lvl w:ilvl="6" w:tplc="1422BCC6">
      <w:numFmt w:val="bullet"/>
      <w:lvlText w:val="•"/>
      <w:lvlJc w:val="left"/>
      <w:pPr>
        <w:ind w:left="7471" w:hanging="240"/>
      </w:pPr>
      <w:rPr>
        <w:rFonts w:hint="default"/>
        <w:lang w:val="hu-HU" w:eastAsia="en-US" w:bidi="ar-SA"/>
      </w:rPr>
    </w:lvl>
    <w:lvl w:ilvl="7" w:tplc="9190E35C">
      <w:numFmt w:val="bullet"/>
      <w:lvlText w:val="•"/>
      <w:lvlJc w:val="left"/>
      <w:pPr>
        <w:ind w:left="7930" w:hanging="240"/>
      </w:pPr>
      <w:rPr>
        <w:rFonts w:hint="default"/>
        <w:lang w:val="hu-HU" w:eastAsia="en-US" w:bidi="ar-SA"/>
      </w:rPr>
    </w:lvl>
    <w:lvl w:ilvl="8" w:tplc="E0525EE6">
      <w:numFmt w:val="bullet"/>
      <w:lvlText w:val="•"/>
      <w:lvlJc w:val="left"/>
      <w:pPr>
        <w:ind w:left="8389" w:hanging="240"/>
      </w:pPr>
      <w:rPr>
        <w:rFonts w:hint="default"/>
        <w:lang w:val="hu-HU" w:eastAsia="en-US" w:bidi="ar-SA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1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7"/>
  </w:num>
  <w:num w:numId="10">
    <w:abstractNumId w:val="14"/>
  </w:num>
  <w:num w:numId="11">
    <w:abstractNumId w:val="13"/>
  </w:num>
  <w:num w:numId="12">
    <w:abstractNumId w:val="3"/>
  </w:num>
  <w:num w:numId="13">
    <w:abstractNumId w:val="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BE"/>
    <w:rsid w:val="00005620"/>
    <w:rsid w:val="0006783B"/>
    <w:rsid w:val="000B3C37"/>
    <w:rsid w:val="000F4B31"/>
    <w:rsid w:val="001049EA"/>
    <w:rsid w:val="00167E55"/>
    <w:rsid w:val="00187E0D"/>
    <w:rsid w:val="0019645B"/>
    <w:rsid w:val="001A32F0"/>
    <w:rsid w:val="001C3C73"/>
    <w:rsid w:val="001D2A30"/>
    <w:rsid w:val="00252CBA"/>
    <w:rsid w:val="002848B6"/>
    <w:rsid w:val="002A08D2"/>
    <w:rsid w:val="002C0B86"/>
    <w:rsid w:val="0030379D"/>
    <w:rsid w:val="00353E8B"/>
    <w:rsid w:val="00382118"/>
    <w:rsid w:val="0039742C"/>
    <w:rsid w:val="003C0B38"/>
    <w:rsid w:val="003E1985"/>
    <w:rsid w:val="00436B82"/>
    <w:rsid w:val="00441EB9"/>
    <w:rsid w:val="00457325"/>
    <w:rsid w:val="004573C2"/>
    <w:rsid w:val="00484D74"/>
    <w:rsid w:val="00486B1C"/>
    <w:rsid w:val="0049742B"/>
    <w:rsid w:val="004D4D74"/>
    <w:rsid w:val="004E0AD9"/>
    <w:rsid w:val="004E599F"/>
    <w:rsid w:val="004F3ABF"/>
    <w:rsid w:val="0051580A"/>
    <w:rsid w:val="0055149C"/>
    <w:rsid w:val="005550AF"/>
    <w:rsid w:val="005920EF"/>
    <w:rsid w:val="00605EA1"/>
    <w:rsid w:val="00611A95"/>
    <w:rsid w:val="006213E6"/>
    <w:rsid w:val="00663633"/>
    <w:rsid w:val="00677282"/>
    <w:rsid w:val="006803B5"/>
    <w:rsid w:val="006949BA"/>
    <w:rsid w:val="00711539"/>
    <w:rsid w:val="007E6107"/>
    <w:rsid w:val="007F0E33"/>
    <w:rsid w:val="00863BFF"/>
    <w:rsid w:val="008C07D3"/>
    <w:rsid w:val="008D70B6"/>
    <w:rsid w:val="008F5BFE"/>
    <w:rsid w:val="00951BB9"/>
    <w:rsid w:val="00983CD6"/>
    <w:rsid w:val="00A06063"/>
    <w:rsid w:val="00A076ED"/>
    <w:rsid w:val="00A16866"/>
    <w:rsid w:val="00A27BA8"/>
    <w:rsid w:val="00A41C6A"/>
    <w:rsid w:val="00A51836"/>
    <w:rsid w:val="00A9339B"/>
    <w:rsid w:val="00AA0CB8"/>
    <w:rsid w:val="00B164C9"/>
    <w:rsid w:val="00B53941"/>
    <w:rsid w:val="00BA34CB"/>
    <w:rsid w:val="00BC248C"/>
    <w:rsid w:val="00C03D5A"/>
    <w:rsid w:val="00C5208A"/>
    <w:rsid w:val="00C61D93"/>
    <w:rsid w:val="00D04BAD"/>
    <w:rsid w:val="00D313C6"/>
    <w:rsid w:val="00D7202E"/>
    <w:rsid w:val="00D862BE"/>
    <w:rsid w:val="00E64AFA"/>
    <w:rsid w:val="00E773FC"/>
    <w:rsid w:val="00E84BBA"/>
    <w:rsid w:val="00E878A5"/>
    <w:rsid w:val="00E92162"/>
    <w:rsid w:val="00E94B9F"/>
    <w:rsid w:val="00E96975"/>
    <w:rsid w:val="00EA7389"/>
    <w:rsid w:val="00EA76E5"/>
    <w:rsid w:val="00ED230D"/>
    <w:rsid w:val="00EF2A6B"/>
    <w:rsid w:val="00F131DF"/>
    <w:rsid w:val="00F83F88"/>
    <w:rsid w:val="00F8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F054"/>
  <w15:docId w15:val="{D88157A9-6B46-4433-A48E-9D5DEBB7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116"/>
    </w:pPr>
  </w:style>
  <w:style w:type="paragraph" w:customStyle="1" w:styleId="TableParagraph">
    <w:name w:val="Table Paragraph"/>
    <w:basedOn w:val="Norml"/>
    <w:uiPriority w:val="1"/>
    <w:qFormat/>
  </w:style>
  <w:style w:type="paragraph" w:styleId="Vltozat">
    <w:name w:val="Revision"/>
    <w:hidden/>
    <w:uiPriority w:val="99"/>
    <w:semiHidden/>
    <w:rsid w:val="002C0B86"/>
    <w:pPr>
      <w:widowControl/>
      <w:autoSpaceDE/>
      <w:autoSpaceDN/>
    </w:pPr>
    <w:rPr>
      <w:rFonts w:ascii="Times New Roman" w:eastAsia="Times New Roman" w:hAnsi="Times New Roman" w:cs="Times New Roman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0B8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C0B8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C0B86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0B8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0B86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character" w:styleId="Hiperhivatkozs">
    <w:name w:val="Hyperlink"/>
    <w:rsid w:val="0030379D"/>
    <w:rPr>
      <w:color w:val="0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52CBA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49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49C"/>
    <w:rPr>
      <w:rFonts w:ascii="Segoe UI" w:eastAsia="Times New Roman" w:hAnsi="Segoe UI" w:cs="Segoe UI"/>
      <w:sz w:val="18"/>
      <w:szCs w:val="18"/>
      <w:lang w:val="hu-HU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67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8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Mayersz</dc:creator>
  <cp:lastModifiedBy>Szalontainé Lázár Krisztina</cp:lastModifiedBy>
  <cp:revision>8</cp:revision>
  <dcterms:created xsi:type="dcterms:W3CDTF">2025-03-31T11:13:00Z</dcterms:created>
  <dcterms:modified xsi:type="dcterms:W3CDTF">2025-04-03T08:45:00Z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2022-11-09T00:00:00Z</vt:filetime>
  </property>
  <property fmtid="{D5CDD505-2E9C-101B-9397-08002B2CF9AE}" pid="5" name="Producer">
    <vt:lpwstr>Microsoft® Word 2013</vt:lpwstr>
  </property>
</Properties>
</file>