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tblInd w:w="-21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9383"/>
      </w:tblGrid>
      <w:tr w:rsidR="001E3FB2" w14:paraId="6DCDBC63" w14:textId="77777777" w:rsidTr="00993467">
        <w:tc>
          <w:tcPr>
            <w:tcW w:w="9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3A8AC4B0" w14:textId="77777777" w:rsidR="00CC0CD0" w:rsidRPr="005B03DE" w:rsidRDefault="002A3634" w:rsidP="00F13C70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B03DE">
              <w:rPr>
                <w:rFonts w:ascii="Times New Roman" w:hAnsi="Times New Roman"/>
                <w:b/>
                <w:bCs/>
                <w:sz w:val="24"/>
                <w:szCs w:val="24"/>
              </w:rPr>
              <w:t>Budapest Főváros VII. kerület Erzsébetváros Önkormányzata</w:t>
            </w:r>
          </w:p>
          <w:p w14:paraId="78A85B91" w14:textId="77777777" w:rsidR="00CC0CD0" w:rsidRPr="005B03DE" w:rsidRDefault="00C56D17" w:rsidP="00441231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sdt>
              <w:sdtPr>
                <w:rPr>
                  <w:rFonts w:ascii="Times New Roman" w:hAnsi="Times New Roman"/>
                  <w:b/>
                  <w:bCs/>
                  <w:sz w:val="24"/>
                  <w:szCs w:val="24"/>
                </w:rPr>
                <w:alias w:val="{{sord.objKeys.PREPAR}}"/>
                <w:tag w:val="{{sord.objKeys.PREPAR}}"/>
                <w:id w:val="1521659810"/>
                <w:placeholder>
                  <w:docPart w:val="DefaultPlaceholder_1081868574"/>
                </w:placeholder>
              </w:sdtPr>
              <w:sdtEndPr/>
              <w:sdtContent>
                <w:r w:rsidR="002A3634" w:rsidRPr="00F355B8">
                  <w:rPr>
                    <w:rFonts w:ascii="Times New Roman" w:hAnsi="Times New Roman"/>
                    <w:b/>
                    <w:sz w:val="24"/>
                  </w:rPr>
                  <w:t>Niedermüller Péter</w:t>
                </w:r>
              </w:sdtContent>
            </w:sdt>
            <w:r w:rsidR="00475F46" w:rsidRPr="00F355B8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sdt>
              <w:sdtPr>
                <w:rPr>
                  <w:rFonts w:ascii="Times New Roman" w:hAnsi="Times New Roman"/>
                  <w:b/>
                  <w:bCs/>
                  <w:sz w:val="24"/>
                  <w:szCs w:val="24"/>
                </w:rPr>
                <w:id w:val="-1152361608"/>
                <w:placeholder>
                  <w:docPart w:val="DefaultPlaceholder_1081868574"/>
                </w:placeholder>
              </w:sdtPr>
              <w:sdtEndPr/>
              <w:sdtContent>
                <w:sdt>
                  <w:sdtPr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alias w:val="{{sord.objKeys.PREPTITLE}}"/>
                    <w:tag w:val="{{sord.objKeys.PREPTITLE}}"/>
                    <w:id w:val="2108849521"/>
                    <w:placeholder>
                      <w:docPart w:val="DefaultPlaceholder_1081868574"/>
                    </w:placeholder>
                  </w:sdtPr>
                  <w:sdtEndPr/>
                  <w:sdtContent>
                    <w:r w:rsidR="002A3634" w:rsidRPr="00F355B8">
                      <w:rPr>
                        <w:rFonts w:ascii="Times New Roman" w:hAnsi="Times New Roman"/>
                        <w:b/>
                        <w:sz w:val="24"/>
                      </w:rPr>
                      <w:t>polgármester</w:t>
                    </w:r>
                  </w:sdtContent>
                </w:sdt>
              </w:sdtContent>
            </w:sdt>
          </w:p>
        </w:tc>
      </w:tr>
    </w:tbl>
    <w:p w14:paraId="08C125C4" w14:textId="77777777" w:rsidR="00CC0CD0" w:rsidRPr="005B03DE" w:rsidRDefault="002A3634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5B03DE">
        <w:rPr>
          <w:rFonts w:ascii="Times New Roman" w:hAnsi="Times New Roman"/>
          <w:sz w:val="24"/>
          <w:szCs w:val="24"/>
        </w:rPr>
        <w:t xml:space="preserve">Iktatószám: </w:t>
      </w:r>
    </w:p>
    <w:p w14:paraId="74D29728" w14:textId="77777777" w:rsidR="00CC0CD0" w:rsidRPr="005B03DE" w:rsidRDefault="002A3634" w:rsidP="00F13C70">
      <w:pPr>
        <w:widowControl w:val="0"/>
        <w:autoSpaceDE w:val="0"/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5B03DE">
        <w:rPr>
          <w:rFonts w:ascii="Times New Roman" w:hAnsi="Times New Roman"/>
          <w:sz w:val="24"/>
          <w:szCs w:val="24"/>
        </w:rPr>
        <w:t xml:space="preserve">Napirendi pont: </w:t>
      </w:r>
      <w:r w:rsidR="00922216" w:rsidRPr="005B03DE">
        <w:rPr>
          <w:rFonts w:ascii="Times New Roman" w:hAnsi="Times New Roman"/>
          <w:sz w:val="24"/>
          <w:szCs w:val="24"/>
        </w:rPr>
        <w:t>….</w:t>
      </w:r>
    </w:p>
    <w:p w14:paraId="4DFDDA42" w14:textId="77777777" w:rsidR="00CC0CD0" w:rsidRPr="005B03DE" w:rsidRDefault="00CC0CD0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EAAF237" w14:textId="77777777" w:rsidR="00CC0CD0" w:rsidRPr="005B03DE" w:rsidRDefault="002A3634" w:rsidP="00741CEA">
      <w:pPr>
        <w:widowControl w:val="0"/>
        <w:autoSpaceDE w:val="0"/>
        <w:spacing w:after="0" w:line="240" w:lineRule="auto"/>
        <w:ind w:left="4820" w:hanging="1701"/>
        <w:rPr>
          <w:rFonts w:ascii="Times New Roman" w:hAnsi="Times New Roman"/>
          <w:sz w:val="24"/>
          <w:szCs w:val="24"/>
        </w:rPr>
      </w:pPr>
      <w:r w:rsidRPr="0073134C">
        <w:rPr>
          <w:rFonts w:ascii="Times New Roman" w:hAnsi="Times New Roman"/>
          <w:b/>
          <w:bCs/>
          <w:i/>
          <w:iCs/>
          <w:sz w:val="28"/>
          <w:szCs w:val="28"/>
        </w:rPr>
        <w:t xml:space="preserve"> </w:t>
      </w:r>
      <w:sdt>
        <w:sdtPr>
          <w:rPr>
            <w:rFonts w:ascii="Times New Roman" w:hAnsi="Times New Roman"/>
            <w:b/>
            <w:bCs/>
            <w:i/>
            <w:iCs/>
            <w:sz w:val="28"/>
            <w:szCs w:val="28"/>
          </w:rPr>
          <w:alias w:val="{{sord.mapKeys.ETVE}}"/>
          <w:tag w:val="{{sord.mapKeys.ETVE}}"/>
          <w:id w:val="1751767300"/>
          <w:placeholder>
            <w:docPart w:val="09465EA07CA14BBCA4EF98D21F6085B9"/>
          </w:placeholder>
        </w:sdtPr>
        <w:sdtEndPr/>
        <w:sdtContent>
          <w:r>
            <w:rPr>
              <w:rFonts w:ascii="Times New Roman" w:hAnsi="Times New Roman"/>
              <w:sz w:val="24"/>
            </w:rPr>
            <w:t>Előterjesztve:</w:t>
          </w:r>
        </w:sdtContent>
      </w:sdt>
      <w:r w:rsidRPr="005B03DE">
        <w:rPr>
          <w:rFonts w:ascii="Times New Roman" w:hAnsi="Times New Roman"/>
          <w:sz w:val="24"/>
          <w:szCs w:val="24"/>
        </w:rPr>
        <w:tab/>
      </w:r>
      <w:sdt>
        <w:sdtPr>
          <w:rPr>
            <w:rFonts w:ascii="Times New Roman" w:hAnsi="Times New Roman"/>
            <w:sz w:val="24"/>
            <w:szCs w:val="24"/>
          </w:rPr>
          <w:alias w:val="{{sord.mapKeys.JUDGEBOARD1}}"/>
          <w:tag w:val="{{sord.mapKeys.JUDGEBOARD1}}"/>
          <w:id w:val="-1369911726"/>
          <w:placeholder>
            <w:docPart w:val="DefaultPlaceholder_1081868574"/>
          </w:placeholder>
        </w:sdtPr>
        <w:sdtEndPr/>
        <w:sdtContent>
          <w:r>
            <w:rPr>
              <w:rFonts w:ascii="Times New Roman" w:hAnsi="Times New Roman"/>
              <w:sz w:val="24"/>
            </w:rPr>
            <w:t>Pénzügyi és Kerületfejlesztési Bizottság</w:t>
          </w:r>
        </w:sdtContent>
      </w:sdt>
      <w:r w:rsidR="00741CEA">
        <w:rPr>
          <w:rFonts w:ascii="Times New Roman" w:hAnsi="Times New Roman"/>
          <w:sz w:val="24"/>
          <w:szCs w:val="24"/>
        </w:rPr>
        <w:t xml:space="preserve">     </w:t>
      </w:r>
    </w:p>
    <w:p w14:paraId="1F1AF276" w14:textId="77777777" w:rsidR="00EE791E" w:rsidRDefault="00C56D17" w:rsidP="00741CEA">
      <w:pPr>
        <w:widowControl w:val="0"/>
        <w:autoSpaceDE w:val="0"/>
        <w:spacing w:after="0" w:line="240" w:lineRule="auto"/>
        <w:ind w:left="4820"/>
        <w:rPr>
          <w:rFonts w:ascii="Times New Roman" w:hAnsi="Times New Roman"/>
          <w:sz w:val="24"/>
          <w:szCs w:val="24"/>
        </w:rPr>
      </w:pPr>
      <w:sdt>
        <w:sdtPr>
          <w:rPr>
            <w:rFonts w:ascii="Times New Roman" w:hAnsi="Times New Roman"/>
            <w:sz w:val="24"/>
            <w:szCs w:val="24"/>
          </w:rPr>
          <w:alias w:val="{{sord.mapKeys.JUDGEBOARD2}}"/>
          <w:tag w:val="{{sord.mapKeys.JUDGEBOARD2}}"/>
          <w:id w:val="1841895517"/>
          <w:placeholder>
            <w:docPart w:val="D42486678C9A4EFE96AF63639DA7197A"/>
          </w:placeholder>
        </w:sdtPr>
        <w:sdtEndPr/>
        <w:sdtContent/>
      </w:sdt>
      <w:r w:rsidR="00741CEA">
        <w:rPr>
          <w:rFonts w:ascii="Times New Roman" w:hAnsi="Times New Roman"/>
          <w:sz w:val="24"/>
          <w:szCs w:val="24"/>
        </w:rPr>
        <w:t xml:space="preserve">   </w:t>
      </w:r>
      <w:r w:rsidR="00EE2CF1">
        <w:rPr>
          <w:rFonts w:ascii="Times New Roman" w:hAnsi="Times New Roman"/>
          <w:sz w:val="24"/>
          <w:szCs w:val="24"/>
        </w:rPr>
        <w:t xml:space="preserve"> </w:t>
      </w:r>
      <w:r w:rsidR="00741CEA">
        <w:rPr>
          <w:rFonts w:ascii="Times New Roman" w:hAnsi="Times New Roman"/>
          <w:sz w:val="24"/>
          <w:szCs w:val="24"/>
        </w:rPr>
        <w:t xml:space="preserve">  </w:t>
      </w:r>
    </w:p>
    <w:p w14:paraId="67D46178" w14:textId="77777777" w:rsidR="00CC0CD0" w:rsidRPr="005B03DE" w:rsidRDefault="00C56D17" w:rsidP="00741CEA">
      <w:pPr>
        <w:widowControl w:val="0"/>
        <w:autoSpaceDE w:val="0"/>
        <w:spacing w:after="0" w:line="240" w:lineRule="auto"/>
        <w:ind w:left="4820"/>
        <w:rPr>
          <w:rFonts w:ascii="Times New Roman" w:hAnsi="Times New Roman"/>
          <w:sz w:val="24"/>
          <w:szCs w:val="24"/>
        </w:rPr>
      </w:pPr>
      <w:sdt>
        <w:sdtPr>
          <w:rPr>
            <w:rFonts w:ascii="Times New Roman" w:hAnsi="Times New Roman"/>
            <w:sz w:val="24"/>
            <w:szCs w:val="24"/>
          </w:rPr>
          <w:alias w:val="{{sord.mapKeys.JUDGEBOARD3}}"/>
          <w:tag w:val="{{sord.mapKeys.JUDGEBOARD3}}"/>
          <w:id w:val="-465740334"/>
          <w:placeholder>
            <w:docPart w:val="90D4C7A3E8054E8FA52AB57964E0E310"/>
          </w:placeholder>
        </w:sdtPr>
        <w:sdtEndPr/>
        <w:sdtContent/>
      </w:sdt>
      <w:r w:rsidR="00741CEA">
        <w:rPr>
          <w:rFonts w:ascii="Times New Roman" w:hAnsi="Times New Roman"/>
          <w:sz w:val="24"/>
          <w:szCs w:val="24"/>
        </w:rPr>
        <w:t xml:space="preserve">    </w:t>
      </w:r>
    </w:p>
    <w:p w14:paraId="59AC392B" w14:textId="77777777" w:rsidR="00CC0CD0" w:rsidRDefault="00CC0CD0" w:rsidP="00741CEA">
      <w:pPr>
        <w:widowControl w:val="0"/>
        <w:autoSpaceDE w:val="0"/>
        <w:spacing w:after="0" w:line="240" w:lineRule="auto"/>
        <w:ind w:left="4820"/>
        <w:rPr>
          <w:rFonts w:ascii="Times New Roman" w:hAnsi="Times New Roman"/>
          <w:sz w:val="24"/>
          <w:szCs w:val="24"/>
        </w:rPr>
      </w:pPr>
    </w:p>
    <w:p w14:paraId="3F1A1B23" w14:textId="77777777" w:rsidR="00741CEA" w:rsidRDefault="00741CEA" w:rsidP="00741CEA">
      <w:pPr>
        <w:widowControl w:val="0"/>
        <w:autoSpaceDE w:val="0"/>
        <w:spacing w:after="0" w:line="240" w:lineRule="auto"/>
        <w:ind w:left="4820"/>
        <w:rPr>
          <w:rFonts w:ascii="Times New Roman" w:hAnsi="Times New Roman"/>
          <w:sz w:val="24"/>
          <w:szCs w:val="24"/>
        </w:rPr>
      </w:pPr>
    </w:p>
    <w:p w14:paraId="678FD27F" w14:textId="77777777" w:rsidR="00870760" w:rsidRPr="005B03DE" w:rsidRDefault="00870760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38B489A" w14:textId="77777777" w:rsidR="00CC0CD0" w:rsidRPr="005B03DE" w:rsidRDefault="002A3634" w:rsidP="00F13C70">
      <w:pPr>
        <w:widowControl w:val="0"/>
        <w:autoSpaceDE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5B03DE">
        <w:rPr>
          <w:rFonts w:ascii="Times New Roman" w:hAnsi="Times New Roman"/>
          <w:b/>
          <w:bCs/>
          <w:sz w:val="28"/>
          <w:szCs w:val="28"/>
        </w:rPr>
        <w:t>ELŐTERJESZTÉS</w:t>
      </w:r>
    </w:p>
    <w:p w14:paraId="616CF617" w14:textId="77777777" w:rsidR="00CC0CD0" w:rsidRPr="005B03DE" w:rsidRDefault="00CC0CD0" w:rsidP="00F13C70">
      <w:pPr>
        <w:widowControl w:val="0"/>
        <w:autoSpaceDE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2C29A866" w14:textId="77777777" w:rsidR="00D57C26" w:rsidRPr="00F355B8" w:rsidRDefault="002A3634" w:rsidP="00F13C70">
      <w:pPr>
        <w:widowControl w:val="0"/>
        <w:autoSpaceDE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F355B8">
        <w:rPr>
          <w:rFonts w:ascii="Times New Roman" w:hAnsi="Times New Roman"/>
          <w:b/>
          <w:bCs/>
          <w:sz w:val="28"/>
          <w:szCs w:val="28"/>
        </w:rPr>
        <w:t xml:space="preserve">A Képviselő-testület </w:t>
      </w:r>
      <w:sdt>
        <w:sdtPr>
          <w:rPr>
            <w:rFonts w:ascii="Times New Roman" w:hAnsi="Times New Roman"/>
            <w:b/>
            <w:bCs/>
            <w:iCs/>
            <w:sz w:val="28"/>
            <w:szCs w:val="28"/>
          </w:rPr>
          <w:alias w:val="{{sord.mapKeys.YEAR}}"/>
          <w:tag w:val="{{sord.mapKeys.YEAR}}"/>
          <w:id w:val="-954483312"/>
          <w:placeholder>
            <w:docPart w:val="0559CCCBD7B949D7880149CE8B85B6F0"/>
          </w:placeholder>
        </w:sdtPr>
        <w:sdtEndPr/>
        <w:sdtContent>
          <w:r w:rsidRPr="00F355B8">
            <w:rPr>
              <w:rFonts w:ascii="Times New Roman" w:hAnsi="Times New Roman"/>
              <w:b/>
              <w:sz w:val="28"/>
            </w:rPr>
            <w:t>2025</w:t>
          </w:r>
        </w:sdtContent>
      </w:sdt>
      <w:r w:rsidRPr="00F355B8">
        <w:rPr>
          <w:rFonts w:ascii="Times New Roman" w:hAnsi="Times New Roman"/>
          <w:b/>
          <w:bCs/>
          <w:iCs/>
          <w:sz w:val="28"/>
          <w:szCs w:val="28"/>
        </w:rPr>
        <w:t xml:space="preserve">. </w:t>
      </w:r>
      <w:sdt>
        <w:sdtPr>
          <w:rPr>
            <w:rFonts w:ascii="Times New Roman" w:hAnsi="Times New Roman"/>
            <w:b/>
            <w:bCs/>
            <w:iCs/>
            <w:sz w:val="28"/>
            <w:szCs w:val="28"/>
          </w:rPr>
          <w:alias w:val="{{sord.mapKeys.MONTH}}"/>
          <w:tag w:val="{{sord.mapKeys.MONTH}}"/>
          <w:id w:val="-1321809987"/>
          <w:placeholder>
            <w:docPart w:val="0559CCCBD7B949D7880149CE8B85B6F0"/>
          </w:placeholder>
        </w:sdtPr>
        <w:sdtEndPr/>
        <w:sdtContent>
          <w:r w:rsidRPr="00F355B8">
            <w:rPr>
              <w:rFonts w:ascii="Times New Roman" w:hAnsi="Times New Roman"/>
              <w:b/>
              <w:sz w:val="28"/>
            </w:rPr>
            <w:t>április</w:t>
          </w:r>
        </w:sdtContent>
      </w:sdt>
      <w:r w:rsidRPr="00F355B8">
        <w:rPr>
          <w:rFonts w:ascii="Times New Roman" w:hAnsi="Times New Roman"/>
          <w:b/>
          <w:bCs/>
          <w:iCs/>
          <w:sz w:val="28"/>
          <w:szCs w:val="28"/>
        </w:rPr>
        <w:t xml:space="preserve"> </w:t>
      </w:r>
      <w:sdt>
        <w:sdtPr>
          <w:rPr>
            <w:rFonts w:ascii="Times New Roman" w:hAnsi="Times New Roman"/>
            <w:b/>
            <w:bCs/>
            <w:iCs/>
            <w:sz w:val="28"/>
            <w:szCs w:val="28"/>
          </w:rPr>
          <w:alias w:val="{{sord.mapKeys.DAY}}"/>
          <w:tag w:val="{{sord.mapKeys.DAY}}"/>
          <w:id w:val="32857921"/>
          <w:placeholder>
            <w:docPart w:val="0559CCCBD7B949D7880149CE8B85B6F0"/>
          </w:placeholder>
        </w:sdtPr>
        <w:sdtEndPr/>
        <w:sdtContent>
          <w:r w:rsidRPr="00F355B8">
            <w:rPr>
              <w:rFonts w:ascii="Times New Roman" w:hAnsi="Times New Roman"/>
              <w:b/>
              <w:sz w:val="28"/>
            </w:rPr>
            <w:t>16</w:t>
          </w:r>
        </w:sdtContent>
      </w:sdt>
      <w:r w:rsidRPr="00F355B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AC5873" w:rsidRPr="00F355B8">
        <w:rPr>
          <w:rFonts w:ascii="Times New Roman" w:hAnsi="Times New Roman"/>
          <w:b/>
          <w:bCs/>
          <w:sz w:val="28"/>
          <w:szCs w:val="28"/>
        </w:rPr>
        <w:t>-</w:t>
      </w:r>
      <w:r w:rsidR="00EE2CF1" w:rsidRPr="00F355B8">
        <w:rPr>
          <w:rFonts w:ascii="Times New Roman" w:hAnsi="Times New Roman"/>
          <w:b/>
          <w:bCs/>
          <w:iCs/>
          <w:sz w:val="28"/>
          <w:szCs w:val="28"/>
        </w:rPr>
        <w:t xml:space="preserve"> </w:t>
      </w:r>
      <w:sdt>
        <w:sdtPr>
          <w:rPr>
            <w:rFonts w:ascii="Times New Roman" w:hAnsi="Times New Roman"/>
            <w:b/>
            <w:bCs/>
            <w:iCs/>
            <w:sz w:val="28"/>
            <w:szCs w:val="28"/>
          </w:rPr>
          <w:alias w:val="{{sord.mapKeys.DATEFOL2}}"/>
          <w:tag w:val="{{sord.mapKeys.DATEFOL2}}"/>
          <w:id w:val="-2043508669"/>
          <w:placeholder>
            <w:docPart w:val="24718346547644B0A365A27785F4DA1A"/>
          </w:placeholder>
        </w:sdtPr>
        <w:sdtEndPr/>
        <w:sdtContent>
          <w:proofErr w:type="spellStart"/>
          <w:r w:rsidRPr="00F355B8">
            <w:rPr>
              <w:rFonts w:ascii="Times New Roman" w:hAnsi="Times New Roman"/>
              <w:b/>
              <w:sz w:val="28"/>
            </w:rPr>
            <w:t>ai</w:t>
          </w:r>
          <w:proofErr w:type="spellEnd"/>
        </w:sdtContent>
      </w:sdt>
      <w:r w:rsidR="00EE2CF1" w:rsidRPr="00F355B8"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14:paraId="552E14F0" w14:textId="77777777" w:rsidR="00CC0CD0" w:rsidRPr="00F355B8" w:rsidRDefault="002A3634" w:rsidP="00F13C70">
      <w:pPr>
        <w:widowControl w:val="0"/>
        <w:autoSpaceDE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355B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EE2CF1" w:rsidRPr="00F355B8">
        <w:rPr>
          <w:rFonts w:ascii="Times New Roman" w:hAnsi="Times New Roman"/>
          <w:b/>
          <w:sz w:val="24"/>
          <w:szCs w:val="24"/>
        </w:rPr>
        <w:t xml:space="preserve"> </w:t>
      </w:r>
      <w:sdt>
        <w:sdtPr>
          <w:rPr>
            <w:rFonts w:ascii="Times New Roman" w:hAnsi="Times New Roman"/>
            <w:b/>
            <w:sz w:val="28"/>
            <w:szCs w:val="28"/>
          </w:rPr>
          <w:alias w:val="{{sord.objKeys.KTUTYPE}}"/>
          <w:tag w:val="{{sord.objKeys.KTUTYPE}}"/>
          <w:id w:val="-140193826"/>
          <w:placeholder>
            <w:docPart w:val="E72FE1A2FA9346F3A0C911578EB46B55"/>
          </w:placeholder>
        </w:sdtPr>
        <w:sdtEndPr/>
        <w:sdtContent>
          <w:r w:rsidRPr="00F355B8">
            <w:rPr>
              <w:rFonts w:ascii="Times New Roman" w:hAnsi="Times New Roman"/>
              <w:b/>
              <w:sz w:val="28"/>
            </w:rPr>
            <w:t>rendes</w:t>
          </w:r>
        </w:sdtContent>
      </w:sdt>
      <w:r w:rsidR="00EE2CF1" w:rsidRPr="00F355B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F355B8">
        <w:rPr>
          <w:rFonts w:ascii="Times New Roman" w:hAnsi="Times New Roman"/>
          <w:b/>
          <w:bCs/>
          <w:sz w:val="28"/>
          <w:szCs w:val="28"/>
        </w:rPr>
        <w:t>ülésére</w:t>
      </w:r>
    </w:p>
    <w:p w14:paraId="63E62AC1" w14:textId="77777777" w:rsidR="00CC0CD0" w:rsidRPr="005B03DE" w:rsidRDefault="00CC0CD0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00319B7" w14:textId="77777777" w:rsidR="00CC0CD0" w:rsidRPr="005B03DE" w:rsidRDefault="00CC0CD0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1FE2EA9" w14:textId="77777777" w:rsidR="00B74DD8" w:rsidRDefault="00B74DD8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F50F789" w14:textId="77777777" w:rsidR="00B74DD8" w:rsidRPr="005B03DE" w:rsidRDefault="00B74DD8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035436D" w14:textId="77777777" w:rsidR="00F355B8" w:rsidRPr="00B74DD8" w:rsidRDefault="00F355B8" w:rsidP="00F355B8">
      <w:pPr>
        <w:widowControl w:val="0"/>
        <w:autoSpaceDE w:val="0"/>
        <w:spacing w:after="0" w:line="240" w:lineRule="auto"/>
        <w:ind w:left="1418" w:hanging="1418"/>
        <w:jc w:val="both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  <w:u w:val="single"/>
        </w:rPr>
        <w:t>Tárgy:</w:t>
      </w:r>
      <w:r w:rsidRPr="000B326E">
        <w:rPr>
          <w:rFonts w:ascii="Times New Roman" w:hAnsi="Times New Roman"/>
          <w:b/>
          <w:sz w:val="24"/>
          <w:szCs w:val="24"/>
        </w:rPr>
        <w:tab/>
      </w:r>
      <w:r w:rsidRPr="00B74DD8">
        <w:rPr>
          <w:rFonts w:ascii="Times New Roman" w:hAnsi="Times New Roman"/>
          <w:sz w:val="24"/>
          <w:szCs w:val="24"/>
        </w:rPr>
        <w:tab/>
      </w:r>
      <w:sdt>
        <w:sdtPr>
          <w:rPr>
            <w:rFonts w:ascii="Times New Roman" w:hAnsi="Times New Roman"/>
            <w:sz w:val="24"/>
            <w:szCs w:val="24"/>
          </w:rPr>
          <w:alias w:val="{{sord.objKeys.NPSUBJECT}}"/>
          <w:tag w:val="{{sord.objKeys.NPSUBJECT}}"/>
          <w:id w:val="-1976830825"/>
          <w:placeholder>
            <w:docPart w:val="C911E9F4C7C84AF78255FBFE08E467BC"/>
          </w:placeholder>
        </w:sdtPr>
        <w:sdtEndPr/>
        <w:sdtContent>
          <w:r w:rsidRPr="00B225E4">
            <w:rPr>
              <w:rFonts w:ascii="Times New Roman" w:hAnsi="Times New Roman"/>
              <w:sz w:val="24"/>
            </w:rPr>
            <w:t xml:space="preserve">Javaslat tulajdonosi döntés meghozatalára </w:t>
          </w:r>
          <w:r>
            <w:rPr>
              <w:rFonts w:ascii="Times New Roman" w:hAnsi="Times New Roman"/>
              <w:sz w:val="24"/>
            </w:rPr>
            <w:t>a „</w:t>
          </w:r>
          <w:r w:rsidRPr="00B225E4">
            <w:rPr>
              <w:rFonts w:ascii="Times New Roman" w:hAnsi="Times New Roman"/>
              <w:sz w:val="24"/>
            </w:rPr>
            <w:t xml:space="preserve">Budapest Főváros VII. </w:t>
          </w:r>
          <w:r>
            <w:rPr>
              <w:rFonts w:ascii="Times New Roman" w:hAnsi="Times New Roman"/>
              <w:sz w:val="24"/>
            </w:rPr>
            <w:t>k</w:t>
          </w:r>
          <w:r w:rsidRPr="00B225E4">
            <w:rPr>
              <w:rFonts w:ascii="Times New Roman" w:hAnsi="Times New Roman"/>
              <w:sz w:val="24"/>
            </w:rPr>
            <w:t>erület Erzsébetváros Önkormányzat</w:t>
          </w:r>
          <w:r>
            <w:rPr>
              <w:rFonts w:ascii="Times New Roman" w:hAnsi="Times New Roman"/>
              <w:sz w:val="24"/>
            </w:rPr>
            <w:t>a</w:t>
          </w:r>
          <w:r w:rsidRPr="00B225E4">
            <w:rPr>
              <w:rFonts w:ascii="Times New Roman" w:hAnsi="Times New Roman"/>
              <w:sz w:val="24"/>
            </w:rPr>
            <w:t xml:space="preserve"> tulajdonában álló nem lakás </w:t>
          </w:r>
          <w:r>
            <w:rPr>
              <w:rFonts w:ascii="Times New Roman" w:hAnsi="Times New Roman"/>
              <w:sz w:val="24"/>
            </w:rPr>
            <w:t>célú ingatlanok hasznosítási irányelvei, a bérlői tevékenységek körében</w:t>
          </w:r>
          <w:r w:rsidRPr="00765328">
            <w:rPr>
              <w:rFonts w:ascii="Times New Roman" w:hAnsi="Times New Roman"/>
              <w:sz w:val="24"/>
            </w:rPr>
            <w:t xml:space="preserve"> </w:t>
          </w:r>
          <w:r>
            <w:rPr>
              <w:rFonts w:ascii="Times New Roman" w:hAnsi="Times New Roman"/>
              <w:sz w:val="24"/>
            </w:rPr>
            <w:t>támogatott és nem támogatott profilok, a helyiségbérleti díjak és kedvezmények mértéke és számításának rendszere, az ingatlanok övezeti besorolása” elfogadása tárgyában</w:t>
          </w:r>
        </w:sdtContent>
      </w:sdt>
    </w:p>
    <w:p w14:paraId="66685B6D" w14:textId="77777777" w:rsidR="00B74DD8" w:rsidRDefault="00B74DD8" w:rsidP="00F13C70">
      <w:pPr>
        <w:widowControl w:val="0"/>
        <w:tabs>
          <w:tab w:val="center" w:pos="2340"/>
          <w:tab w:val="center" w:pos="6660"/>
        </w:tabs>
        <w:autoSpaceDE w:val="0"/>
        <w:spacing w:after="0" w:line="240" w:lineRule="auto"/>
        <w:rPr>
          <w:rFonts w:ascii="Times New Roman" w:hAnsi="Times New Roman"/>
          <w:b/>
          <w:bCs/>
          <w:sz w:val="24"/>
          <w:szCs w:val="24"/>
          <w:u w:val="single"/>
        </w:rPr>
      </w:pPr>
    </w:p>
    <w:p w14:paraId="4C885298" w14:textId="77777777" w:rsidR="00B74DD8" w:rsidRDefault="00B74DD8" w:rsidP="00F13C70">
      <w:pPr>
        <w:widowControl w:val="0"/>
        <w:tabs>
          <w:tab w:val="center" w:pos="2340"/>
          <w:tab w:val="center" w:pos="6660"/>
        </w:tabs>
        <w:autoSpaceDE w:val="0"/>
        <w:spacing w:after="0" w:line="240" w:lineRule="auto"/>
        <w:rPr>
          <w:rFonts w:ascii="Times New Roman" w:hAnsi="Times New Roman"/>
          <w:b/>
          <w:bCs/>
          <w:sz w:val="24"/>
          <w:szCs w:val="24"/>
          <w:u w:val="single"/>
        </w:rPr>
      </w:pPr>
    </w:p>
    <w:p w14:paraId="24D55D93" w14:textId="77777777" w:rsidR="00B74DD8" w:rsidRDefault="00B74DD8" w:rsidP="00F13C70">
      <w:pPr>
        <w:widowControl w:val="0"/>
        <w:tabs>
          <w:tab w:val="center" w:pos="2340"/>
          <w:tab w:val="center" w:pos="6660"/>
        </w:tabs>
        <w:autoSpaceDE w:val="0"/>
        <w:spacing w:after="0" w:line="240" w:lineRule="auto"/>
        <w:rPr>
          <w:rFonts w:ascii="Times New Roman" w:hAnsi="Times New Roman"/>
          <w:b/>
          <w:bCs/>
          <w:sz w:val="24"/>
          <w:szCs w:val="24"/>
          <w:u w:val="single"/>
        </w:rPr>
      </w:pPr>
    </w:p>
    <w:p w14:paraId="28738767" w14:textId="77777777" w:rsidR="00B74DD8" w:rsidRDefault="00B74DD8" w:rsidP="00F13C70">
      <w:pPr>
        <w:widowControl w:val="0"/>
        <w:tabs>
          <w:tab w:val="center" w:pos="2340"/>
          <w:tab w:val="center" w:pos="6660"/>
        </w:tabs>
        <w:autoSpaceDE w:val="0"/>
        <w:spacing w:after="0" w:line="240" w:lineRule="auto"/>
        <w:rPr>
          <w:rFonts w:ascii="Times New Roman" w:hAnsi="Times New Roman"/>
          <w:b/>
          <w:bCs/>
          <w:sz w:val="24"/>
          <w:szCs w:val="24"/>
          <w:u w:val="single"/>
        </w:rPr>
      </w:pPr>
    </w:p>
    <w:p w14:paraId="731E3A54" w14:textId="77777777" w:rsidR="00B74DD8" w:rsidRDefault="00B74DD8" w:rsidP="00F13C70">
      <w:pPr>
        <w:widowControl w:val="0"/>
        <w:tabs>
          <w:tab w:val="center" w:pos="2340"/>
          <w:tab w:val="center" w:pos="6660"/>
        </w:tabs>
        <w:autoSpaceDE w:val="0"/>
        <w:spacing w:after="0" w:line="240" w:lineRule="auto"/>
        <w:rPr>
          <w:rFonts w:ascii="Times New Roman" w:hAnsi="Times New Roman"/>
          <w:b/>
          <w:bCs/>
          <w:sz w:val="24"/>
          <w:szCs w:val="24"/>
          <w:u w:val="single"/>
        </w:rPr>
      </w:pPr>
    </w:p>
    <w:p w14:paraId="69B0A665" w14:textId="77777777" w:rsidR="00B74DD8" w:rsidRDefault="00B74DD8" w:rsidP="00F13C70">
      <w:pPr>
        <w:widowControl w:val="0"/>
        <w:tabs>
          <w:tab w:val="center" w:pos="2340"/>
          <w:tab w:val="center" w:pos="6660"/>
        </w:tabs>
        <w:autoSpaceDE w:val="0"/>
        <w:spacing w:after="0" w:line="240" w:lineRule="auto"/>
        <w:rPr>
          <w:rFonts w:ascii="Times New Roman" w:hAnsi="Times New Roman"/>
          <w:b/>
          <w:bCs/>
          <w:sz w:val="24"/>
          <w:szCs w:val="24"/>
          <w:u w:val="single"/>
        </w:rPr>
      </w:pPr>
    </w:p>
    <w:p w14:paraId="38EC5087" w14:textId="77777777" w:rsidR="00CC0CD0" w:rsidRPr="005B03DE" w:rsidRDefault="002A3634" w:rsidP="00F13C70">
      <w:pPr>
        <w:widowControl w:val="0"/>
        <w:tabs>
          <w:tab w:val="center" w:pos="2340"/>
          <w:tab w:val="center" w:pos="6660"/>
        </w:tabs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5B03DE">
        <w:rPr>
          <w:rFonts w:ascii="Times New Roman" w:hAnsi="Times New Roman"/>
          <w:b/>
          <w:bCs/>
          <w:sz w:val="24"/>
          <w:szCs w:val="24"/>
          <w:u w:val="single"/>
        </w:rPr>
        <w:t>Készítette:</w:t>
      </w:r>
    </w:p>
    <w:p w14:paraId="5CDA0ABB" w14:textId="77777777" w:rsidR="00CC0CD0" w:rsidRPr="005B03DE" w:rsidRDefault="00CC0CD0" w:rsidP="00F13C70">
      <w:pPr>
        <w:widowControl w:val="0"/>
        <w:tabs>
          <w:tab w:val="center" w:pos="2340"/>
          <w:tab w:val="center" w:pos="6660"/>
        </w:tabs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3DA90E9" w14:textId="77777777" w:rsidR="00CC0CD0" w:rsidRPr="005B03DE" w:rsidRDefault="00CC0CD0" w:rsidP="00F13C70">
      <w:pPr>
        <w:widowControl w:val="0"/>
        <w:tabs>
          <w:tab w:val="center" w:pos="2340"/>
          <w:tab w:val="center" w:pos="6660"/>
        </w:tabs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2F6007A" w14:textId="77777777" w:rsidR="00CC0CD0" w:rsidRPr="005B03DE" w:rsidRDefault="00CC0CD0" w:rsidP="00F13C70">
      <w:pPr>
        <w:widowControl w:val="0"/>
        <w:tabs>
          <w:tab w:val="center" w:pos="2340"/>
          <w:tab w:val="center" w:pos="6660"/>
        </w:tabs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27D2D40" w14:textId="77777777" w:rsidR="00CC0CD0" w:rsidRPr="005B03DE" w:rsidRDefault="002A3634" w:rsidP="00F13C70">
      <w:pPr>
        <w:widowControl w:val="0"/>
        <w:tabs>
          <w:tab w:val="center" w:pos="2340"/>
          <w:tab w:val="center" w:pos="6660"/>
        </w:tabs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5B03DE">
        <w:rPr>
          <w:rFonts w:ascii="Times New Roman" w:hAnsi="Times New Roman"/>
          <w:sz w:val="24"/>
          <w:szCs w:val="24"/>
        </w:rPr>
        <w:tab/>
      </w:r>
      <w:sdt>
        <w:sdtPr>
          <w:rPr>
            <w:rFonts w:ascii="Times New Roman" w:hAnsi="Times New Roman"/>
            <w:sz w:val="24"/>
            <w:szCs w:val="24"/>
          </w:rPr>
          <w:alias w:val="{{sord.objKeys.CREATOR}}"/>
          <w:tag w:val="{{sord.objKeys.CREATOR}}"/>
          <w:id w:val="835270671"/>
          <w:placeholder>
            <w:docPart w:val="DefaultPlaceholder_1081868574"/>
          </w:placeholder>
        </w:sdtPr>
        <w:sdtEndPr/>
        <w:sdtContent>
          <w:r>
            <w:rPr>
              <w:rFonts w:ascii="Times New Roman" w:hAnsi="Times New Roman"/>
              <w:sz w:val="24"/>
            </w:rPr>
            <w:t>dr. Halmai Gyula</w:t>
          </w:r>
        </w:sdtContent>
      </w:sdt>
    </w:p>
    <w:p w14:paraId="673DBD6D" w14:textId="77777777" w:rsidR="00CC0CD0" w:rsidRPr="005B03DE" w:rsidRDefault="002A3634" w:rsidP="00F13C70">
      <w:pPr>
        <w:widowControl w:val="0"/>
        <w:tabs>
          <w:tab w:val="center" w:pos="2340"/>
          <w:tab w:val="center" w:pos="6660"/>
        </w:tabs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5B03DE">
        <w:rPr>
          <w:rFonts w:ascii="Times New Roman" w:hAnsi="Times New Roman"/>
          <w:sz w:val="24"/>
          <w:szCs w:val="24"/>
        </w:rPr>
        <w:tab/>
      </w:r>
      <w:sdt>
        <w:sdtPr>
          <w:rPr>
            <w:rFonts w:ascii="Times New Roman" w:hAnsi="Times New Roman"/>
            <w:sz w:val="24"/>
            <w:szCs w:val="24"/>
          </w:rPr>
          <w:alias w:val="{{sord.objKeys.CREATITLE}}"/>
          <w:tag w:val="{{sord.objKeys.CREATITLE}}"/>
          <w:id w:val="-296065883"/>
          <w:placeholder>
            <w:docPart w:val="DefaultPlaceholder_1081868574"/>
          </w:placeholder>
        </w:sdtPr>
        <w:sdtEndPr/>
        <w:sdtContent>
          <w:r>
            <w:rPr>
              <w:rFonts w:ascii="Times New Roman" w:hAnsi="Times New Roman"/>
              <w:sz w:val="24"/>
            </w:rPr>
            <w:t>EVIN Erzsébetvárosi Ingatlangazdálkodási Nonprofit Zártkörűen Működő Részvénytársaság vezérigazgatója</w:t>
          </w:r>
        </w:sdtContent>
      </w:sdt>
    </w:p>
    <w:p w14:paraId="4698DBE2" w14:textId="77777777" w:rsidR="00CC0CD0" w:rsidRPr="005B03DE" w:rsidRDefault="00CC0CD0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71384C68" w14:textId="77777777" w:rsidR="00CC0CD0" w:rsidRPr="005B03DE" w:rsidRDefault="00CC0CD0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7D833C9" w14:textId="77777777" w:rsidR="00CC0CD0" w:rsidRPr="005B03DE" w:rsidRDefault="002A3634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5B03DE">
        <w:rPr>
          <w:rFonts w:ascii="Times New Roman" w:hAnsi="Times New Roman"/>
          <w:b/>
          <w:bCs/>
          <w:sz w:val="24"/>
          <w:szCs w:val="24"/>
          <w:u w:val="single"/>
        </w:rPr>
        <w:t>Törvényességi szempontból kifogást nem emelek:</w:t>
      </w:r>
    </w:p>
    <w:p w14:paraId="5C475F30" w14:textId="77777777" w:rsidR="00CC0CD0" w:rsidRPr="005B03DE" w:rsidRDefault="00CC0CD0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91BA4FB" w14:textId="77777777" w:rsidR="00CC0CD0" w:rsidRPr="005B03DE" w:rsidRDefault="00CC0CD0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74950447" w14:textId="77777777" w:rsidR="00CC0CD0" w:rsidRPr="005B03DE" w:rsidRDefault="00CC0CD0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3D2027E" w14:textId="77777777" w:rsidR="00CC0CD0" w:rsidRPr="005B03DE" w:rsidRDefault="002A3634" w:rsidP="00F13C70">
      <w:pPr>
        <w:widowControl w:val="0"/>
        <w:autoSpaceDE w:val="0"/>
        <w:spacing w:after="0" w:line="240" w:lineRule="auto"/>
        <w:ind w:left="855" w:right="5265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Tóth </w:t>
      </w:r>
      <w:r w:rsidR="009F2728">
        <w:rPr>
          <w:rFonts w:ascii="Times New Roman" w:hAnsi="Times New Roman"/>
          <w:sz w:val="24"/>
          <w:szCs w:val="24"/>
        </w:rPr>
        <w:t>János</w:t>
      </w:r>
    </w:p>
    <w:p w14:paraId="7AB6686C" w14:textId="77777777" w:rsidR="00CC0CD0" w:rsidRPr="005B03DE" w:rsidRDefault="002A3634" w:rsidP="00F13C70">
      <w:pPr>
        <w:widowControl w:val="0"/>
        <w:autoSpaceDE w:val="0"/>
        <w:spacing w:after="0" w:line="240" w:lineRule="auto"/>
        <w:ind w:left="855" w:right="5265"/>
        <w:jc w:val="center"/>
        <w:rPr>
          <w:rFonts w:ascii="Times New Roman" w:hAnsi="Times New Roman"/>
          <w:sz w:val="24"/>
          <w:szCs w:val="24"/>
        </w:rPr>
      </w:pPr>
      <w:r w:rsidRPr="005B03DE">
        <w:rPr>
          <w:rFonts w:ascii="Times New Roman" w:hAnsi="Times New Roman"/>
          <w:sz w:val="24"/>
          <w:szCs w:val="24"/>
        </w:rPr>
        <w:t>jegyző</w:t>
      </w:r>
    </w:p>
    <w:p w14:paraId="42D0F078" w14:textId="77777777" w:rsidR="0001782D" w:rsidRDefault="0001782D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4A60189" w14:textId="77777777" w:rsidR="0001782D" w:rsidRPr="005B03DE" w:rsidRDefault="0001782D" w:rsidP="00F13C70">
      <w:pPr>
        <w:widowControl w:val="0"/>
        <w:autoSpaceDE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F95CBB8" w14:textId="77777777" w:rsidR="00C477CD" w:rsidRPr="00F355B8" w:rsidRDefault="002A3634" w:rsidP="00F13C70">
      <w:pPr>
        <w:widowControl w:val="0"/>
        <w:autoSpaceDE w:val="0"/>
        <w:spacing w:after="0" w:line="240" w:lineRule="auto"/>
        <w:jc w:val="right"/>
        <w:rPr>
          <w:rFonts w:ascii="Times New Roman" w:hAnsi="Times New Roman"/>
          <w:b/>
          <w:bCs/>
          <w:sz w:val="24"/>
          <w:szCs w:val="24"/>
        </w:rPr>
      </w:pPr>
      <w:r w:rsidRPr="00F355B8">
        <w:rPr>
          <w:rFonts w:ascii="Times New Roman" w:hAnsi="Times New Roman"/>
          <w:b/>
          <w:bCs/>
          <w:sz w:val="24"/>
          <w:szCs w:val="24"/>
        </w:rPr>
        <w:t xml:space="preserve">Az előterjesztést </w:t>
      </w:r>
      <w:sdt>
        <w:sdtPr>
          <w:rPr>
            <w:rFonts w:ascii="Times New Roman" w:hAnsi="Times New Roman"/>
            <w:b/>
            <w:bCs/>
            <w:sz w:val="24"/>
            <w:szCs w:val="24"/>
          </w:rPr>
          <w:alias w:val="{{sord.objKeys.NEGOTKIND}}"/>
          <w:tag w:val="{{sord.objKeys.NEGOTKIND}}"/>
          <w:id w:val="-1054084505"/>
          <w:placeholder>
            <w:docPart w:val="DefaultPlaceholder_1081868574"/>
          </w:placeholder>
        </w:sdtPr>
        <w:sdtEndPr/>
        <w:sdtContent>
          <w:r w:rsidRPr="00F355B8">
            <w:rPr>
              <w:rFonts w:ascii="Times New Roman" w:hAnsi="Times New Roman"/>
              <w:b/>
              <w:sz w:val="24"/>
            </w:rPr>
            <w:t>nyilvános ülésen kell tárgyalni</w:t>
          </w:r>
        </w:sdtContent>
      </w:sdt>
      <w:r w:rsidR="00441231" w:rsidRPr="00F355B8">
        <w:rPr>
          <w:rFonts w:ascii="Times New Roman" w:hAnsi="Times New Roman"/>
          <w:b/>
          <w:bCs/>
          <w:sz w:val="24"/>
          <w:szCs w:val="24"/>
        </w:rPr>
        <w:t>.</w:t>
      </w:r>
    </w:p>
    <w:p w14:paraId="40B541B6" w14:textId="77777777" w:rsidR="00B54558" w:rsidRPr="00F355B8" w:rsidRDefault="002A3634" w:rsidP="00F355B8">
      <w:pPr>
        <w:widowControl w:val="0"/>
        <w:autoSpaceDE w:val="0"/>
        <w:spacing w:after="0" w:line="240" w:lineRule="auto"/>
        <w:jc w:val="right"/>
        <w:rPr>
          <w:rFonts w:ascii="Times New Roman" w:hAnsi="Times New Roman"/>
          <w:b/>
          <w:sz w:val="24"/>
          <w:szCs w:val="24"/>
        </w:rPr>
      </w:pPr>
      <w:r w:rsidRPr="00F355B8">
        <w:rPr>
          <w:rFonts w:ascii="Times New Roman" w:hAnsi="Times New Roman"/>
          <w:b/>
          <w:bCs/>
          <w:sz w:val="24"/>
          <w:szCs w:val="24"/>
          <w:lang w:val="x-none"/>
        </w:rPr>
        <w:t>A határozat</w:t>
      </w:r>
      <w:r w:rsidR="0022513A" w:rsidRPr="00F355B8">
        <w:rPr>
          <w:rFonts w:ascii="Times New Roman" w:hAnsi="Times New Roman"/>
          <w:b/>
          <w:bCs/>
          <w:sz w:val="24"/>
          <w:szCs w:val="24"/>
        </w:rPr>
        <w:t>ok</w:t>
      </w:r>
      <w:r w:rsidRPr="00F355B8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F355B8">
        <w:rPr>
          <w:rFonts w:ascii="Times New Roman" w:hAnsi="Times New Roman"/>
          <w:b/>
          <w:bCs/>
          <w:sz w:val="24"/>
          <w:szCs w:val="24"/>
          <w:lang w:val="x-none"/>
        </w:rPr>
        <w:t xml:space="preserve">elfogadásához </w:t>
      </w:r>
      <w:r w:rsidRPr="00F355B8">
        <w:rPr>
          <w:rFonts w:ascii="Times New Roman" w:hAnsi="Times New Roman"/>
          <w:b/>
          <w:bCs/>
          <w:sz w:val="24"/>
          <w:szCs w:val="24"/>
        </w:rPr>
        <w:t>egyszerű</w:t>
      </w:r>
      <w:r w:rsidRPr="00F355B8">
        <w:rPr>
          <w:rFonts w:ascii="Times New Roman" w:hAnsi="Times New Roman"/>
          <w:b/>
          <w:bCs/>
          <w:sz w:val="24"/>
          <w:szCs w:val="24"/>
          <w:lang w:val="x-none"/>
        </w:rPr>
        <w:t xml:space="preserve"> szavazattöbbség szükséges.</w:t>
      </w:r>
      <w:bookmarkStart w:id="0" w:name="insertionPlace_0"/>
      <w:bookmarkStart w:id="1" w:name="insertionPlace_1"/>
      <w:bookmarkStart w:id="2" w:name="insertionPlace_2"/>
      <w:bookmarkStart w:id="3" w:name="insertionPlace_3"/>
      <w:bookmarkStart w:id="4" w:name="insertionPlace"/>
    </w:p>
    <w:p w14:paraId="04A6C43A" w14:textId="77777777" w:rsidR="00B54558" w:rsidRDefault="00B54558" w:rsidP="0062546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  <w:lang w:val="x-none"/>
        </w:rPr>
      </w:pPr>
    </w:p>
    <w:p w14:paraId="3F1939BC" w14:textId="77777777" w:rsidR="00E1544D" w:rsidRPr="000D2390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  <w:lang w:val="x-none"/>
        </w:rPr>
      </w:pPr>
      <w:r w:rsidRPr="000D2390">
        <w:rPr>
          <w:rFonts w:ascii="Times New Roman" w:hAnsi="Times New Roman"/>
          <w:b/>
          <w:bCs/>
          <w:sz w:val="24"/>
          <w:szCs w:val="24"/>
          <w:lang w:val="x-none"/>
        </w:rPr>
        <w:t>Tisztelt Képviselő-testület!</w:t>
      </w:r>
    </w:p>
    <w:p w14:paraId="45C8A76E" w14:textId="77777777" w:rsidR="00E1544D" w:rsidRPr="000D2390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0D2390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14:paraId="3DCC0166" w14:textId="77777777"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0D2390"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 Képviselő-testület 2025. </w:t>
      </w:r>
      <w:proofErr w:type="spellStart"/>
      <w:r>
        <w:rPr>
          <w:rFonts w:ascii="Times New Roman" w:hAnsi="Times New Roman"/>
          <w:sz w:val="24"/>
          <w:szCs w:val="24"/>
        </w:rPr>
        <w:t>febuár</w:t>
      </w:r>
      <w:proofErr w:type="spellEnd"/>
      <w:r>
        <w:rPr>
          <w:rFonts w:ascii="Times New Roman" w:hAnsi="Times New Roman"/>
          <w:sz w:val="24"/>
          <w:szCs w:val="24"/>
        </w:rPr>
        <w:t xml:space="preserve"> 19-ei ülésén új - az Önkormányzat tulajdonában álló lakások bérbeadásának szabályozásától elkülönülő - rendeletet fogadott el az önkormányzati tulajdonú nem lakás célú helyiségek bérbeadása tárgyában. A </w:t>
      </w:r>
      <w:proofErr w:type="spellStart"/>
      <w:r>
        <w:rPr>
          <w:rFonts w:ascii="Times New Roman" w:hAnsi="Times New Roman"/>
          <w:sz w:val="24"/>
          <w:szCs w:val="24"/>
        </w:rPr>
        <w:t>Kéviselő</w:t>
      </w:r>
      <w:proofErr w:type="spellEnd"/>
      <w:r>
        <w:rPr>
          <w:rFonts w:ascii="Times New Roman" w:hAnsi="Times New Roman"/>
          <w:sz w:val="24"/>
          <w:szCs w:val="24"/>
        </w:rPr>
        <w:t xml:space="preserve">-testület döntése szerint az Önkormányzat tulajdonában álló nem lakás céljára szolgáló helyiségek bérbeadásáról szóló 8/2025. (II.19.) önkormányzati rendelet 2025. május 1. napján lép hatályba. </w:t>
      </w:r>
    </w:p>
    <w:p w14:paraId="565E891C" w14:textId="77777777"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03BED5F6" w14:textId="77777777"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Az új rendelet elfogadása tárgyában </w:t>
      </w:r>
      <w:proofErr w:type="gramStart"/>
      <w:r>
        <w:rPr>
          <w:rFonts w:ascii="Times New Roman" w:hAnsi="Times New Roman"/>
          <w:sz w:val="24"/>
          <w:szCs w:val="24"/>
        </w:rPr>
        <w:t>készített  februári</w:t>
      </w:r>
      <w:proofErr w:type="gramEnd"/>
      <w:r>
        <w:rPr>
          <w:rFonts w:ascii="Times New Roman" w:hAnsi="Times New Roman"/>
          <w:sz w:val="24"/>
          <w:szCs w:val="24"/>
        </w:rPr>
        <w:t xml:space="preserve"> előterjesztés tartalmazta, hogy a </w:t>
      </w:r>
      <w:r w:rsidRPr="00BB768E">
        <w:rPr>
          <w:rFonts w:ascii="Times New Roman" w:hAnsi="Times New Roman"/>
          <w:sz w:val="24"/>
          <w:szCs w:val="24"/>
        </w:rPr>
        <w:t xml:space="preserve">Lakástörvény 36. § (2) bekezdése értelmében </w:t>
      </w:r>
      <w:bookmarkStart w:id="5" w:name="_Hlk193723249"/>
      <w:r w:rsidRPr="00BB768E">
        <w:rPr>
          <w:rFonts w:ascii="Times New Roman" w:hAnsi="Times New Roman"/>
          <w:sz w:val="24"/>
          <w:szCs w:val="24"/>
        </w:rPr>
        <w:t>a helyiségbér mértékét az önkormányzati rendelet nem szabályozhatja</w:t>
      </w:r>
      <w:r>
        <w:rPr>
          <w:rFonts w:ascii="Times New Roman" w:hAnsi="Times New Roman"/>
          <w:sz w:val="24"/>
          <w:szCs w:val="24"/>
        </w:rPr>
        <w:t>, annak elfogadása</w:t>
      </w:r>
      <w:r w:rsidRPr="00BB768E">
        <w:rPr>
          <w:rFonts w:ascii="Times New Roman" w:hAnsi="Times New Roman"/>
          <w:sz w:val="24"/>
          <w:szCs w:val="24"/>
        </w:rPr>
        <w:t xml:space="preserve"> </w:t>
      </w:r>
      <w:r w:rsidRPr="00300ACB">
        <w:rPr>
          <w:rFonts w:ascii="Times New Roman" w:hAnsi="Times New Roman"/>
          <w:sz w:val="24"/>
          <w:szCs w:val="24"/>
        </w:rPr>
        <w:t>tárgyában a Képviselő-testület külön határozatot alkot.</w:t>
      </w:r>
    </w:p>
    <w:bookmarkEnd w:id="5"/>
    <w:p w14:paraId="4B22E93A" w14:textId="77777777"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155A2C04" w14:textId="77777777"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Jelen </w:t>
      </w:r>
      <w:bookmarkStart w:id="6" w:name="_Hlk193723192"/>
      <w:r>
        <w:rPr>
          <w:rFonts w:ascii="Times New Roman" w:hAnsi="Times New Roman"/>
          <w:sz w:val="24"/>
          <w:szCs w:val="24"/>
        </w:rPr>
        <w:t xml:space="preserve">előterjesztésben javaslatot kívánunk tenni, nem csak a helyiségbérleti díjak és kedvezmények mértékének és számítása rendszerének, hanem az </w:t>
      </w:r>
      <w:r w:rsidRPr="00300ACB">
        <w:rPr>
          <w:rFonts w:ascii="Times New Roman" w:hAnsi="Times New Roman"/>
          <w:sz w:val="24"/>
          <w:szCs w:val="24"/>
        </w:rPr>
        <w:t>ingatlanok hasznosítási irányelvei</w:t>
      </w:r>
      <w:r>
        <w:rPr>
          <w:rFonts w:ascii="Times New Roman" w:hAnsi="Times New Roman"/>
          <w:sz w:val="24"/>
          <w:szCs w:val="24"/>
        </w:rPr>
        <w:t>nek</w:t>
      </w:r>
      <w:r w:rsidRPr="00300ACB">
        <w:rPr>
          <w:rFonts w:ascii="Times New Roman" w:hAnsi="Times New Roman"/>
          <w:sz w:val="24"/>
          <w:szCs w:val="24"/>
        </w:rPr>
        <w:t xml:space="preserve">, a bérlői tevékenységek körében támogatott és nem támogatott </w:t>
      </w:r>
      <w:proofErr w:type="gramStart"/>
      <w:r w:rsidRPr="00300ACB">
        <w:rPr>
          <w:rFonts w:ascii="Times New Roman" w:hAnsi="Times New Roman"/>
          <w:sz w:val="24"/>
          <w:szCs w:val="24"/>
        </w:rPr>
        <w:t>profilok</w:t>
      </w:r>
      <w:r>
        <w:rPr>
          <w:rFonts w:ascii="Times New Roman" w:hAnsi="Times New Roman"/>
          <w:sz w:val="24"/>
          <w:szCs w:val="24"/>
        </w:rPr>
        <w:t>nak</w:t>
      </w:r>
      <w:proofErr w:type="gramEnd"/>
      <w:r w:rsidRPr="00300ACB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 xml:space="preserve">illetve </w:t>
      </w:r>
      <w:r w:rsidRPr="00300ACB">
        <w:rPr>
          <w:rFonts w:ascii="Times New Roman" w:hAnsi="Times New Roman"/>
          <w:sz w:val="24"/>
          <w:szCs w:val="24"/>
        </w:rPr>
        <w:t>az ingatlanok övezeti besorolás</w:t>
      </w:r>
      <w:r>
        <w:rPr>
          <w:rFonts w:ascii="Times New Roman" w:hAnsi="Times New Roman"/>
          <w:sz w:val="24"/>
          <w:szCs w:val="24"/>
        </w:rPr>
        <w:t xml:space="preserve">ának Képviselő-testületi határozat formájában történő elfogadására is. </w:t>
      </w:r>
    </w:p>
    <w:bookmarkEnd w:id="6"/>
    <w:p w14:paraId="3F57560B" w14:textId="77777777"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148CAD81" w14:textId="77777777"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Az Önkormányzat tulajdonában álló nem lakás célú ingatlanokra vonatkozó helyiségbérleti díjak mértékét a – többször módosított – 144/2015. (III.25.) Képviselő-testületi határozat </w:t>
      </w:r>
      <w:r w:rsidRPr="005024AC">
        <w:rPr>
          <w:rFonts w:ascii="Times New Roman" w:hAnsi="Times New Roman"/>
          <w:i/>
          <w:iCs/>
          <w:sz w:val="24"/>
          <w:szCs w:val="24"/>
        </w:rPr>
        <w:t>(1. melléklet)</w:t>
      </w:r>
      <w:r>
        <w:rPr>
          <w:rFonts w:ascii="Times New Roman" w:hAnsi="Times New Roman"/>
          <w:sz w:val="24"/>
          <w:szCs w:val="24"/>
        </w:rPr>
        <w:t xml:space="preserve"> tartalmazza, melynek mellékletét képezi a közterületek övezeti besorolása.</w:t>
      </w:r>
    </w:p>
    <w:p w14:paraId="73E8E89B" w14:textId="77777777"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49306BBC" w14:textId="77777777"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helyiséggazdálkodási irányelveket az 50/2018. (II.14.) Képviselő-testületi határozat </w:t>
      </w:r>
      <w:r w:rsidRPr="005024AC">
        <w:rPr>
          <w:rFonts w:ascii="Times New Roman" w:hAnsi="Times New Roman"/>
          <w:i/>
          <w:iCs/>
          <w:sz w:val="24"/>
          <w:szCs w:val="24"/>
        </w:rPr>
        <w:t>(2. melléklet)</w:t>
      </w:r>
      <w:r>
        <w:rPr>
          <w:rFonts w:ascii="Times New Roman" w:hAnsi="Times New Roman"/>
          <w:sz w:val="24"/>
          <w:szCs w:val="24"/>
        </w:rPr>
        <w:t xml:space="preserve"> tartalmazza, amelyet a </w:t>
      </w:r>
      <w:r w:rsidRPr="00C94F45">
        <w:rPr>
          <w:rFonts w:ascii="Times New Roman" w:hAnsi="Times New Roman"/>
          <w:sz w:val="24"/>
          <w:szCs w:val="24"/>
        </w:rPr>
        <w:t>309/2019. (XI.25.)</w:t>
      </w:r>
      <w:r>
        <w:rPr>
          <w:rFonts w:ascii="Times New Roman" w:hAnsi="Times New Roman"/>
          <w:sz w:val="24"/>
          <w:szCs w:val="24"/>
        </w:rPr>
        <w:t xml:space="preserve">, a </w:t>
      </w:r>
      <w:r w:rsidRPr="00C94F45">
        <w:rPr>
          <w:rFonts w:ascii="Times New Roman" w:hAnsi="Times New Roman"/>
          <w:sz w:val="24"/>
          <w:szCs w:val="24"/>
        </w:rPr>
        <w:t>423/2019. (XII.18.)</w:t>
      </w:r>
      <w:r>
        <w:rPr>
          <w:rFonts w:ascii="Times New Roman" w:hAnsi="Times New Roman"/>
          <w:sz w:val="24"/>
          <w:szCs w:val="24"/>
        </w:rPr>
        <w:t xml:space="preserve">, valamint a </w:t>
      </w:r>
      <w:r w:rsidRPr="00C94F45">
        <w:rPr>
          <w:rFonts w:ascii="Times New Roman" w:hAnsi="Times New Roman"/>
          <w:sz w:val="24"/>
          <w:szCs w:val="24"/>
        </w:rPr>
        <w:t>216/2023. (VI.21.)</w:t>
      </w:r>
      <w:r>
        <w:rPr>
          <w:rFonts w:ascii="Times New Roman" w:hAnsi="Times New Roman"/>
          <w:sz w:val="24"/>
          <w:szCs w:val="24"/>
        </w:rPr>
        <w:t xml:space="preserve"> Képviselő-testületi határozatok </w:t>
      </w:r>
      <w:r w:rsidRPr="005024AC">
        <w:rPr>
          <w:rFonts w:ascii="Times New Roman" w:hAnsi="Times New Roman"/>
          <w:i/>
          <w:iCs/>
          <w:sz w:val="24"/>
          <w:szCs w:val="24"/>
        </w:rPr>
        <w:t>(3</w:t>
      </w:r>
      <w:proofErr w:type="gramStart"/>
      <w:r w:rsidRPr="005024AC">
        <w:rPr>
          <w:rFonts w:ascii="Times New Roman" w:hAnsi="Times New Roman"/>
          <w:i/>
          <w:iCs/>
          <w:sz w:val="24"/>
          <w:szCs w:val="24"/>
        </w:rPr>
        <w:t>.,</w:t>
      </w:r>
      <w:proofErr w:type="gramEnd"/>
      <w:r w:rsidRPr="005024AC">
        <w:rPr>
          <w:rFonts w:ascii="Times New Roman" w:hAnsi="Times New Roman"/>
          <w:i/>
          <w:iCs/>
          <w:sz w:val="24"/>
          <w:szCs w:val="24"/>
        </w:rPr>
        <w:t xml:space="preserve"> 4. és 5. melléklet)</w:t>
      </w:r>
      <w:r>
        <w:rPr>
          <w:rFonts w:ascii="Times New Roman" w:hAnsi="Times New Roman"/>
          <w:sz w:val="24"/>
          <w:szCs w:val="24"/>
        </w:rPr>
        <w:t xml:space="preserve"> módosítottak. </w:t>
      </w:r>
    </w:p>
    <w:p w14:paraId="61A1D4A6" w14:textId="77777777"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1867DDD7" w14:textId="77777777"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szabályozás egységesítése és könnyebb áttekinthetősége érdekében javasoljuk, hogy a helyiségbérleti díjak, az övezeti besorolások és a hasznosítási irányelvek egy Képviselő-testületi határozatban kerüljenek szabályozásra, kiegészülve a támogatott és nem támogatott bérlői tevékenységek körének meghatározásával. </w:t>
      </w:r>
    </w:p>
    <w:p w14:paraId="63B64C68" w14:textId="77777777" w:rsidR="00E1544D" w:rsidRPr="00B225E4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  <w:highlight w:val="green"/>
        </w:rPr>
      </w:pPr>
      <w:bookmarkStart w:id="7" w:name="_Hlk189706613"/>
    </w:p>
    <w:p w14:paraId="639E20AC" w14:textId="77777777"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12045">
        <w:rPr>
          <w:rFonts w:ascii="Times New Roman" w:hAnsi="Times New Roman"/>
          <w:sz w:val="24"/>
          <w:szCs w:val="24"/>
        </w:rPr>
        <w:t xml:space="preserve">Az önkormányzati tulajdonú helyiségek bérbeadásának szabályozása során különösen figyelemmel kell lenni arra, hogy </w:t>
      </w:r>
      <w:proofErr w:type="gramStart"/>
      <w:r w:rsidRPr="00412045">
        <w:rPr>
          <w:rFonts w:ascii="Times New Roman" w:hAnsi="Times New Roman"/>
          <w:sz w:val="24"/>
          <w:szCs w:val="24"/>
        </w:rPr>
        <w:t>ezen</w:t>
      </w:r>
      <w:proofErr w:type="gramEnd"/>
      <w:r w:rsidRPr="00412045">
        <w:rPr>
          <w:rFonts w:ascii="Times New Roman" w:hAnsi="Times New Roman"/>
          <w:sz w:val="24"/>
          <w:szCs w:val="24"/>
        </w:rPr>
        <w:t xml:space="preserve"> helyiségállomány a nemzeti vagyon része, így az azzal való felelős gazdálkodás olyan alapvető feladat, melyben a gazdaságossági szempontoknak érvényesülnie kell. </w:t>
      </w:r>
    </w:p>
    <w:p w14:paraId="44586018" w14:textId="77777777"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0D6B4AFE" w14:textId="77777777"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</w:t>
      </w:r>
      <w:r w:rsidRPr="00DD56DE">
        <w:rPr>
          <w:rFonts w:ascii="Times New Roman" w:hAnsi="Times New Roman"/>
          <w:sz w:val="24"/>
          <w:szCs w:val="24"/>
        </w:rPr>
        <w:t xml:space="preserve"> hatál</w:t>
      </w:r>
      <w:r>
        <w:rPr>
          <w:rFonts w:ascii="Times New Roman" w:hAnsi="Times New Roman"/>
          <w:sz w:val="24"/>
          <w:szCs w:val="24"/>
        </w:rPr>
        <w:t xml:space="preserve">yos </w:t>
      </w:r>
      <w:r w:rsidRPr="00DD56DE">
        <w:rPr>
          <w:rFonts w:ascii="Times New Roman" w:hAnsi="Times New Roman"/>
          <w:sz w:val="24"/>
          <w:szCs w:val="24"/>
        </w:rPr>
        <w:t>szabályozás</w:t>
      </w:r>
      <w:r>
        <w:rPr>
          <w:rFonts w:ascii="Times New Roman" w:hAnsi="Times New Roman"/>
          <w:sz w:val="24"/>
          <w:szCs w:val="24"/>
        </w:rPr>
        <w:t xml:space="preserve"> egyre kevésbé alkalmas Erzsébetváros Önkormányzata helyiséggazdálkodási tevékenységgel összefüggésben megfogalmazott célkitűzéseinek megvalósítására és a fent említett gazdaságossági szempontok érvényre juttatására. </w:t>
      </w:r>
    </w:p>
    <w:p w14:paraId="6828B6AE" w14:textId="77777777"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7CF52B31" w14:textId="77777777"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Az előterjesztésben az alábbi szempontok mentén teszünk javaslatot egy új szabályozási környezet - Képviselő-testület határozat formájában történő - megalkotására:</w:t>
      </w:r>
    </w:p>
    <w:p w14:paraId="6486EBE9" w14:textId="77777777" w:rsidR="00E1544D" w:rsidRPr="00946C95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27154641" w14:textId="77777777" w:rsidR="00E1544D" w:rsidRDefault="00E1544D" w:rsidP="00E1544D">
      <w:pPr>
        <w:numPr>
          <w:ilvl w:val="0"/>
          <w:numId w:val="21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helyiséggazdálkodási célkitűzések </w:t>
      </w:r>
      <w:proofErr w:type="gramStart"/>
      <w:r>
        <w:rPr>
          <w:rFonts w:ascii="Times New Roman" w:hAnsi="Times New Roman"/>
          <w:sz w:val="24"/>
          <w:szCs w:val="24"/>
        </w:rPr>
        <w:t>definiálása</w:t>
      </w:r>
      <w:proofErr w:type="gramEnd"/>
      <w:r>
        <w:rPr>
          <w:rFonts w:ascii="Times New Roman" w:hAnsi="Times New Roman"/>
          <w:sz w:val="24"/>
          <w:szCs w:val="24"/>
        </w:rPr>
        <w:t>,</w:t>
      </w:r>
    </w:p>
    <w:p w14:paraId="7634E1B5" w14:textId="77777777" w:rsidR="00E1544D" w:rsidRDefault="00E1544D" w:rsidP="00E1544D">
      <w:pPr>
        <w:numPr>
          <w:ilvl w:val="0"/>
          <w:numId w:val="21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helyiség hasznosítási irányelvek újragondolása,</w:t>
      </w:r>
    </w:p>
    <w:p w14:paraId="65C3E280" w14:textId="77777777" w:rsidR="00E1544D" w:rsidRDefault="00E1544D" w:rsidP="00E1544D">
      <w:pPr>
        <w:numPr>
          <w:ilvl w:val="0"/>
          <w:numId w:val="21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támogatott és nem támogatott bérlői </w:t>
      </w:r>
      <w:proofErr w:type="gramStart"/>
      <w:r>
        <w:rPr>
          <w:rFonts w:ascii="Times New Roman" w:hAnsi="Times New Roman"/>
          <w:sz w:val="24"/>
          <w:szCs w:val="24"/>
        </w:rPr>
        <w:t>profilok</w:t>
      </w:r>
      <w:proofErr w:type="gramEnd"/>
      <w:r>
        <w:rPr>
          <w:rFonts w:ascii="Times New Roman" w:hAnsi="Times New Roman"/>
          <w:sz w:val="24"/>
          <w:szCs w:val="24"/>
        </w:rPr>
        <w:t xml:space="preserve"> és tevékenységek meghatározása,</w:t>
      </w:r>
    </w:p>
    <w:p w14:paraId="26D52B2F" w14:textId="77777777" w:rsidR="00E1544D" w:rsidRDefault="00E1544D" w:rsidP="00E1544D">
      <w:pPr>
        <w:numPr>
          <w:ilvl w:val="0"/>
          <w:numId w:val="21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támogatott bérlői </w:t>
      </w:r>
      <w:proofErr w:type="gramStart"/>
      <w:r>
        <w:rPr>
          <w:rFonts w:ascii="Times New Roman" w:hAnsi="Times New Roman"/>
          <w:sz w:val="24"/>
          <w:szCs w:val="24"/>
        </w:rPr>
        <w:t>profilokhoz</w:t>
      </w:r>
      <w:proofErr w:type="gramEnd"/>
      <w:r>
        <w:rPr>
          <w:rFonts w:ascii="Times New Roman" w:hAnsi="Times New Roman"/>
          <w:sz w:val="24"/>
          <w:szCs w:val="24"/>
        </w:rPr>
        <w:t xml:space="preserve"> tartozó kedvezmény-rendszer létrehozása,</w:t>
      </w:r>
    </w:p>
    <w:p w14:paraId="5AE66604" w14:textId="77777777" w:rsidR="00E1544D" w:rsidRDefault="00E1544D" w:rsidP="00E1544D">
      <w:pPr>
        <w:numPr>
          <w:ilvl w:val="0"/>
          <w:numId w:val="21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helyiségbérleti díjak és azt </w:t>
      </w:r>
      <w:proofErr w:type="spellStart"/>
      <w:r>
        <w:rPr>
          <w:rFonts w:ascii="Times New Roman" w:hAnsi="Times New Roman"/>
          <w:sz w:val="24"/>
          <w:szCs w:val="24"/>
        </w:rPr>
        <w:t>azt</w:t>
      </w:r>
      <w:proofErr w:type="spellEnd"/>
      <w:r>
        <w:rPr>
          <w:rFonts w:ascii="Times New Roman" w:hAnsi="Times New Roman"/>
          <w:sz w:val="24"/>
          <w:szCs w:val="24"/>
        </w:rPr>
        <w:t xml:space="preserve"> csökkentő, illetve növelő tényezők számításának új alapokra való helyezése,</w:t>
      </w:r>
    </w:p>
    <w:p w14:paraId="53E48D48" w14:textId="77777777" w:rsidR="00E1544D" w:rsidRDefault="00E1544D" w:rsidP="00E1544D">
      <w:pPr>
        <w:numPr>
          <w:ilvl w:val="0"/>
          <w:numId w:val="21"/>
        </w:num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a helyiségek korábbi övezeti besorolásának átdolgozása.</w:t>
      </w:r>
    </w:p>
    <w:p w14:paraId="020CD73B" w14:textId="77777777"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41A99E44" w14:textId="77777777"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Képviselő-testületi határozat – az új helyiségrendelet hatályba lépésének időpontjához igazodva – 2025. május 1. napján lépne hatályba, amellyel egyidejűleg </w:t>
      </w:r>
      <w:r w:rsidRPr="00657608">
        <w:rPr>
          <w:rFonts w:ascii="Times New Roman" w:hAnsi="Times New Roman"/>
          <w:sz w:val="24"/>
          <w:szCs w:val="24"/>
        </w:rPr>
        <w:t>hatály</w:t>
      </w:r>
      <w:r>
        <w:rPr>
          <w:rFonts w:ascii="Times New Roman" w:hAnsi="Times New Roman"/>
          <w:sz w:val="24"/>
          <w:szCs w:val="24"/>
        </w:rPr>
        <w:t>ukat</w:t>
      </w:r>
      <w:r w:rsidRPr="00657608">
        <w:rPr>
          <w:rFonts w:ascii="Times New Roman" w:hAnsi="Times New Roman"/>
          <w:sz w:val="24"/>
          <w:szCs w:val="24"/>
        </w:rPr>
        <w:t xml:space="preserve"> vesztik a 144/2015. (III.25.), </w:t>
      </w:r>
      <w:proofErr w:type="gramStart"/>
      <w:r w:rsidRPr="00657608">
        <w:rPr>
          <w:rFonts w:ascii="Times New Roman" w:hAnsi="Times New Roman"/>
          <w:sz w:val="24"/>
          <w:szCs w:val="24"/>
        </w:rPr>
        <w:t>a</w:t>
      </w:r>
      <w:proofErr w:type="gramEnd"/>
      <w:r w:rsidRPr="00657608">
        <w:rPr>
          <w:rFonts w:ascii="Times New Roman" w:hAnsi="Times New Roman"/>
          <w:sz w:val="24"/>
          <w:szCs w:val="24"/>
        </w:rPr>
        <w:t xml:space="preserve"> 50/2018. (II.14.), a 309/2019. (XI.25.), a 423/2019. (XII.18.) és a 216/2023. (VI.21.) Képviselő-testületi határozatok. </w:t>
      </w:r>
      <w:r>
        <w:rPr>
          <w:rFonts w:ascii="Times New Roman" w:hAnsi="Times New Roman"/>
          <w:sz w:val="24"/>
          <w:szCs w:val="24"/>
        </w:rPr>
        <w:t xml:space="preserve">A határozati javaslat tartalmazza a hatályba lépéssel, illetve az átmeneti rendelkezésekkel kapcsolatos </w:t>
      </w:r>
      <w:proofErr w:type="gramStart"/>
      <w:r>
        <w:rPr>
          <w:rFonts w:ascii="Times New Roman" w:hAnsi="Times New Roman"/>
          <w:sz w:val="24"/>
          <w:szCs w:val="24"/>
        </w:rPr>
        <w:t>információkat</w:t>
      </w:r>
      <w:proofErr w:type="gramEnd"/>
      <w:r>
        <w:rPr>
          <w:rFonts w:ascii="Times New Roman" w:hAnsi="Times New Roman"/>
          <w:sz w:val="24"/>
          <w:szCs w:val="24"/>
        </w:rPr>
        <w:t>.</w:t>
      </w:r>
    </w:p>
    <w:p w14:paraId="23297A83" w14:textId="77777777" w:rsidR="00E1544D" w:rsidRPr="00AE7999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E7999">
        <w:rPr>
          <w:rFonts w:ascii="Times New Roman" w:hAnsi="Times New Roman"/>
          <w:sz w:val="24"/>
          <w:szCs w:val="24"/>
        </w:rPr>
        <w:t xml:space="preserve"> </w:t>
      </w:r>
    </w:p>
    <w:bookmarkEnd w:id="7"/>
    <w:p w14:paraId="094DBBF9" w14:textId="77777777"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E7999">
        <w:rPr>
          <w:rFonts w:ascii="Times New Roman" w:hAnsi="Times New Roman"/>
          <w:sz w:val="24"/>
          <w:szCs w:val="24"/>
        </w:rPr>
        <w:t>Kérem a Tisztelt Képviselő-testületet, hogy az előterjesztést megtárgyalni és a határozati javaslatot elfogadni szíveskedjen!</w:t>
      </w:r>
    </w:p>
    <w:p w14:paraId="063104C5" w14:textId="77777777" w:rsidR="00E1544D" w:rsidRDefault="00E1544D" w:rsidP="00E1544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2190ADB8" w14:textId="77777777" w:rsidR="00E1544D" w:rsidRPr="00AE7999" w:rsidRDefault="00E1544D" w:rsidP="00E1544D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46652F81" w14:textId="77777777" w:rsidR="00E1544D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u w:val="single"/>
        </w:rPr>
      </w:pPr>
      <w:r w:rsidRPr="00071DDD">
        <w:rPr>
          <w:rFonts w:ascii="Times New Roman" w:hAnsi="Times New Roman"/>
          <w:b/>
          <w:bCs/>
          <w:sz w:val="24"/>
          <w:szCs w:val="24"/>
          <w:u w:val="single"/>
        </w:rPr>
        <w:t>Határozati javaslat</w:t>
      </w:r>
      <w:r>
        <w:rPr>
          <w:rFonts w:ascii="Times New Roman" w:hAnsi="Times New Roman"/>
          <w:b/>
          <w:bCs/>
          <w:sz w:val="24"/>
          <w:szCs w:val="24"/>
          <w:u w:val="single"/>
        </w:rPr>
        <w:t>ok</w:t>
      </w:r>
    </w:p>
    <w:p w14:paraId="32DC4287" w14:textId="77777777" w:rsidR="00E1544D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u w:val="single"/>
        </w:rPr>
      </w:pPr>
    </w:p>
    <w:p w14:paraId="46F106A4" w14:textId="77777777" w:rsidR="00E1544D" w:rsidRPr="00925659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925659">
        <w:rPr>
          <w:rFonts w:ascii="Times New Roman" w:hAnsi="Times New Roman"/>
          <w:b/>
          <w:bCs/>
          <w:sz w:val="24"/>
          <w:szCs w:val="24"/>
        </w:rPr>
        <w:t>I.</w:t>
      </w:r>
    </w:p>
    <w:p w14:paraId="27989400" w14:textId="77777777" w:rsidR="00E1544D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u w:val="single"/>
        </w:rPr>
      </w:pPr>
    </w:p>
    <w:p w14:paraId="23729659" w14:textId="6BCA5DD2" w:rsidR="00E1544D" w:rsidRPr="00794D9F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u w:val="single"/>
        </w:rPr>
      </w:pPr>
      <w:r w:rsidRPr="00794D9F">
        <w:rPr>
          <w:rFonts w:ascii="Times New Roman" w:hAnsi="Times New Roman"/>
          <w:b/>
          <w:bCs/>
          <w:sz w:val="24"/>
          <w:szCs w:val="24"/>
          <w:u w:val="single"/>
        </w:rPr>
        <w:t xml:space="preserve">Budapest Főváros VII. kerület Erzsébetváros Önkormányzata </w:t>
      </w:r>
      <w:proofErr w:type="gramStart"/>
      <w:r w:rsidRPr="00794D9F">
        <w:rPr>
          <w:rFonts w:ascii="Times New Roman" w:hAnsi="Times New Roman"/>
          <w:b/>
          <w:bCs/>
          <w:sz w:val="24"/>
          <w:szCs w:val="24"/>
          <w:u w:val="single"/>
        </w:rPr>
        <w:t>Képviselő-testület</w:t>
      </w:r>
      <w:r>
        <w:rPr>
          <w:rFonts w:ascii="Times New Roman" w:hAnsi="Times New Roman"/>
          <w:b/>
          <w:bCs/>
          <w:sz w:val="24"/>
          <w:szCs w:val="24"/>
          <w:u w:val="single"/>
        </w:rPr>
        <w:t>ének …</w:t>
      </w:r>
      <w:proofErr w:type="gramEnd"/>
      <w:r>
        <w:rPr>
          <w:rFonts w:ascii="Times New Roman" w:hAnsi="Times New Roman"/>
          <w:b/>
          <w:bCs/>
          <w:sz w:val="24"/>
          <w:szCs w:val="24"/>
          <w:u w:val="single"/>
        </w:rPr>
        <w:t xml:space="preserve">/2025. (IV.16.) </w:t>
      </w:r>
      <w:r w:rsidRPr="00794D9F">
        <w:rPr>
          <w:rFonts w:ascii="Times New Roman" w:hAnsi="Times New Roman"/>
          <w:b/>
          <w:bCs/>
          <w:sz w:val="24"/>
          <w:szCs w:val="24"/>
          <w:u w:val="single"/>
        </w:rPr>
        <w:t>határozata</w:t>
      </w:r>
      <w:r w:rsidR="004F1ADC">
        <w:rPr>
          <w:rFonts w:ascii="Times New Roman" w:hAnsi="Times New Roman"/>
          <w:b/>
          <w:bCs/>
          <w:sz w:val="24"/>
          <w:szCs w:val="24"/>
          <w:u w:val="single"/>
        </w:rPr>
        <w:t xml:space="preserve"> Képviselő-testületi </w:t>
      </w:r>
      <w:bookmarkStart w:id="8" w:name="_GoBack"/>
      <w:bookmarkEnd w:id="8"/>
      <w:r>
        <w:rPr>
          <w:rFonts w:ascii="Times New Roman" w:hAnsi="Times New Roman"/>
          <w:b/>
          <w:bCs/>
          <w:sz w:val="24"/>
          <w:szCs w:val="24"/>
          <w:u w:val="single"/>
        </w:rPr>
        <w:t>határozatok hatályon kívül helyezéséről</w:t>
      </w:r>
    </w:p>
    <w:p w14:paraId="7DFE9FB5" w14:textId="77777777" w:rsidR="00E1544D" w:rsidRPr="00794D9F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u w:val="single"/>
        </w:rPr>
      </w:pPr>
    </w:p>
    <w:p w14:paraId="2C41D89E" w14:textId="77777777" w:rsidR="00E1544D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color w:val="000000"/>
          <w:sz w:val="24"/>
          <w:szCs w:val="24"/>
          <w:shd w:val="clear" w:color="auto" w:fill="FFFFFF"/>
          <w:lang w:eastAsia="en-US"/>
        </w:rPr>
      </w:pPr>
      <w:r w:rsidRPr="00794D9F">
        <w:rPr>
          <w:rFonts w:ascii="Times New Roman" w:hAnsi="Times New Roman"/>
          <w:bCs/>
          <w:sz w:val="24"/>
          <w:szCs w:val="24"/>
        </w:rPr>
        <w:t xml:space="preserve">Budapest Főváros VII. kerület Erzsébetváros Önkormányzatának </w:t>
      </w:r>
      <w:r>
        <w:rPr>
          <w:rFonts w:ascii="Times New Roman" w:hAnsi="Times New Roman"/>
          <w:bCs/>
          <w:sz w:val="24"/>
          <w:szCs w:val="24"/>
        </w:rPr>
        <w:t>Képviselő-testülete</w:t>
      </w:r>
      <w:r w:rsidRPr="00794D9F">
        <w:rPr>
          <w:rFonts w:ascii="Times New Roman" w:hAnsi="Times New Roman"/>
          <w:bCs/>
          <w:sz w:val="24"/>
          <w:szCs w:val="24"/>
        </w:rPr>
        <w:t xml:space="preserve"> úgy dönt, hogy </w:t>
      </w:r>
      <w:r w:rsidRPr="008C7EA2">
        <w:rPr>
          <w:rFonts w:ascii="Times New Roman" w:hAnsi="Times New Roman"/>
          <w:bCs/>
          <w:sz w:val="24"/>
          <w:szCs w:val="24"/>
        </w:rPr>
        <w:t>2025.</w:t>
      </w:r>
      <w:r>
        <w:rPr>
          <w:rFonts w:ascii="Times New Roman" w:hAnsi="Times New Roman"/>
          <w:bCs/>
          <w:sz w:val="24"/>
          <w:szCs w:val="24"/>
        </w:rPr>
        <w:t xml:space="preserve"> április 30</w:t>
      </w:r>
      <w:r w:rsidRPr="008C7EA2">
        <w:rPr>
          <w:rFonts w:ascii="Times New Roman" w:hAnsi="Times New Roman"/>
          <w:bCs/>
          <w:sz w:val="24"/>
          <w:szCs w:val="24"/>
        </w:rPr>
        <w:t xml:space="preserve">. napjával hatályon kívül helyezi a Képviselő-testület </w:t>
      </w:r>
      <w:r w:rsidRPr="00666073">
        <w:rPr>
          <w:rFonts w:ascii="Times New Roman" w:hAnsi="Times New Roman"/>
          <w:bCs/>
          <w:sz w:val="24"/>
          <w:szCs w:val="24"/>
        </w:rPr>
        <w:t>144/2015. (III.25.), 50/2018. (II.14.), 309/2019. (XI.25.), 423/2019. (XII.18.) és 216/2023. (VI.21.) határozat</w:t>
      </w:r>
      <w:r>
        <w:rPr>
          <w:rFonts w:ascii="Times New Roman" w:hAnsi="Times New Roman"/>
          <w:bCs/>
          <w:sz w:val="24"/>
          <w:szCs w:val="24"/>
        </w:rPr>
        <w:t>ait</w:t>
      </w:r>
      <w:r w:rsidRPr="00666073">
        <w:rPr>
          <w:rFonts w:ascii="Times New Roman" w:hAnsi="Times New Roman"/>
          <w:bCs/>
          <w:sz w:val="24"/>
          <w:szCs w:val="24"/>
        </w:rPr>
        <w:t>.</w:t>
      </w:r>
    </w:p>
    <w:p w14:paraId="751FF498" w14:textId="77777777" w:rsidR="00E1544D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color w:val="000000"/>
          <w:sz w:val="24"/>
          <w:szCs w:val="24"/>
          <w:shd w:val="clear" w:color="auto" w:fill="FFFFFF"/>
          <w:lang w:eastAsia="en-US"/>
        </w:rPr>
      </w:pPr>
    </w:p>
    <w:p w14:paraId="65F76B32" w14:textId="77777777" w:rsidR="00E1544D" w:rsidRPr="00794D9F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15CF2">
        <w:rPr>
          <w:rFonts w:ascii="Times New Roman" w:hAnsi="Times New Roman"/>
          <w:b/>
          <w:bCs/>
          <w:sz w:val="24"/>
          <w:szCs w:val="24"/>
          <w:u w:val="single"/>
        </w:rPr>
        <w:t>Felelős:</w:t>
      </w:r>
      <w:r w:rsidRPr="00794D9F">
        <w:rPr>
          <w:rFonts w:ascii="Times New Roman" w:hAnsi="Times New Roman"/>
          <w:bCs/>
          <w:sz w:val="24"/>
          <w:szCs w:val="24"/>
        </w:rPr>
        <w:t xml:space="preserve"> Niedermüller Péter polgármester</w:t>
      </w:r>
    </w:p>
    <w:p w14:paraId="5FD8404B" w14:textId="77777777" w:rsidR="00E1544D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15CF2">
        <w:rPr>
          <w:rFonts w:ascii="Times New Roman" w:hAnsi="Times New Roman"/>
          <w:b/>
          <w:bCs/>
          <w:sz w:val="24"/>
          <w:szCs w:val="24"/>
          <w:u w:val="single"/>
        </w:rPr>
        <w:t>Határidő:</w:t>
      </w:r>
      <w:r>
        <w:rPr>
          <w:rFonts w:ascii="Times New Roman" w:hAnsi="Times New Roman"/>
          <w:bCs/>
          <w:sz w:val="24"/>
          <w:szCs w:val="24"/>
        </w:rPr>
        <w:t xml:space="preserve"> 2025. április 30.</w:t>
      </w:r>
    </w:p>
    <w:p w14:paraId="06276301" w14:textId="77777777" w:rsidR="00E1544D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u w:val="single"/>
        </w:rPr>
      </w:pPr>
    </w:p>
    <w:p w14:paraId="300DC41A" w14:textId="77777777" w:rsidR="00E1544D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u w:val="single"/>
        </w:rPr>
      </w:pPr>
    </w:p>
    <w:p w14:paraId="1B28EFC4" w14:textId="77777777" w:rsidR="00E1544D" w:rsidRPr="00925659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925659">
        <w:rPr>
          <w:rFonts w:ascii="Times New Roman" w:hAnsi="Times New Roman"/>
          <w:b/>
          <w:bCs/>
          <w:sz w:val="24"/>
          <w:szCs w:val="24"/>
        </w:rPr>
        <w:t>II.</w:t>
      </w:r>
    </w:p>
    <w:p w14:paraId="0C82EF46" w14:textId="77777777" w:rsidR="00E1544D" w:rsidRPr="00071DDD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16220555" w14:textId="5C520966" w:rsidR="00E1544D" w:rsidRDefault="00E1544D" w:rsidP="00E1544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A779AE">
        <w:rPr>
          <w:rFonts w:ascii="Times New Roman" w:hAnsi="Times New Roman"/>
          <w:b/>
          <w:bCs/>
          <w:color w:val="010101"/>
          <w:sz w:val="24"/>
          <w:szCs w:val="24"/>
          <w:u w:val="single"/>
        </w:rPr>
        <w:t xml:space="preserve">Budapest Főváros VII. kerület Erzsébetváros Önkormányzata </w:t>
      </w:r>
      <w:proofErr w:type="gramStart"/>
      <w:r w:rsidRPr="00A779AE">
        <w:rPr>
          <w:rFonts w:ascii="Times New Roman" w:hAnsi="Times New Roman"/>
          <w:b/>
          <w:bCs/>
          <w:color w:val="010101"/>
          <w:sz w:val="24"/>
          <w:szCs w:val="24"/>
          <w:u w:val="single"/>
        </w:rPr>
        <w:t xml:space="preserve">Képviselő-testületének </w:t>
      </w:r>
      <w:r w:rsidR="004F1ADC">
        <w:rPr>
          <w:rFonts w:ascii="Times New Roman" w:hAnsi="Times New Roman"/>
          <w:b/>
          <w:sz w:val="24"/>
          <w:szCs w:val="24"/>
          <w:u w:val="single"/>
        </w:rPr>
        <w:t>…</w:t>
      </w:r>
      <w:proofErr w:type="gramEnd"/>
      <w:r w:rsidRPr="00A779AE">
        <w:rPr>
          <w:rFonts w:ascii="Times New Roman" w:hAnsi="Times New Roman"/>
          <w:b/>
          <w:sz w:val="24"/>
          <w:szCs w:val="24"/>
          <w:u w:val="single"/>
        </w:rPr>
        <w:t xml:space="preserve">/2025. (IV.16.) határozata </w:t>
      </w:r>
      <w:r w:rsidRPr="006E6D87">
        <w:rPr>
          <w:rFonts w:ascii="Times New Roman" w:hAnsi="Times New Roman"/>
          <w:b/>
          <w:bCs/>
          <w:sz w:val="24"/>
          <w:szCs w:val="24"/>
          <w:u w:val="single"/>
        </w:rPr>
        <w:t xml:space="preserve">az </w:t>
      </w:r>
      <w:r w:rsidRPr="006E6D87">
        <w:rPr>
          <w:rFonts w:ascii="Times New Roman" w:hAnsi="Times New Roman"/>
          <w:b/>
          <w:sz w:val="24"/>
          <w:szCs w:val="24"/>
          <w:u w:val="single"/>
        </w:rPr>
        <w:t>Önkormányzat tulajdonában álló nem lakás célú ingatlanok hasznosítási irányelvei, támogatott és nem támogatott bérlői tevékenységek</w:t>
      </w:r>
      <w:r>
        <w:rPr>
          <w:rFonts w:ascii="Times New Roman" w:hAnsi="Times New Roman"/>
          <w:b/>
          <w:sz w:val="24"/>
          <w:szCs w:val="24"/>
          <w:u w:val="single"/>
        </w:rPr>
        <w:t>,</w:t>
      </w:r>
      <w:r w:rsidRPr="006E6D87">
        <w:rPr>
          <w:rFonts w:ascii="Times New Roman" w:hAnsi="Times New Roman"/>
          <w:b/>
          <w:sz w:val="24"/>
          <w:szCs w:val="24"/>
          <w:u w:val="single"/>
        </w:rPr>
        <w:t xml:space="preserve"> helyiségbérleti díjak és kedvezmények mértéke és számításának rendszere, az ingatlanok övezeti besorolása</w:t>
      </w:r>
      <w:r>
        <w:rPr>
          <w:rFonts w:ascii="Times New Roman" w:hAnsi="Times New Roman"/>
          <w:b/>
          <w:sz w:val="24"/>
          <w:szCs w:val="24"/>
          <w:u w:val="single"/>
        </w:rPr>
        <w:t xml:space="preserve"> tárgyában</w:t>
      </w:r>
    </w:p>
    <w:p w14:paraId="32334A7F" w14:textId="77777777" w:rsidR="00E1544D" w:rsidRPr="00A779AE" w:rsidRDefault="00E1544D" w:rsidP="00E1544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14:paraId="74BDC1F3" w14:textId="77777777" w:rsidR="00E1544D" w:rsidRPr="006A2F0D" w:rsidRDefault="00E1544D" w:rsidP="00E1544D">
      <w:pPr>
        <w:widowControl w:val="0"/>
        <w:numPr>
          <w:ilvl w:val="0"/>
          <w:numId w:val="22"/>
        </w:numPr>
        <w:suppressAutoHyphens/>
        <w:autoSpaceDE w:val="0"/>
        <w:spacing w:after="0"/>
        <w:ind w:left="426" w:hanging="371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2EC682FC" w14:textId="77777777" w:rsidR="00E1544D" w:rsidRPr="006A2F0D" w:rsidRDefault="00E1544D" w:rsidP="00E1544D">
      <w:pPr>
        <w:widowControl w:val="0"/>
        <w:suppressAutoHyphens/>
        <w:autoSpaceDE w:val="0"/>
        <w:jc w:val="center"/>
        <w:rPr>
          <w:rFonts w:ascii="Times New Roman" w:hAnsi="Times New Roman"/>
          <w:b/>
          <w:bCs/>
          <w:sz w:val="28"/>
          <w:szCs w:val="28"/>
        </w:rPr>
      </w:pPr>
      <w:r w:rsidRPr="006A2F0D">
        <w:rPr>
          <w:rFonts w:ascii="Times New Roman" w:hAnsi="Times New Roman"/>
          <w:b/>
          <w:bCs/>
          <w:sz w:val="28"/>
          <w:szCs w:val="28"/>
        </w:rPr>
        <w:t>Önkormányzat tulajdonában álló nem lakás célú ingatlan hasznosítási célkitűzések Erzsébetvárosban</w:t>
      </w:r>
    </w:p>
    <w:p w14:paraId="109BD331" w14:textId="77777777" w:rsidR="00E1544D" w:rsidRPr="0006550F" w:rsidRDefault="00E1544D" w:rsidP="00E1544D">
      <w:pPr>
        <w:numPr>
          <w:ilvl w:val="0"/>
          <w:numId w:val="23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06550F">
        <w:rPr>
          <w:rFonts w:ascii="Times New Roman" w:hAnsi="Times New Roman"/>
          <w:sz w:val="24"/>
          <w:szCs w:val="24"/>
        </w:rPr>
        <w:t>Városfejlődési, városképi és városfejlesztési elképzelések szolgálata</w:t>
      </w:r>
    </w:p>
    <w:p w14:paraId="4501C9E1" w14:textId="77777777" w:rsidR="00E1544D" w:rsidRPr="0006550F" w:rsidRDefault="00E1544D" w:rsidP="00E1544D">
      <w:pPr>
        <w:numPr>
          <w:ilvl w:val="0"/>
          <w:numId w:val="24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06550F">
        <w:rPr>
          <w:rFonts w:ascii="Times New Roman" w:hAnsi="Times New Roman"/>
          <w:sz w:val="24"/>
          <w:szCs w:val="24"/>
        </w:rPr>
        <w:t xml:space="preserve">Erzsébetváros lakói igényeihez illeszkedő, kívánatos és a kerületi identitást formáló akcióterületek </w:t>
      </w:r>
      <w:proofErr w:type="gramStart"/>
      <w:r w:rsidRPr="0006550F">
        <w:rPr>
          <w:rFonts w:ascii="Times New Roman" w:hAnsi="Times New Roman"/>
          <w:sz w:val="24"/>
          <w:szCs w:val="24"/>
        </w:rPr>
        <w:t>definiálása</w:t>
      </w:r>
      <w:proofErr w:type="gramEnd"/>
    </w:p>
    <w:p w14:paraId="70AA96B9" w14:textId="77777777" w:rsidR="00E1544D" w:rsidRPr="0006550F" w:rsidRDefault="00E1544D" w:rsidP="00E1544D">
      <w:pPr>
        <w:numPr>
          <w:ilvl w:val="0"/>
          <w:numId w:val="24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06550F">
        <w:rPr>
          <w:rFonts w:ascii="Times New Roman" w:hAnsi="Times New Roman"/>
          <w:sz w:val="24"/>
          <w:szCs w:val="24"/>
        </w:rPr>
        <w:t>Bérlői tevékenységek ehhez illeszkedő preferálása</w:t>
      </w:r>
    </w:p>
    <w:p w14:paraId="5B653D2D" w14:textId="77777777" w:rsidR="00E1544D" w:rsidRPr="0006550F" w:rsidRDefault="00E1544D" w:rsidP="00E1544D">
      <w:pPr>
        <w:numPr>
          <w:ilvl w:val="0"/>
          <w:numId w:val="24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06550F">
        <w:rPr>
          <w:rFonts w:ascii="Times New Roman" w:hAnsi="Times New Roman"/>
          <w:sz w:val="24"/>
          <w:szCs w:val="24"/>
        </w:rPr>
        <w:t>Önkormányzati tulajdonú helyiségek esetében a városképi és városfejlesztési elképzelések bérleti díj-kedvezménnyel való támogatása</w:t>
      </w:r>
    </w:p>
    <w:p w14:paraId="55E8DEDB" w14:textId="77777777" w:rsidR="00E1544D" w:rsidRPr="0006550F" w:rsidRDefault="00E1544D" w:rsidP="00E1544D">
      <w:pPr>
        <w:numPr>
          <w:ilvl w:val="0"/>
          <w:numId w:val="24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06550F">
        <w:rPr>
          <w:rFonts w:ascii="Times New Roman" w:hAnsi="Times New Roman"/>
          <w:sz w:val="24"/>
          <w:szCs w:val="24"/>
        </w:rPr>
        <w:t>Támogatott, nem támogatott és tiltott tevékenységek megkülönböztetése elvi és a gyakorlat szintjén</w:t>
      </w:r>
    </w:p>
    <w:p w14:paraId="61BA6CE5" w14:textId="77777777" w:rsidR="00E1544D" w:rsidRPr="0006550F" w:rsidRDefault="00E1544D" w:rsidP="00E1544D">
      <w:pPr>
        <w:spacing w:after="0"/>
        <w:ind w:left="426" w:right="38"/>
        <w:contextualSpacing/>
        <w:jc w:val="both"/>
        <w:rPr>
          <w:rFonts w:ascii="Times New Roman" w:hAnsi="Times New Roman"/>
          <w:sz w:val="24"/>
          <w:szCs w:val="24"/>
        </w:rPr>
      </w:pPr>
    </w:p>
    <w:p w14:paraId="47F07844" w14:textId="77777777" w:rsidR="00E1544D" w:rsidRPr="0006550F" w:rsidRDefault="00E1544D" w:rsidP="00E1544D">
      <w:pPr>
        <w:numPr>
          <w:ilvl w:val="0"/>
          <w:numId w:val="23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06550F">
        <w:rPr>
          <w:rFonts w:ascii="Times New Roman" w:hAnsi="Times New Roman"/>
          <w:sz w:val="24"/>
          <w:szCs w:val="24"/>
        </w:rPr>
        <w:lastRenderedPageBreak/>
        <w:t xml:space="preserve">Kiemelt cél az üres helyiségek számának csökkentése, a bérbeadás </w:t>
      </w:r>
      <w:proofErr w:type="gramStart"/>
      <w:r w:rsidRPr="0006550F">
        <w:rPr>
          <w:rFonts w:ascii="Times New Roman" w:hAnsi="Times New Roman"/>
          <w:sz w:val="24"/>
          <w:szCs w:val="24"/>
        </w:rPr>
        <w:t>intenzitásának</w:t>
      </w:r>
      <w:proofErr w:type="gramEnd"/>
      <w:r w:rsidRPr="0006550F">
        <w:rPr>
          <w:rFonts w:ascii="Times New Roman" w:hAnsi="Times New Roman"/>
          <w:sz w:val="24"/>
          <w:szCs w:val="24"/>
        </w:rPr>
        <w:t xml:space="preserve"> és a helyiségbérletből származó bevételek növelése.</w:t>
      </w:r>
    </w:p>
    <w:p w14:paraId="6F4291D5" w14:textId="77777777" w:rsidR="00E1544D" w:rsidRPr="0006550F" w:rsidRDefault="00E1544D" w:rsidP="00E1544D">
      <w:p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14:paraId="67E17D01" w14:textId="77777777" w:rsidR="00E1544D" w:rsidRPr="0006550F" w:rsidRDefault="00E1544D" w:rsidP="00E1544D">
      <w:pPr>
        <w:numPr>
          <w:ilvl w:val="0"/>
          <w:numId w:val="23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06550F">
        <w:rPr>
          <w:rFonts w:ascii="Times New Roman" w:hAnsi="Times New Roman"/>
          <w:sz w:val="24"/>
          <w:szCs w:val="24"/>
        </w:rPr>
        <w:t>Az ingatlanok külső megjelenését és forgalmi értékét növelő bérlői beruházások ösztönzése, műszaki állapotfejlesztés.</w:t>
      </w:r>
    </w:p>
    <w:p w14:paraId="50858D78" w14:textId="77777777" w:rsidR="00E1544D" w:rsidRPr="0006550F" w:rsidRDefault="00E1544D" w:rsidP="00E1544D">
      <w:pPr>
        <w:widowControl w:val="0"/>
        <w:suppressAutoHyphens/>
        <w:autoSpaceDE w:val="0"/>
        <w:spacing w:after="0"/>
        <w:contextualSpacing/>
        <w:jc w:val="both"/>
        <w:rPr>
          <w:rFonts w:ascii="Times New Roman" w:hAnsi="Times New Roman"/>
          <w:sz w:val="30"/>
          <w:szCs w:val="30"/>
        </w:rPr>
      </w:pPr>
    </w:p>
    <w:p w14:paraId="2E9102F8" w14:textId="77777777" w:rsidR="00E1544D" w:rsidRPr="006A2F0D" w:rsidRDefault="00E1544D" w:rsidP="00E1544D">
      <w:pPr>
        <w:widowControl w:val="0"/>
        <w:numPr>
          <w:ilvl w:val="0"/>
          <w:numId w:val="22"/>
        </w:numPr>
        <w:suppressAutoHyphens/>
        <w:autoSpaceDE w:val="0"/>
        <w:spacing w:after="0"/>
        <w:ind w:left="426" w:hanging="371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0C2BBDC9" w14:textId="77777777" w:rsidR="00E1544D" w:rsidRDefault="00E1544D" w:rsidP="00E1544D">
      <w:pPr>
        <w:widowControl w:val="0"/>
        <w:suppressAutoHyphens/>
        <w:autoSpaceDE w:val="0"/>
        <w:spacing w:after="0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  <w:r w:rsidRPr="006A2F0D">
        <w:rPr>
          <w:rFonts w:ascii="Times New Roman" w:hAnsi="Times New Roman"/>
          <w:b/>
          <w:bCs/>
          <w:sz w:val="28"/>
          <w:szCs w:val="28"/>
        </w:rPr>
        <w:t>Helyiséggazdálkodási irányelvek önkormányzati tulajdonban álló nem lakás célú ingatlanok hasznosítási gyakorlatában</w:t>
      </w:r>
    </w:p>
    <w:p w14:paraId="051C8BC2" w14:textId="77777777" w:rsidR="00E1544D" w:rsidRPr="006A2F0D" w:rsidRDefault="00E1544D" w:rsidP="00E1544D">
      <w:pPr>
        <w:widowControl w:val="0"/>
        <w:suppressAutoHyphens/>
        <w:autoSpaceDE w:val="0"/>
        <w:spacing w:after="0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332A4CBF" w14:textId="6CBA981D" w:rsidR="00E1544D" w:rsidRPr="006A2F0D" w:rsidRDefault="00E1544D" w:rsidP="00E1544D">
      <w:pPr>
        <w:keepNext/>
        <w:keepLines/>
        <w:numPr>
          <w:ilvl w:val="0"/>
          <w:numId w:val="25"/>
        </w:numPr>
        <w:spacing w:before="200" w:after="256" w:line="240" w:lineRule="auto"/>
        <w:contextualSpacing/>
        <w:outlineLvl w:val="1"/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</w:pPr>
      <w:r w:rsidRPr="006A2F0D"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  <w:t>Önkormányzati tulajdonú nem lakáscélú helyiségek hasznosítása</w:t>
      </w:r>
      <w:r w:rsidRPr="00DB728C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75AD6CE9" wp14:editId="0ED3C1B3">
            <wp:extent cx="12065" cy="12065"/>
            <wp:effectExtent l="0" t="0" r="0" b="0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65" cy="12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A2F0D"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  <w:t>, pályáztatása</w:t>
      </w:r>
    </w:p>
    <w:p w14:paraId="78CF08DC" w14:textId="77777777" w:rsidR="00E1544D" w:rsidRPr="006A2F0D" w:rsidRDefault="00E1544D" w:rsidP="00E1544D">
      <w:pPr>
        <w:numPr>
          <w:ilvl w:val="0"/>
          <w:numId w:val="26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Erzsébetvárosban a nem lakás célú önkormányzati tulajdonú ingatlanok hasznosítási formái:</w:t>
      </w:r>
    </w:p>
    <w:p w14:paraId="3993D915" w14:textId="77777777" w:rsidR="00E1544D" w:rsidRPr="006A2F0D" w:rsidRDefault="00E1544D" w:rsidP="00E1544D">
      <w:pPr>
        <w:numPr>
          <w:ilvl w:val="0"/>
          <w:numId w:val="24"/>
        </w:numPr>
        <w:spacing w:after="0"/>
        <w:ind w:left="851" w:hanging="142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elsődleges hasznosítási forma: bérbeadás pályázati úton, határozatlan időre</w:t>
      </w:r>
    </w:p>
    <w:p w14:paraId="77FBC986" w14:textId="77777777" w:rsidR="00E1544D" w:rsidRPr="006A2F0D" w:rsidRDefault="00E1544D" w:rsidP="00E1544D">
      <w:pPr>
        <w:numPr>
          <w:ilvl w:val="0"/>
          <w:numId w:val="24"/>
        </w:numPr>
        <w:spacing w:after="0"/>
        <w:ind w:left="851" w:hanging="142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másodlagos hasznosítási forma: határozott idejű bérbeadás a vonatkozó rendelet előírásai szerint</w:t>
      </w:r>
    </w:p>
    <w:p w14:paraId="116F2426" w14:textId="77777777" w:rsidR="00E1544D" w:rsidRPr="006A2F0D" w:rsidRDefault="00E1544D" w:rsidP="00E1544D">
      <w:pPr>
        <w:spacing w:after="0"/>
        <w:ind w:left="426" w:right="38"/>
        <w:contextualSpacing/>
        <w:jc w:val="both"/>
        <w:rPr>
          <w:rFonts w:ascii="Times New Roman" w:hAnsi="Times New Roman"/>
          <w:sz w:val="24"/>
          <w:szCs w:val="24"/>
        </w:rPr>
      </w:pPr>
    </w:p>
    <w:p w14:paraId="6FCA930E" w14:textId="77777777" w:rsidR="00E1544D" w:rsidRPr="006A2F0D" w:rsidRDefault="00E1544D" w:rsidP="00E1544D">
      <w:pPr>
        <w:numPr>
          <w:ilvl w:val="0"/>
          <w:numId w:val="26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Minden üres, összközműves helyiség címét, adatait közzé kell tenni az EVIN Nonprofit </w:t>
      </w:r>
      <w:proofErr w:type="spellStart"/>
      <w:r w:rsidRPr="006A2F0D">
        <w:rPr>
          <w:rFonts w:ascii="Times New Roman" w:hAnsi="Times New Roman"/>
          <w:sz w:val="24"/>
          <w:szCs w:val="24"/>
        </w:rPr>
        <w:t>Zrt</w:t>
      </w:r>
      <w:proofErr w:type="spellEnd"/>
      <w:r w:rsidRPr="006A2F0D">
        <w:rPr>
          <w:rFonts w:ascii="Times New Roman" w:hAnsi="Times New Roman"/>
          <w:sz w:val="24"/>
          <w:szCs w:val="24"/>
        </w:rPr>
        <w:t>. (a továbbiakban: bérbeadó megbízottja) honlapján, és erre utalni kell az önkormányzat honlapján. A jelentkezések alapján, 60 napon belül nyilvános pályázatot kell kiírni, akár egy, akár több helyiségre.</w:t>
      </w:r>
    </w:p>
    <w:p w14:paraId="49786457" w14:textId="77777777" w:rsidR="00E1544D" w:rsidRPr="006A2F0D" w:rsidRDefault="00E1544D" w:rsidP="00E1544D">
      <w:p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14:paraId="2AAE38F2" w14:textId="77777777" w:rsidR="00E1544D" w:rsidRPr="006A2F0D" w:rsidRDefault="00E1544D" w:rsidP="00E1544D">
      <w:pPr>
        <w:numPr>
          <w:ilvl w:val="0"/>
          <w:numId w:val="26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Amennyiben a bérbeadó megbízottja a helyiségben gyakorolható tevékenységet meg kívánja határozni, köteles az erre vonatkozó tájékoztatást a pályázati hirdetményben a pályázók tudomására hozni.</w:t>
      </w:r>
    </w:p>
    <w:p w14:paraId="78CB5F7F" w14:textId="77777777" w:rsidR="00E1544D" w:rsidRPr="006A2F0D" w:rsidRDefault="00E1544D" w:rsidP="00E1544D">
      <w:p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14:paraId="2D1B8532" w14:textId="77777777" w:rsidR="00E1544D" w:rsidRDefault="00E1544D" w:rsidP="00E1544D">
      <w:pPr>
        <w:numPr>
          <w:ilvl w:val="0"/>
          <w:numId w:val="26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A versenyeztetés, a helyiségbérre </w:t>
      </w:r>
      <w:proofErr w:type="gramStart"/>
      <w:r w:rsidRPr="006A2F0D">
        <w:rPr>
          <w:rFonts w:ascii="Times New Roman" w:hAnsi="Times New Roman"/>
          <w:sz w:val="24"/>
          <w:szCs w:val="24"/>
        </w:rPr>
        <w:t>licitálás</w:t>
      </w:r>
      <w:proofErr w:type="gramEnd"/>
      <w:r w:rsidRPr="006A2F0D">
        <w:rPr>
          <w:rFonts w:ascii="Times New Roman" w:hAnsi="Times New Roman"/>
          <w:sz w:val="24"/>
          <w:szCs w:val="24"/>
        </w:rPr>
        <w:t xml:space="preserve"> szabályait a pályázati hirdetmény tartalmazza.</w:t>
      </w:r>
    </w:p>
    <w:p w14:paraId="13D1A4F6" w14:textId="77777777" w:rsidR="00E1544D" w:rsidRDefault="00E1544D" w:rsidP="00E1544D">
      <w:pPr>
        <w:pStyle w:val="Listaszerbekezds"/>
        <w:rPr>
          <w:rFonts w:ascii="Times New Roman" w:hAnsi="Times New Roman"/>
          <w:sz w:val="24"/>
          <w:szCs w:val="24"/>
        </w:rPr>
      </w:pPr>
    </w:p>
    <w:p w14:paraId="6CB22404" w14:textId="77777777" w:rsidR="00E1544D" w:rsidRPr="006A2F0D" w:rsidRDefault="00E1544D" w:rsidP="00E1544D">
      <w:pPr>
        <w:spacing w:after="0"/>
        <w:ind w:left="426" w:right="38"/>
        <w:contextualSpacing/>
        <w:jc w:val="both"/>
        <w:rPr>
          <w:rFonts w:ascii="Times New Roman" w:hAnsi="Times New Roman"/>
          <w:sz w:val="24"/>
          <w:szCs w:val="24"/>
        </w:rPr>
      </w:pPr>
    </w:p>
    <w:p w14:paraId="091CA591" w14:textId="77777777" w:rsidR="00E1544D" w:rsidRPr="006A2F0D" w:rsidRDefault="00E1544D" w:rsidP="00E1544D">
      <w:pPr>
        <w:keepNext/>
        <w:keepLines/>
        <w:numPr>
          <w:ilvl w:val="0"/>
          <w:numId w:val="25"/>
        </w:numPr>
        <w:spacing w:before="200" w:after="256" w:line="240" w:lineRule="auto"/>
        <w:contextualSpacing/>
        <w:outlineLvl w:val="1"/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</w:pPr>
      <w:r w:rsidRPr="006A2F0D"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  <w:t>Bérbeadási, bérlemény használati irányelvek</w:t>
      </w:r>
    </w:p>
    <w:p w14:paraId="2B0865BF" w14:textId="77777777" w:rsidR="00E1544D" w:rsidRPr="006A2F0D" w:rsidRDefault="00E1544D" w:rsidP="00E1544D">
      <w:pPr>
        <w:numPr>
          <w:ilvl w:val="0"/>
          <w:numId w:val="39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D00CB0">
        <w:rPr>
          <w:rFonts w:ascii="Times New Roman" w:hAnsi="Times New Roman"/>
          <w:sz w:val="24"/>
          <w:szCs w:val="24"/>
        </w:rPr>
        <w:t>Bérbe adni ténylegesen üres</w:t>
      </w:r>
      <w:r>
        <w:rPr>
          <w:rFonts w:ascii="Times New Roman" w:hAnsi="Times New Roman"/>
          <w:sz w:val="24"/>
          <w:szCs w:val="24"/>
        </w:rPr>
        <w:t xml:space="preserve"> </w:t>
      </w:r>
      <w:r w:rsidRPr="00D00CB0">
        <w:rPr>
          <w:rFonts w:ascii="Times New Roman" w:hAnsi="Times New Roman"/>
          <w:sz w:val="24"/>
          <w:szCs w:val="24"/>
        </w:rPr>
        <w:t>nem lakás céljára szolgáló helyiséget lehet.</w:t>
      </w:r>
      <w:r w:rsidRPr="006A2F0D">
        <w:rPr>
          <w:rFonts w:ascii="Times New Roman" w:hAnsi="Times New Roman"/>
          <w:sz w:val="24"/>
          <w:szCs w:val="24"/>
        </w:rPr>
        <w:t xml:space="preserve"> Tetőtér és üres épület bérbeadására az Önkormányzatot </w:t>
      </w:r>
      <w:proofErr w:type="gramStart"/>
      <w:r w:rsidRPr="006A2F0D">
        <w:rPr>
          <w:rFonts w:ascii="Times New Roman" w:hAnsi="Times New Roman"/>
          <w:sz w:val="24"/>
          <w:szCs w:val="24"/>
        </w:rPr>
        <w:t>megillető</w:t>
      </w:r>
      <w:proofErr w:type="gramEnd"/>
      <w:r w:rsidRPr="006A2F0D">
        <w:rPr>
          <w:rFonts w:ascii="Times New Roman" w:hAnsi="Times New Roman"/>
          <w:sz w:val="24"/>
          <w:szCs w:val="24"/>
        </w:rPr>
        <w:t xml:space="preserve"> tulajdonosi jogok gyakorlása és a tulajdonában álló vagyonnal való gazdálkodás szabályairól szóló rendeletet kell alkalmazni.</w:t>
      </w:r>
    </w:p>
    <w:p w14:paraId="7C342175" w14:textId="77777777" w:rsidR="00E1544D" w:rsidRPr="006A2F0D" w:rsidRDefault="00E1544D" w:rsidP="00E1544D">
      <w:pPr>
        <w:spacing w:after="0"/>
        <w:ind w:left="426" w:right="38"/>
        <w:contextualSpacing/>
        <w:jc w:val="both"/>
        <w:rPr>
          <w:rFonts w:ascii="Times New Roman" w:hAnsi="Times New Roman"/>
          <w:sz w:val="24"/>
          <w:szCs w:val="24"/>
        </w:rPr>
      </w:pPr>
    </w:p>
    <w:p w14:paraId="76F473DF" w14:textId="77777777" w:rsidR="00E1544D" w:rsidRPr="006A2F0D" w:rsidRDefault="00E1544D" w:rsidP="00E1544D">
      <w:pPr>
        <w:numPr>
          <w:ilvl w:val="0"/>
          <w:numId w:val="39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Utcafronti, kirakattal rendelkező helyiséget csak a következő esetekben lehet bérbe adni:</w:t>
      </w:r>
    </w:p>
    <w:p w14:paraId="1B0E2148" w14:textId="77777777" w:rsidR="00E1544D" w:rsidRPr="006A2F0D" w:rsidRDefault="00E1544D" w:rsidP="00E1544D">
      <w:pPr>
        <w:numPr>
          <w:ilvl w:val="0"/>
          <w:numId w:val="27"/>
        </w:numPr>
        <w:spacing w:after="0"/>
        <w:contextualSpacing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a hét legalább 5 napján, naponként legalább 6 órán keresztül nyitva tartó, üzletszerűen üzemelő kereskedés vagy szolgáltatás számára, vagy </w:t>
      </w:r>
    </w:p>
    <w:p w14:paraId="081F96F5" w14:textId="77777777" w:rsidR="00E1544D" w:rsidRPr="006A2F0D" w:rsidRDefault="00E1544D" w:rsidP="00E1544D">
      <w:pPr>
        <w:numPr>
          <w:ilvl w:val="0"/>
          <w:numId w:val="27"/>
        </w:numPr>
        <w:spacing w:after="0"/>
        <w:contextualSpacing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önkormányzati érdekeltségű tevékenységek számára. </w:t>
      </w:r>
    </w:p>
    <w:p w14:paraId="3EEEF9A3" w14:textId="77777777" w:rsidR="00E1544D" w:rsidRPr="006A2F0D" w:rsidRDefault="00E1544D" w:rsidP="00E1544D">
      <w:pPr>
        <w:spacing w:after="0"/>
        <w:ind w:left="426" w:right="38"/>
        <w:contextualSpacing/>
        <w:jc w:val="both"/>
        <w:rPr>
          <w:rFonts w:ascii="Times New Roman" w:hAnsi="Times New Roman"/>
          <w:sz w:val="24"/>
          <w:szCs w:val="24"/>
        </w:rPr>
      </w:pPr>
    </w:p>
    <w:p w14:paraId="70EBCABD" w14:textId="77777777" w:rsidR="00E1544D" w:rsidRPr="006A2F0D" w:rsidRDefault="00E1544D" w:rsidP="00E1544D">
      <w:pPr>
        <w:numPr>
          <w:ilvl w:val="0"/>
          <w:numId w:val="39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Nem lehet helyiséget bérbe adni, illetve a bérleti szerződést bérlői kezdeményezésre módosítani:</w:t>
      </w:r>
    </w:p>
    <w:p w14:paraId="20CD9D6A" w14:textId="77777777" w:rsidR="00E1544D" w:rsidRPr="006A2F0D" w:rsidRDefault="00E1544D" w:rsidP="00E1544D">
      <w:pPr>
        <w:numPr>
          <w:ilvl w:val="0"/>
          <w:numId w:val="28"/>
        </w:numPr>
        <w:spacing w:after="0"/>
        <w:ind w:left="1212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lastRenderedPageBreak/>
        <w:t>ha a helyiségek felújításáról, lebontásáról, átalakításáról, korszerűsítéséről a Képviselő-testület döntött, és az említett munkák megkezdéséig kevesebb, mint hat hónap van hátra,</w:t>
      </w:r>
    </w:p>
    <w:p w14:paraId="0B1C9C97" w14:textId="77777777" w:rsidR="00E1544D" w:rsidRPr="006A2F0D" w:rsidRDefault="00E1544D" w:rsidP="00E1544D">
      <w:pPr>
        <w:numPr>
          <w:ilvl w:val="0"/>
          <w:numId w:val="28"/>
        </w:numPr>
        <w:spacing w:after="0"/>
        <w:ind w:left="1212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jogszabályba ütköző, vagy olyan tevékenység végzésére, amely ellentétes az Önkormányzat érdekeivel, illetve ezen határozat szabályaival,</w:t>
      </w:r>
    </w:p>
    <w:p w14:paraId="63AFFF5B" w14:textId="77777777" w:rsidR="00E1544D" w:rsidRPr="006A2F0D" w:rsidRDefault="00E1544D" w:rsidP="00E1544D">
      <w:pPr>
        <w:numPr>
          <w:ilvl w:val="0"/>
          <w:numId w:val="28"/>
        </w:numPr>
        <w:spacing w:after="0"/>
        <w:ind w:left="1212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bérbeadó fejlesztési célkitűzéseivel ellentétes tevékenység végzésére,</w:t>
      </w:r>
    </w:p>
    <w:p w14:paraId="71E4303B" w14:textId="77777777" w:rsidR="00E1544D" w:rsidRPr="006A2F0D" w:rsidRDefault="00E1544D" w:rsidP="00E1544D">
      <w:pPr>
        <w:numPr>
          <w:ilvl w:val="0"/>
          <w:numId w:val="28"/>
        </w:numPr>
        <w:spacing w:after="0"/>
        <w:ind w:left="1212" w:right="38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olyan bérlő számára, akinek adó vagy bérleti díj, illetve közüzemi díj hátraléka van – ideértve a fűtési díjtartozást is –, kivéve, ha tartozása megfizetésére részletfizetési megállapodást kötött és az abban foglalt kötelezettségeinek </w:t>
      </w:r>
      <w:proofErr w:type="spellStart"/>
      <w:r w:rsidRPr="006A2F0D">
        <w:rPr>
          <w:rFonts w:ascii="Times New Roman" w:hAnsi="Times New Roman"/>
          <w:sz w:val="24"/>
          <w:szCs w:val="24"/>
        </w:rPr>
        <w:t>szerződésszerűen</w:t>
      </w:r>
      <w:proofErr w:type="spellEnd"/>
      <w:r w:rsidRPr="006A2F0D">
        <w:rPr>
          <w:rFonts w:ascii="Times New Roman" w:hAnsi="Times New Roman"/>
          <w:sz w:val="24"/>
          <w:szCs w:val="24"/>
        </w:rPr>
        <w:t xml:space="preserve"> eleget tesz, </w:t>
      </w:r>
    </w:p>
    <w:p w14:paraId="5A1B3008" w14:textId="77777777" w:rsidR="00E1544D" w:rsidRPr="006A2F0D" w:rsidRDefault="00E1544D" w:rsidP="00E1544D">
      <w:pPr>
        <w:numPr>
          <w:ilvl w:val="0"/>
          <w:numId w:val="28"/>
        </w:numPr>
        <w:spacing w:after="0"/>
        <w:ind w:left="1212" w:right="38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olyan bérlő számára, aki helyiséget vagy lakást önkényesen foglalt el, jogcím nélkül használt.</w:t>
      </w:r>
    </w:p>
    <w:p w14:paraId="600E929F" w14:textId="77777777" w:rsidR="00E1544D" w:rsidRPr="006A2F0D" w:rsidRDefault="00E1544D" w:rsidP="00E1544D">
      <w:pPr>
        <w:spacing w:after="0"/>
        <w:ind w:left="426" w:right="38"/>
        <w:contextualSpacing/>
        <w:jc w:val="both"/>
        <w:rPr>
          <w:rFonts w:ascii="Times New Roman" w:hAnsi="Times New Roman"/>
          <w:sz w:val="24"/>
          <w:szCs w:val="24"/>
        </w:rPr>
      </w:pPr>
    </w:p>
    <w:p w14:paraId="2A1BD74C" w14:textId="77777777" w:rsidR="00E1544D" w:rsidRPr="006A2F0D" w:rsidRDefault="00E1544D" w:rsidP="00E1544D">
      <w:pPr>
        <w:numPr>
          <w:ilvl w:val="0"/>
          <w:numId w:val="39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bérlőnek vállalnia kell, hogy a megkötött helyiségbérleti szerződéssel és a módosításokkal megegyező tartalmú, egyoldalú kötelezettségvállaló nyilatkozatokat közjegyző előtt aláírja és annak eredeti példányát a szerződéskötést követő tizenöt napon belül a bérbeadó megbízottjának átadja. A közjegyzői okirat költsége a bérlőt terheli.</w:t>
      </w:r>
    </w:p>
    <w:p w14:paraId="091F49EA" w14:textId="77777777" w:rsidR="00E1544D" w:rsidRPr="006A2F0D" w:rsidRDefault="00E1544D" w:rsidP="00E1544D">
      <w:p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14:paraId="10635E8B" w14:textId="77777777" w:rsidR="00E1544D" w:rsidRDefault="00E1544D" w:rsidP="00E1544D">
      <w:pPr>
        <w:numPr>
          <w:ilvl w:val="0"/>
          <w:numId w:val="26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DA4CB3">
        <w:rPr>
          <w:rFonts w:ascii="Times New Roman" w:hAnsi="Times New Roman"/>
          <w:sz w:val="24"/>
          <w:szCs w:val="24"/>
        </w:rPr>
        <w:t xml:space="preserve">Helyiség bérbeadása esetén - ideértve a bérleti jog átruházását és a helyiségcserét is - a bérleti szerződést a bérbeadásról (bérbeadói hozzájárulásról) szóló értesítés bérlő általi kézhezvételétől számított 15 napon belül akkor is meg kell kötni és a bérleti díjat kell fizetni, ha a tevékenység elkezdéséhez szükséges hatósági engedélyek és társasházi nyilatkozat még nem áll rendelkezésre. A bérlő kérelmére a bérleti díj a tevékenység tényleges megkezdéséig, </w:t>
      </w:r>
      <w:r>
        <w:rPr>
          <w:rFonts w:ascii="Times New Roman" w:hAnsi="Times New Roman"/>
          <w:sz w:val="24"/>
          <w:szCs w:val="24"/>
        </w:rPr>
        <w:t xml:space="preserve">legfeljebb </w:t>
      </w:r>
      <w:r w:rsidRPr="00DA4CB3">
        <w:rPr>
          <w:rFonts w:ascii="Times New Roman" w:hAnsi="Times New Roman"/>
          <w:sz w:val="24"/>
          <w:szCs w:val="24"/>
        </w:rPr>
        <w:t>3 hónap</w:t>
      </w:r>
      <w:r>
        <w:rPr>
          <w:rFonts w:ascii="Times New Roman" w:hAnsi="Times New Roman"/>
          <w:sz w:val="24"/>
          <w:szCs w:val="24"/>
        </w:rPr>
        <w:t>os időtartamra</w:t>
      </w:r>
      <w:r w:rsidRPr="00DA4CB3">
        <w:rPr>
          <w:rFonts w:ascii="Times New Roman" w:hAnsi="Times New Roman"/>
          <w:sz w:val="24"/>
          <w:szCs w:val="24"/>
        </w:rPr>
        <w:t xml:space="preserve">, </w:t>
      </w:r>
      <w:r w:rsidRPr="005024AC">
        <w:rPr>
          <w:rFonts w:ascii="Times New Roman" w:hAnsi="Times New Roman"/>
          <w:sz w:val="24"/>
          <w:szCs w:val="24"/>
        </w:rPr>
        <w:t>legfeljebb</w:t>
      </w:r>
      <w:r w:rsidRPr="00DA4CB3">
        <w:rPr>
          <w:rFonts w:ascii="Times New Roman" w:hAnsi="Times New Roman"/>
          <w:sz w:val="24"/>
          <w:szCs w:val="24"/>
        </w:rPr>
        <w:t xml:space="preserve"> 50 %-</w:t>
      </w:r>
      <w:proofErr w:type="spellStart"/>
      <w:r w:rsidRPr="00DA4CB3">
        <w:rPr>
          <w:rFonts w:ascii="Times New Roman" w:hAnsi="Times New Roman"/>
          <w:sz w:val="24"/>
          <w:szCs w:val="24"/>
        </w:rPr>
        <w:t>kal</w:t>
      </w:r>
      <w:proofErr w:type="spellEnd"/>
      <w:r w:rsidRPr="00DA4CB3">
        <w:rPr>
          <w:rFonts w:ascii="Times New Roman" w:hAnsi="Times New Roman"/>
          <w:sz w:val="24"/>
          <w:szCs w:val="24"/>
        </w:rPr>
        <w:t xml:space="preserve"> csökkenthető. A csökkentett bérleti díj nem lehet alacsonyabb, </w:t>
      </w:r>
      <w:proofErr w:type="gramStart"/>
      <w:r w:rsidRPr="00DA4CB3">
        <w:rPr>
          <w:rFonts w:ascii="Times New Roman" w:hAnsi="Times New Roman"/>
          <w:sz w:val="24"/>
          <w:szCs w:val="24"/>
        </w:rPr>
        <w:t xml:space="preserve">mint </w:t>
      </w:r>
      <w:r w:rsidRPr="005024AC">
        <w:rPr>
          <w:rFonts w:ascii="Times New Roman" w:hAnsi="Times New Roman"/>
          <w:sz w:val="24"/>
          <w:szCs w:val="24"/>
        </w:rPr>
        <w:t xml:space="preserve"> </w:t>
      </w:r>
      <w:r w:rsidRPr="00DA4CB3">
        <w:rPr>
          <w:rFonts w:ascii="Times New Roman" w:hAnsi="Times New Roman"/>
          <w:sz w:val="24"/>
          <w:szCs w:val="24"/>
        </w:rPr>
        <w:t>a</w:t>
      </w:r>
      <w:proofErr w:type="gramEnd"/>
      <w:r w:rsidRPr="00DA4CB3">
        <w:rPr>
          <w:rFonts w:ascii="Times New Roman" w:hAnsi="Times New Roman"/>
          <w:sz w:val="24"/>
          <w:szCs w:val="24"/>
        </w:rPr>
        <w:t xml:space="preserve"> helyiség után fizetendő közös költség összeg</w:t>
      </w:r>
      <w:r>
        <w:rPr>
          <w:rFonts w:ascii="Times New Roman" w:hAnsi="Times New Roman"/>
          <w:sz w:val="24"/>
          <w:szCs w:val="24"/>
        </w:rPr>
        <w:t>e.</w:t>
      </w:r>
    </w:p>
    <w:p w14:paraId="4F2EA761" w14:textId="77777777" w:rsidR="00E1544D" w:rsidRPr="00DA4CB3" w:rsidRDefault="00E1544D" w:rsidP="00E1544D">
      <w:pPr>
        <w:spacing w:after="0"/>
        <w:ind w:left="567" w:right="38"/>
        <w:contextualSpacing/>
        <w:jc w:val="both"/>
        <w:rPr>
          <w:rFonts w:ascii="Times New Roman" w:hAnsi="Times New Roman"/>
          <w:sz w:val="24"/>
          <w:szCs w:val="24"/>
        </w:rPr>
      </w:pPr>
    </w:p>
    <w:p w14:paraId="4BD80682" w14:textId="77777777" w:rsidR="00E1544D" w:rsidRPr="006A2F0D" w:rsidRDefault="00E1544D" w:rsidP="00E1544D">
      <w:pPr>
        <w:numPr>
          <w:ilvl w:val="0"/>
          <w:numId w:val="26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Ha a bérlő, a szerződéskötést követő két hónapon belül nem kezdi meg a tevékenységét, úgy a szerződés felmondható. Ezen határidőt hosszabbítja a bérbeadó által engedélyezett felújítás időtartama.</w:t>
      </w:r>
    </w:p>
    <w:p w14:paraId="397E9400" w14:textId="77777777" w:rsidR="00E1544D" w:rsidRPr="006A2F0D" w:rsidRDefault="00E1544D" w:rsidP="00E1544D">
      <w:p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14:paraId="4800979F" w14:textId="77777777" w:rsidR="00E1544D" w:rsidRPr="006A2F0D" w:rsidRDefault="00E1544D" w:rsidP="00E1544D">
      <w:pPr>
        <w:numPr>
          <w:ilvl w:val="0"/>
          <w:numId w:val="26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bérlővel legkésőbb a bérleti szerződés aláírásakor közölni kell, hogy:</w:t>
      </w:r>
    </w:p>
    <w:p w14:paraId="59C57D83" w14:textId="77777777" w:rsidR="00E1544D" w:rsidRPr="006A2F0D" w:rsidRDefault="00E1544D" w:rsidP="00E1544D">
      <w:pPr>
        <w:numPr>
          <w:ilvl w:val="0"/>
          <w:numId w:val="29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bérleti szerződés megkötése nem mentesít a tevékenységhez szükséges hatósági engedélyek és társasház esetén a jogszabály szerinti társasházi nyilatkozat beszerzése alól;</w:t>
      </w:r>
    </w:p>
    <w:p w14:paraId="086CE0C3" w14:textId="77777777" w:rsidR="00E1544D" w:rsidRPr="006A2F0D" w:rsidRDefault="00E1544D" w:rsidP="00E1544D">
      <w:pPr>
        <w:numPr>
          <w:ilvl w:val="0"/>
          <w:numId w:val="29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a hatósági eljárásokban </w:t>
      </w:r>
      <w:r w:rsidRPr="00123FA1">
        <w:rPr>
          <w:rFonts w:ascii="Times New Roman" w:hAnsi="Times New Roman"/>
          <w:sz w:val="24"/>
          <w:szCs w:val="24"/>
        </w:rPr>
        <w:t xml:space="preserve">az Önkormányzat, mint tulajdonos vagy megbízottja hozzájárulásának </w:t>
      </w:r>
      <w:r w:rsidRPr="006A2F0D">
        <w:rPr>
          <w:rFonts w:ascii="Times New Roman" w:hAnsi="Times New Roman"/>
          <w:sz w:val="24"/>
          <w:szCs w:val="24"/>
        </w:rPr>
        <w:t>beszerzése nem mellőzhető, ha építési vagy átalakítási munka végzésére van szükség;</w:t>
      </w:r>
    </w:p>
    <w:p w14:paraId="53F747F8" w14:textId="77777777" w:rsidR="00E1544D" w:rsidRPr="006A2F0D" w:rsidRDefault="00E1544D" w:rsidP="00E1544D">
      <w:pPr>
        <w:numPr>
          <w:ilvl w:val="0"/>
          <w:numId w:val="29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a szükséges hatósági engedélyek és a jogszabály szerinti társasházi nyilatkozat </w:t>
      </w:r>
      <w:proofErr w:type="gramStart"/>
      <w:r w:rsidRPr="006A2F0D">
        <w:rPr>
          <w:rFonts w:ascii="Times New Roman" w:hAnsi="Times New Roman"/>
          <w:sz w:val="24"/>
          <w:szCs w:val="24"/>
        </w:rPr>
        <w:t>hiányában</w:t>
      </w:r>
      <w:proofErr w:type="gramEnd"/>
      <w:r w:rsidRPr="006A2F0D">
        <w:rPr>
          <w:rFonts w:ascii="Times New Roman" w:hAnsi="Times New Roman"/>
          <w:sz w:val="24"/>
          <w:szCs w:val="24"/>
        </w:rPr>
        <w:t xml:space="preserve"> a helyiségben a tevékenység nem kezdhető meg;</w:t>
      </w:r>
    </w:p>
    <w:p w14:paraId="5090D899" w14:textId="77777777" w:rsidR="00E1544D" w:rsidRPr="006A2F0D" w:rsidRDefault="00E1544D" w:rsidP="00E1544D">
      <w:pPr>
        <w:numPr>
          <w:ilvl w:val="0"/>
          <w:numId w:val="29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ha az Önkormányzat, mint tulajdonos hozzájárulását vagy a hatóság a szükséges engedélyeket nem adja meg, illetve a társasház jogszerűen megtiltja a helyiségben végezni kívánt tevékenységet, vagy nem járul hozzá a bérlő által kezdeményezett rendeltetésmód változáshoz, az Önkormányzattal szemben igény nem támasztható.</w:t>
      </w:r>
    </w:p>
    <w:p w14:paraId="5FD247D0" w14:textId="77777777" w:rsidR="00E1544D" w:rsidRDefault="00E1544D" w:rsidP="00E1544D">
      <w:pPr>
        <w:numPr>
          <w:ilvl w:val="0"/>
          <w:numId w:val="29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lastRenderedPageBreak/>
        <w:t>a hatósági engedélyeket és a harmadik személyek hozzájárulását a bérlőnek kell beszereznie.</w:t>
      </w:r>
    </w:p>
    <w:p w14:paraId="2119D56D" w14:textId="77777777" w:rsidR="00E1544D" w:rsidRPr="006A2F0D" w:rsidRDefault="00E1544D" w:rsidP="00E1544D">
      <w:pPr>
        <w:spacing w:after="0"/>
        <w:ind w:left="786"/>
        <w:contextualSpacing/>
        <w:jc w:val="both"/>
        <w:rPr>
          <w:rFonts w:ascii="Times New Roman" w:hAnsi="Times New Roman"/>
          <w:sz w:val="24"/>
          <w:szCs w:val="24"/>
        </w:rPr>
      </w:pPr>
    </w:p>
    <w:p w14:paraId="771D686C" w14:textId="77777777" w:rsidR="00E1544D" w:rsidRPr="006A2F0D" w:rsidRDefault="00E1544D" w:rsidP="00E1544D">
      <w:pPr>
        <w:keepNext/>
        <w:keepLines/>
        <w:numPr>
          <w:ilvl w:val="0"/>
          <w:numId w:val="25"/>
        </w:numPr>
        <w:spacing w:before="200" w:after="256" w:line="240" w:lineRule="auto"/>
        <w:contextualSpacing/>
        <w:outlineLvl w:val="1"/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</w:pPr>
      <w:r w:rsidRPr="006A2F0D"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  <w:t xml:space="preserve">Bérleményekben </w:t>
      </w:r>
      <w:r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  <w:t>folytatható</w:t>
      </w:r>
      <w:r w:rsidRPr="006A2F0D"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  <w:t xml:space="preserve"> tevékenységek</w:t>
      </w:r>
    </w:p>
    <w:p w14:paraId="3E3BEF6B" w14:textId="77777777" w:rsidR="00E1544D" w:rsidRPr="006A2F0D" w:rsidRDefault="00E1544D" w:rsidP="00E1544D">
      <w:pPr>
        <w:numPr>
          <w:ilvl w:val="0"/>
          <w:numId w:val="40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helyiséget csak a bérleti szerződésben feltüntetett bérlő, a rögzített tevékenységre veheti igénybe. A bérlő szerződéstől eltérő helyiséghasználata csak a tulajdonos előzetes írásbeli hozzájárulásán alapulhat. A helyiség engedély nélküli más célra való használata, vagy más személy, vagy társaság részére történő átengedése esetén a bérbeadó megbízottja a bérleti szerződést felmondhatja.</w:t>
      </w:r>
    </w:p>
    <w:p w14:paraId="1C5CC333" w14:textId="77777777" w:rsidR="00E1544D" w:rsidRPr="006A2F0D" w:rsidRDefault="00E1544D" w:rsidP="00E1544D">
      <w:p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14:paraId="2DB94183" w14:textId="77777777" w:rsidR="00E1544D" w:rsidRPr="006A2F0D" w:rsidRDefault="00E1544D" w:rsidP="00E1544D">
      <w:pPr>
        <w:numPr>
          <w:ilvl w:val="0"/>
          <w:numId w:val="40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A helyiségben tervezett tevékenység az érintett társasház szervezeti és működési szabályzatával, közgyűlési döntésével nem lehet ellentétes. Nem elfogadott </w:t>
      </w:r>
      <w:proofErr w:type="gramStart"/>
      <w:r w:rsidRPr="006A2F0D">
        <w:rPr>
          <w:rFonts w:ascii="Times New Roman" w:hAnsi="Times New Roman"/>
          <w:sz w:val="24"/>
          <w:szCs w:val="24"/>
        </w:rPr>
        <w:t>profil</w:t>
      </w:r>
      <w:proofErr w:type="gramEnd"/>
      <w:r w:rsidRPr="006A2F0D">
        <w:rPr>
          <w:rFonts w:ascii="Times New Roman" w:hAnsi="Times New Roman"/>
          <w:sz w:val="24"/>
          <w:szCs w:val="24"/>
        </w:rPr>
        <w:t xml:space="preserve"> esetén bérbeadó jogosult a bérbeadást, a profilmódosításra irányuló kérelmet megtagadni, a már fennálló helyiségbérleti szerződést felmondani.</w:t>
      </w:r>
    </w:p>
    <w:p w14:paraId="37130B18" w14:textId="77777777" w:rsidR="00E1544D" w:rsidRPr="006A2F0D" w:rsidRDefault="00E1544D" w:rsidP="00E1544D">
      <w:p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14:paraId="709D5CA6" w14:textId="77777777" w:rsidR="00E1544D" w:rsidRDefault="00E1544D" w:rsidP="00E1544D">
      <w:pPr>
        <w:numPr>
          <w:ilvl w:val="0"/>
          <w:numId w:val="40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7B1557">
        <w:rPr>
          <w:rFonts w:ascii="Times New Roman" w:hAnsi="Times New Roman"/>
          <w:sz w:val="24"/>
          <w:szCs w:val="24"/>
        </w:rPr>
        <w:t xml:space="preserve">Budapest Főváros VII. kerület Erzsébetváros Önkormányzata </w:t>
      </w:r>
      <w:proofErr w:type="gramStart"/>
      <w:r w:rsidRPr="007B1557">
        <w:rPr>
          <w:rFonts w:ascii="Times New Roman" w:hAnsi="Times New Roman"/>
          <w:sz w:val="24"/>
          <w:szCs w:val="24"/>
        </w:rPr>
        <w:t xml:space="preserve">Képviselő-testületének </w:t>
      </w:r>
      <w:r w:rsidRPr="006A2F0D">
        <w:rPr>
          <w:rFonts w:ascii="Times New Roman" w:hAnsi="Times New Roman"/>
          <w:sz w:val="24"/>
          <w:szCs w:val="24"/>
        </w:rPr>
        <w:t xml:space="preserve"> Pénzügyi</w:t>
      </w:r>
      <w:proofErr w:type="gramEnd"/>
      <w:r w:rsidRPr="006A2F0D">
        <w:rPr>
          <w:rFonts w:ascii="Times New Roman" w:hAnsi="Times New Roman"/>
          <w:sz w:val="24"/>
          <w:szCs w:val="24"/>
        </w:rPr>
        <w:t xml:space="preserve"> és Kerületfejlesztési Bizottság</w:t>
      </w:r>
      <w:r>
        <w:rPr>
          <w:rFonts w:ascii="Times New Roman" w:hAnsi="Times New Roman"/>
          <w:sz w:val="24"/>
          <w:szCs w:val="24"/>
        </w:rPr>
        <w:t>a</w:t>
      </w:r>
      <w:r w:rsidRPr="006A2F0D">
        <w:rPr>
          <w:rFonts w:ascii="Times New Roman" w:hAnsi="Times New Roman"/>
          <w:sz w:val="24"/>
          <w:szCs w:val="24"/>
        </w:rPr>
        <w:t xml:space="preserve"> (a továbbiakban: Bizottság) előzetes, írásbeli hozzájárulása szükséges, ha bérbe adott helyiségben végzett tevékenységet a bérlő meg kívánja változtatni. A helyiségben végezhető tevékenységről (vagy korábbitól eltérő tevékenységről) a Bizottság hozzájárulása akkor lép hatályba, amikor a tevékenység elkezdéséhez szükséges hatósági engedélyek és - amennyiben jogszabály előírja - a társasházi hozzájáruló nyilatkozat a rendelkezésre áll.</w:t>
      </w:r>
    </w:p>
    <w:p w14:paraId="5FF850B4" w14:textId="77777777" w:rsidR="00E1544D" w:rsidRPr="006A2F0D" w:rsidRDefault="00E1544D" w:rsidP="00E1544D">
      <w:pPr>
        <w:spacing w:after="0"/>
        <w:ind w:right="38"/>
        <w:contextualSpacing/>
        <w:jc w:val="both"/>
        <w:rPr>
          <w:rFonts w:ascii="Times New Roman" w:hAnsi="Times New Roman"/>
          <w:sz w:val="24"/>
          <w:szCs w:val="24"/>
        </w:rPr>
      </w:pPr>
    </w:p>
    <w:p w14:paraId="543CE1BB" w14:textId="77777777" w:rsidR="00E1544D" w:rsidRPr="006A2F0D" w:rsidRDefault="00E1544D" w:rsidP="00E1544D">
      <w:pPr>
        <w:keepNext/>
        <w:keepLines/>
        <w:numPr>
          <w:ilvl w:val="0"/>
          <w:numId w:val="25"/>
        </w:numPr>
        <w:spacing w:before="200" w:after="256" w:line="240" w:lineRule="auto"/>
        <w:contextualSpacing/>
        <w:outlineLvl w:val="1"/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</w:pPr>
      <w:r w:rsidRPr="006A2F0D"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  <w:t>Bérlő együttműködési és adatszolgáltatási kötelezettsége</w:t>
      </w:r>
    </w:p>
    <w:p w14:paraId="3EACA2B1" w14:textId="77777777" w:rsidR="00E1544D" w:rsidRPr="006A2F0D" w:rsidRDefault="00E1544D" w:rsidP="00E1544D">
      <w:pPr>
        <w:numPr>
          <w:ilvl w:val="0"/>
          <w:numId w:val="41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Bérlő köteles a bérleményt a szerződésben megjelölt tevékenységet ellátva </w:t>
      </w:r>
      <w:proofErr w:type="spellStart"/>
      <w:r w:rsidRPr="006A2F0D">
        <w:rPr>
          <w:rFonts w:ascii="Times New Roman" w:hAnsi="Times New Roman"/>
          <w:sz w:val="24"/>
          <w:szCs w:val="24"/>
        </w:rPr>
        <w:t>üzemszerűen</w:t>
      </w:r>
      <w:proofErr w:type="spellEnd"/>
      <w:r w:rsidRPr="006A2F0D">
        <w:rPr>
          <w:rFonts w:ascii="Times New Roman" w:hAnsi="Times New Roman"/>
          <w:sz w:val="24"/>
          <w:szCs w:val="24"/>
        </w:rPr>
        <w:t xml:space="preserve">, folyamatosan nyitva tartani, működtetni. A tartósan, 30 napot meghaladóan zárva tartott helyiség szerződése felmondható, azt a bérlő köteles bérbeadó megbízottjának felszólítására kiürített állapotban haladéktalanul visszaadni bérbeadónak. A nem működtetett helyiség bérlemények után a bérlő a kedvezmények nélküli, adott ingatlanra vonatkozó, kedvezményekkel nem csökkentett helyiségbér háromszorosát köteles megfizetni a zárva tartás időtartamára, a bérbeadó által kiállított számla alapján. </w:t>
      </w:r>
    </w:p>
    <w:p w14:paraId="7FEA3F62" w14:textId="77777777" w:rsidR="00E1544D" w:rsidRPr="006A2F0D" w:rsidRDefault="00E1544D" w:rsidP="00E1544D">
      <w:p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14:paraId="588E7FB2" w14:textId="77777777" w:rsidR="00E1544D" w:rsidRPr="006A2F0D" w:rsidRDefault="00E1544D" w:rsidP="00E1544D">
      <w:pPr>
        <w:numPr>
          <w:ilvl w:val="0"/>
          <w:numId w:val="41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Helyiség </w:t>
      </w:r>
      <w:proofErr w:type="gramStart"/>
      <w:r w:rsidRPr="006A2F0D">
        <w:rPr>
          <w:rFonts w:ascii="Times New Roman" w:hAnsi="Times New Roman"/>
          <w:sz w:val="24"/>
          <w:szCs w:val="24"/>
        </w:rPr>
        <w:t>bérlemény tartós</w:t>
      </w:r>
      <w:proofErr w:type="gramEnd"/>
      <w:r w:rsidRPr="006A2F0D">
        <w:rPr>
          <w:rFonts w:ascii="Times New Roman" w:hAnsi="Times New Roman"/>
          <w:sz w:val="24"/>
          <w:szCs w:val="24"/>
        </w:rPr>
        <w:t xml:space="preserve">, 30 napot meghaladó zárva tartása esetén bérlő köteles a bérbeadó megbízottját erről </w:t>
      </w:r>
      <w:r>
        <w:rPr>
          <w:rFonts w:ascii="Times New Roman" w:hAnsi="Times New Roman"/>
          <w:sz w:val="24"/>
          <w:szCs w:val="24"/>
        </w:rPr>
        <w:t xml:space="preserve">a </w:t>
      </w:r>
      <w:proofErr w:type="spellStart"/>
      <w:r>
        <w:rPr>
          <w:rFonts w:ascii="Times New Roman" w:hAnsi="Times New Roman"/>
          <w:sz w:val="24"/>
          <w:szCs w:val="24"/>
        </w:rPr>
        <w:t>zárvatartás</w:t>
      </w:r>
      <w:proofErr w:type="spellEnd"/>
      <w:r>
        <w:rPr>
          <w:rFonts w:ascii="Times New Roman" w:hAnsi="Times New Roman"/>
          <w:sz w:val="24"/>
          <w:szCs w:val="24"/>
        </w:rPr>
        <w:t xml:space="preserve"> megkezdését megelőzően értesíteni </w:t>
      </w:r>
      <w:r w:rsidRPr="006A2F0D">
        <w:rPr>
          <w:rFonts w:ascii="Times New Roman" w:hAnsi="Times New Roman"/>
          <w:sz w:val="24"/>
          <w:szCs w:val="24"/>
        </w:rPr>
        <w:t>és számára a szükséges információkat rendelkezésre bocsátani, a 30 napon túli zárva tartás idejére az előírt emelt díjat megfizetni. 30 napot meghaladó zárva tartásra csak a következő esetekben van lehetőség:</w:t>
      </w:r>
    </w:p>
    <w:p w14:paraId="6DC5BB7C" w14:textId="77777777" w:rsidR="00E1544D" w:rsidRPr="006A2F0D" w:rsidRDefault="00E1544D" w:rsidP="00E1544D">
      <w:pPr>
        <w:numPr>
          <w:ilvl w:val="0"/>
          <w:numId w:val="30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bérlemény bérbeadóval egyeztetett felújítása időtartamára.</w:t>
      </w:r>
    </w:p>
    <w:p w14:paraId="55B66C7F" w14:textId="77777777" w:rsidR="00E1544D" w:rsidRPr="006A2F0D" w:rsidRDefault="00E1544D" w:rsidP="00E1544D">
      <w:pPr>
        <w:numPr>
          <w:ilvl w:val="0"/>
          <w:numId w:val="30"/>
        </w:numPr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helyiség működtetéséhez pótolhatatlan személy igazolt tartós betegsége időtartamára.</w:t>
      </w:r>
    </w:p>
    <w:p w14:paraId="526D2611" w14:textId="77777777" w:rsidR="00E1544D" w:rsidRPr="006A2F0D" w:rsidRDefault="00E1544D" w:rsidP="00E1544D">
      <w:pPr>
        <w:widowControl w:val="0"/>
        <w:suppressAutoHyphens/>
        <w:autoSpaceDE w:val="0"/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</w:p>
    <w:p w14:paraId="405A4386" w14:textId="77777777" w:rsidR="00E1544D" w:rsidRPr="006A2F0D" w:rsidRDefault="00E1544D" w:rsidP="00E1544D">
      <w:pPr>
        <w:numPr>
          <w:ilvl w:val="0"/>
          <w:numId w:val="41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bérlő köteles tűrni a helyiség bérbeadói ellenőrzését.</w:t>
      </w:r>
    </w:p>
    <w:p w14:paraId="61DD545A" w14:textId="77777777" w:rsidR="00E1544D" w:rsidRPr="006A2F0D" w:rsidRDefault="00E1544D" w:rsidP="00E1544D">
      <w:p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14:paraId="02F9F763" w14:textId="77777777" w:rsidR="00E1544D" w:rsidRPr="006A2F0D" w:rsidRDefault="00E1544D" w:rsidP="00E1544D">
      <w:pPr>
        <w:numPr>
          <w:ilvl w:val="0"/>
          <w:numId w:val="41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lastRenderedPageBreak/>
        <w:t>A bérlő a bérlői nyilvántartás vezetése érdekében adatszolgáltatásra hívható fel. A bérlő a kért adatokat köteles a bérbeadó rendelkezésére bocsátani.</w:t>
      </w:r>
    </w:p>
    <w:p w14:paraId="4A9439A7" w14:textId="77777777" w:rsidR="00E1544D" w:rsidRPr="006A2F0D" w:rsidRDefault="00E1544D" w:rsidP="00E1544D">
      <w:p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14:paraId="33748759" w14:textId="77777777" w:rsidR="00E1544D" w:rsidRPr="006A2F0D" w:rsidRDefault="00E1544D" w:rsidP="00E1544D">
      <w:pPr>
        <w:numPr>
          <w:ilvl w:val="0"/>
          <w:numId w:val="41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bérbeadó – a jogszabályok keretei között – jogosult nyilvántartani és kezelni mindazokat a személyes adatokat, amelyek jogszabály alapján a bérbeadás feltételeinek megállapításával és a bérbeadói hozzájárulásokkal kapcsolatos döntések meghozatala érdekében szükségesek.</w:t>
      </w:r>
    </w:p>
    <w:p w14:paraId="18793D59" w14:textId="77777777" w:rsidR="00E1544D" w:rsidRPr="006A2F0D" w:rsidRDefault="00E1544D" w:rsidP="00E1544D">
      <w:pPr>
        <w:rPr>
          <w:rFonts w:ascii="Times New Roman" w:hAnsi="Times New Roman"/>
          <w:sz w:val="24"/>
          <w:szCs w:val="24"/>
        </w:rPr>
      </w:pPr>
    </w:p>
    <w:p w14:paraId="7E3334E7" w14:textId="77777777" w:rsidR="00E1544D" w:rsidRPr="006A2F0D" w:rsidRDefault="00E1544D" w:rsidP="00E1544D">
      <w:pPr>
        <w:keepNext/>
        <w:keepLines/>
        <w:numPr>
          <w:ilvl w:val="0"/>
          <w:numId w:val="25"/>
        </w:numPr>
        <w:spacing w:before="200" w:after="256" w:line="240" w:lineRule="auto"/>
        <w:contextualSpacing/>
        <w:outlineLvl w:val="1"/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</w:pPr>
      <w:r w:rsidRPr="006A2F0D">
        <w:rPr>
          <w:rFonts w:ascii="Times New Roman" w:hAnsi="Times New Roman"/>
          <w:b/>
          <w:bCs/>
          <w:noProof/>
          <w:color w:val="4F81BD"/>
          <w:sz w:val="24"/>
          <w:szCs w:val="24"/>
          <w:lang w:eastAsia="en-US"/>
        </w:rPr>
        <w:t>Helyiségek felújításával kapcsolatos irányelvek</w:t>
      </w:r>
    </w:p>
    <w:p w14:paraId="0D817D41" w14:textId="77777777" w:rsidR="00E1544D" w:rsidRPr="006A2F0D" w:rsidRDefault="00E1544D" w:rsidP="00E1544D">
      <w:pPr>
        <w:numPr>
          <w:ilvl w:val="0"/>
          <w:numId w:val="42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bérlő a bérbeadó hozzájárulásával – a szakhatóságok engedélyében megszabott feltételekkel – saját költségén köteles a helyiséget az abban folytatni kívánt tevékenység gyakorlásához szükséges módon átalakítani és felújítani, mely költség nem igényelhető vissza és a bérleti díjba nem számítható be.</w:t>
      </w:r>
    </w:p>
    <w:p w14:paraId="3BAED97D" w14:textId="77777777" w:rsidR="00E1544D" w:rsidRPr="006A2F0D" w:rsidRDefault="00E1544D" w:rsidP="00E1544D">
      <w:pPr>
        <w:ind w:left="567" w:hanging="567"/>
        <w:contextualSpacing/>
        <w:rPr>
          <w:rFonts w:ascii="Times New Roman" w:hAnsi="Times New Roman"/>
          <w:sz w:val="24"/>
          <w:szCs w:val="24"/>
        </w:rPr>
      </w:pPr>
    </w:p>
    <w:p w14:paraId="3DDA7710" w14:textId="77777777" w:rsidR="00E1544D" w:rsidRPr="006A2F0D" w:rsidRDefault="00E1544D" w:rsidP="00E1544D">
      <w:pPr>
        <w:numPr>
          <w:ilvl w:val="0"/>
          <w:numId w:val="42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Bérbeadó a helyiség felújítás időtartamára – a helyiség állapotától függően – a bérlő részére legfeljebb 6 havi bérleti </w:t>
      </w:r>
      <w:proofErr w:type="gramStart"/>
      <w:r w:rsidRPr="006A2F0D">
        <w:rPr>
          <w:rFonts w:ascii="Times New Roman" w:hAnsi="Times New Roman"/>
          <w:sz w:val="24"/>
          <w:szCs w:val="24"/>
        </w:rPr>
        <w:t>díj mentességet</w:t>
      </w:r>
      <w:proofErr w:type="gramEnd"/>
      <w:r w:rsidRPr="006A2F0D">
        <w:rPr>
          <w:rFonts w:ascii="Times New Roman" w:hAnsi="Times New Roman"/>
          <w:sz w:val="24"/>
          <w:szCs w:val="24"/>
        </w:rPr>
        <w:t xml:space="preserve"> biztosíthat, melyet indokolt esetben 3 hónappal meghosszabbíthat. Kivételes, indokolt esetben - nagyobb volumenű felújítás, műemléki védettséget élvező ingatlan, vagy egyéb, előre nem látható körülmény esetében - a Bérbeadó hosszabb bérleti </w:t>
      </w:r>
      <w:proofErr w:type="gramStart"/>
      <w:r w:rsidRPr="006A2F0D">
        <w:rPr>
          <w:rFonts w:ascii="Times New Roman" w:hAnsi="Times New Roman"/>
          <w:sz w:val="24"/>
          <w:szCs w:val="24"/>
        </w:rPr>
        <w:t>díj mentes</w:t>
      </w:r>
      <w:proofErr w:type="gramEnd"/>
      <w:r w:rsidRPr="006A2F0D">
        <w:rPr>
          <w:rFonts w:ascii="Times New Roman" w:hAnsi="Times New Roman"/>
          <w:sz w:val="24"/>
          <w:szCs w:val="24"/>
        </w:rPr>
        <w:t xml:space="preserve"> időszakot állapíthat meg.   </w:t>
      </w:r>
    </w:p>
    <w:p w14:paraId="011674D0" w14:textId="77777777" w:rsidR="00E1544D" w:rsidRPr="006A2F0D" w:rsidRDefault="00E1544D" w:rsidP="00E1544D">
      <w:pPr>
        <w:widowControl w:val="0"/>
        <w:suppressAutoHyphens/>
        <w:autoSpaceDE w:val="0"/>
        <w:spacing w:after="0"/>
        <w:ind w:left="567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14:paraId="558BF46D" w14:textId="77777777" w:rsidR="00E1544D" w:rsidRPr="006A2F0D" w:rsidRDefault="00E1544D" w:rsidP="00E1544D">
      <w:pPr>
        <w:numPr>
          <w:ilvl w:val="0"/>
          <w:numId w:val="42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Bérbeadó a bérlő által vállalt értéknövelő felújítási kötelezettség alapján a beruházás elszámolásával kapcsolatban felhatalmazza a Bizottságot, hogy a bérleti díjba történő beszámítással kapcsolatban egyedileg állapodjon meg a bérlővel a bérleti díj maximum 50 %-</w:t>
      </w:r>
      <w:proofErr w:type="gramStart"/>
      <w:r w:rsidRPr="006A2F0D">
        <w:rPr>
          <w:rFonts w:ascii="Times New Roman" w:hAnsi="Times New Roman"/>
          <w:sz w:val="24"/>
          <w:szCs w:val="24"/>
        </w:rPr>
        <w:t>a</w:t>
      </w:r>
      <w:proofErr w:type="gramEnd"/>
      <w:r w:rsidRPr="006A2F0D">
        <w:rPr>
          <w:rFonts w:ascii="Times New Roman" w:hAnsi="Times New Roman"/>
          <w:sz w:val="24"/>
          <w:szCs w:val="24"/>
        </w:rPr>
        <w:t xml:space="preserve"> erejéig. Értéknövelő beruházásnak minősül minden olyan felújítási tevékenység, mely az ingatlanba beépül és értékét </w:t>
      </w:r>
      <w:proofErr w:type="gramStart"/>
      <w:r w:rsidRPr="006A2F0D">
        <w:rPr>
          <w:rFonts w:ascii="Times New Roman" w:hAnsi="Times New Roman"/>
          <w:sz w:val="24"/>
          <w:szCs w:val="24"/>
        </w:rPr>
        <w:t>profiltól</w:t>
      </w:r>
      <w:proofErr w:type="gramEnd"/>
      <w:r w:rsidRPr="006A2F0D">
        <w:rPr>
          <w:rFonts w:ascii="Times New Roman" w:hAnsi="Times New Roman"/>
          <w:sz w:val="24"/>
          <w:szCs w:val="24"/>
        </w:rPr>
        <w:t xml:space="preserve"> függetlenül növeli. Különösen értéknövelő beruházásnak tekintendő a portál, nyílászáró, bejárat, villamos és gépészeti felújítás és minden olyan fejlesztés, melynek várható élettartama 15 évnél hosszabb, a bérlői kiköltözést követően is az ingatlan elválaszthatatlan, </w:t>
      </w:r>
      <w:proofErr w:type="gramStart"/>
      <w:r w:rsidRPr="006A2F0D">
        <w:rPr>
          <w:rFonts w:ascii="Times New Roman" w:hAnsi="Times New Roman"/>
          <w:sz w:val="24"/>
          <w:szCs w:val="24"/>
        </w:rPr>
        <w:t>funkció</w:t>
      </w:r>
      <w:proofErr w:type="gramEnd"/>
      <w:r w:rsidRPr="006A2F0D">
        <w:rPr>
          <w:rFonts w:ascii="Times New Roman" w:hAnsi="Times New Roman"/>
          <w:sz w:val="24"/>
          <w:szCs w:val="24"/>
        </w:rPr>
        <w:t xml:space="preserve"> független hasznos részeként fennmarad.</w:t>
      </w:r>
    </w:p>
    <w:p w14:paraId="752CE185" w14:textId="77777777" w:rsidR="00E1544D" w:rsidRPr="006A2F0D" w:rsidRDefault="00E1544D" w:rsidP="00E1544D">
      <w:p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14:paraId="55D4B482" w14:textId="77777777" w:rsidR="00E1544D" w:rsidRPr="006A2F0D" w:rsidRDefault="00E1544D" w:rsidP="00E1544D">
      <w:pPr>
        <w:numPr>
          <w:ilvl w:val="0"/>
          <w:numId w:val="42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Amennyiben bérlő olyan értéknövelő beruházást hajt végre, mely </w:t>
      </w:r>
      <w:r w:rsidRPr="00CC5832">
        <w:rPr>
          <w:rFonts w:ascii="Times New Roman" w:hAnsi="Times New Roman"/>
          <w:sz w:val="24"/>
          <w:szCs w:val="24"/>
        </w:rPr>
        <w:t>a bérlemény alapterületét növeli,</w:t>
      </w:r>
      <w:r w:rsidRPr="006A2F0D">
        <w:rPr>
          <w:rFonts w:ascii="Times New Roman" w:hAnsi="Times New Roman"/>
          <w:sz w:val="24"/>
          <w:szCs w:val="24"/>
        </w:rPr>
        <w:t xml:space="preserve"> úgy Bizottság az értéknövelő beruházással érintett, újonnan létrehozott alapterületre eső bérleti díj maximum 100%-</w:t>
      </w:r>
      <w:proofErr w:type="gramStart"/>
      <w:r w:rsidRPr="006A2F0D">
        <w:rPr>
          <w:rFonts w:ascii="Times New Roman" w:hAnsi="Times New Roman"/>
          <w:sz w:val="24"/>
          <w:szCs w:val="24"/>
        </w:rPr>
        <w:t>a</w:t>
      </w:r>
      <w:proofErr w:type="gramEnd"/>
      <w:r w:rsidRPr="006A2F0D">
        <w:rPr>
          <w:rFonts w:ascii="Times New Roman" w:hAnsi="Times New Roman"/>
          <w:sz w:val="24"/>
          <w:szCs w:val="24"/>
        </w:rPr>
        <w:t xml:space="preserve"> erejéig beszámíthatja az elismert értéknövelő beruházást.</w:t>
      </w:r>
    </w:p>
    <w:p w14:paraId="5C1DCF8B" w14:textId="77777777" w:rsidR="00E1544D" w:rsidRPr="006A2F0D" w:rsidRDefault="00E1544D" w:rsidP="00E1544D">
      <w:p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</w:p>
    <w:p w14:paraId="7EAFEC0C" w14:textId="77777777" w:rsidR="00E1544D" w:rsidRPr="006A2F0D" w:rsidRDefault="00E1544D" w:rsidP="00E1544D">
      <w:pPr>
        <w:numPr>
          <w:ilvl w:val="0"/>
          <w:numId w:val="42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Amennyiben a bérlő a bérbeadó által előzetesen írásban elfogadott tartalmú és a bérleti díjba beszámítható összegű értéknövelő beruházást hajt végre a bérleményben, úgy bérleti szerződés bérbeadó általi megszüntetésére rendes felmondással csak akkor kerülhet sor, ha</w:t>
      </w:r>
    </w:p>
    <w:p w14:paraId="3DFF7F6C" w14:textId="77777777" w:rsidR="00E1544D" w:rsidRPr="006A2F0D" w:rsidRDefault="00E1544D" w:rsidP="00E1544D">
      <w:pPr>
        <w:numPr>
          <w:ilvl w:val="0"/>
          <w:numId w:val="31"/>
        </w:numPr>
        <w:spacing w:after="0"/>
        <w:contextualSpacing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bérbeadó kifejezett hozzájárulásával előzetesen rögzített összeg beszámítása, a havi bruttó bérleti díj 50%-</w:t>
      </w:r>
      <w:proofErr w:type="spellStart"/>
      <w:r w:rsidRPr="006A2F0D">
        <w:rPr>
          <w:rFonts w:ascii="Times New Roman" w:hAnsi="Times New Roman"/>
          <w:sz w:val="24"/>
          <w:szCs w:val="24"/>
        </w:rPr>
        <w:t>os</w:t>
      </w:r>
      <w:proofErr w:type="spellEnd"/>
      <w:r w:rsidRPr="006A2F0D">
        <w:rPr>
          <w:rFonts w:ascii="Times New Roman" w:hAnsi="Times New Roman"/>
          <w:sz w:val="24"/>
          <w:szCs w:val="24"/>
        </w:rPr>
        <w:t xml:space="preserve"> mértékével számolva kifut, vagy</w:t>
      </w:r>
    </w:p>
    <w:p w14:paraId="0DC81DD7" w14:textId="77777777" w:rsidR="00E1544D" w:rsidRPr="006A2F0D" w:rsidRDefault="00E1544D" w:rsidP="00E1544D">
      <w:pPr>
        <w:numPr>
          <w:ilvl w:val="0"/>
          <w:numId w:val="31"/>
        </w:numPr>
        <w:autoSpaceDE w:val="0"/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a fennmaradó beszámítandó összeget, a kiürített ingatlan bérlői visszaadásával egyidejűleg bérbeadó egy összegben megtéríti.</w:t>
      </w:r>
    </w:p>
    <w:p w14:paraId="512D7F25" w14:textId="77777777" w:rsidR="00E1544D" w:rsidRPr="006A2F0D" w:rsidRDefault="00E1544D" w:rsidP="00E1544D">
      <w:pPr>
        <w:widowControl w:val="0"/>
        <w:suppressAutoHyphens/>
        <w:autoSpaceDE w:val="0"/>
        <w:spacing w:after="0"/>
        <w:contextualSpacing/>
        <w:jc w:val="both"/>
        <w:rPr>
          <w:rFonts w:ascii="Times New Roman" w:hAnsi="Times New Roman"/>
          <w:sz w:val="24"/>
          <w:szCs w:val="24"/>
        </w:rPr>
      </w:pPr>
    </w:p>
    <w:p w14:paraId="59739791" w14:textId="77777777" w:rsidR="00E1544D" w:rsidRPr="00F34BC6" w:rsidRDefault="00E1544D" w:rsidP="00E1544D">
      <w:pPr>
        <w:widowControl w:val="0"/>
        <w:numPr>
          <w:ilvl w:val="0"/>
          <w:numId w:val="22"/>
        </w:numPr>
        <w:suppressAutoHyphens/>
        <w:autoSpaceDE w:val="0"/>
        <w:spacing w:after="0"/>
        <w:ind w:left="426" w:hanging="371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428A6972" w14:textId="77777777" w:rsidR="00E1544D" w:rsidRPr="00F34BC6" w:rsidRDefault="00E1544D" w:rsidP="00E1544D">
      <w:pPr>
        <w:widowControl w:val="0"/>
        <w:suppressAutoHyphens/>
        <w:autoSpaceDE w:val="0"/>
        <w:spacing w:after="0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  <w:r w:rsidRPr="00F34BC6">
        <w:rPr>
          <w:rFonts w:ascii="Times New Roman" w:hAnsi="Times New Roman"/>
          <w:b/>
          <w:bCs/>
          <w:sz w:val="28"/>
          <w:szCs w:val="28"/>
        </w:rPr>
        <w:t xml:space="preserve">Támogatott és nem támogatott </w:t>
      </w:r>
      <w:r>
        <w:rPr>
          <w:rFonts w:ascii="Times New Roman" w:hAnsi="Times New Roman"/>
          <w:b/>
          <w:bCs/>
          <w:sz w:val="28"/>
          <w:szCs w:val="28"/>
        </w:rPr>
        <w:t>bérlői tevékenységi körök</w:t>
      </w:r>
      <w:r w:rsidRPr="00F34BC6">
        <w:rPr>
          <w:rFonts w:ascii="Times New Roman" w:hAnsi="Times New Roman"/>
          <w:b/>
          <w:bCs/>
          <w:sz w:val="28"/>
          <w:szCs w:val="28"/>
        </w:rPr>
        <w:t xml:space="preserve"> az önkormányzati tulajdonú helyiségekben </w:t>
      </w:r>
    </w:p>
    <w:p w14:paraId="52FC1719" w14:textId="77777777" w:rsidR="00E1544D" w:rsidRDefault="00E1544D" w:rsidP="00E1544D">
      <w:pPr>
        <w:spacing w:after="0"/>
        <w:ind w:left="426" w:right="38"/>
        <w:contextualSpacing/>
        <w:jc w:val="both"/>
        <w:rPr>
          <w:rFonts w:ascii="Times New Roman" w:hAnsi="Times New Roman"/>
          <w:sz w:val="24"/>
          <w:szCs w:val="24"/>
        </w:rPr>
      </w:pPr>
    </w:p>
    <w:p w14:paraId="2C0F0E5F" w14:textId="77777777" w:rsidR="00E1544D" w:rsidRPr="006A2F0D" w:rsidRDefault="00E1544D" w:rsidP="00E1544D">
      <w:pPr>
        <w:numPr>
          <w:ilvl w:val="0"/>
          <w:numId w:val="32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Támogatott</w:t>
      </w:r>
      <w:r>
        <w:rPr>
          <w:rFonts w:ascii="Times New Roman" w:hAnsi="Times New Roman"/>
          <w:sz w:val="24"/>
          <w:szCs w:val="24"/>
        </w:rPr>
        <w:t xml:space="preserve"> tevékenységi</w:t>
      </w:r>
      <w:r w:rsidRPr="006A2F0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6A2F0D">
        <w:rPr>
          <w:rFonts w:ascii="Times New Roman" w:hAnsi="Times New Roman"/>
          <w:sz w:val="24"/>
          <w:szCs w:val="24"/>
        </w:rPr>
        <w:t>kategóriák</w:t>
      </w:r>
      <w:proofErr w:type="gramEnd"/>
    </w:p>
    <w:p w14:paraId="58A728C1" w14:textId="77777777" w:rsidR="00E1544D" w:rsidRPr="00FC5439" w:rsidRDefault="00E1544D" w:rsidP="00E1544D">
      <w:pPr>
        <w:numPr>
          <w:ilvl w:val="0"/>
          <w:numId w:val="33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FC5439">
        <w:rPr>
          <w:rFonts w:ascii="Times New Roman" w:hAnsi="Times New Roman"/>
          <w:sz w:val="24"/>
          <w:szCs w:val="24"/>
        </w:rPr>
        <w:t xml:space="preserve">Művészeti- és kulturális szolgáltatást </w:t>
      </w:r>
      <w:proofErr w:type="spellStart"/>
      <w:r w:rsidRPr="00FC5439">
        <w:rPr>
          <w:rFonts w:ascii="Times New Roman" w:hAnsi="Times New Roman"/>
          <w:sz w:val="24"/>
          <w:szCs w:val="24"/>
        </w:rPr>
        <w:t>főtevékenyégként</w:t>
      </w:r>
      <w:proofErr w:type="spellEnd"/>
      <w:r w:rsidRPr="00FC5439">
        <w:rPr>
          <w:rFonts w:ascii="Times New Roman" w:hAnsi="Times New Roman"/>
          <w:sz w:val="24"/>
          <w:szCs w:val="24"/>
        </w:rPr>
        <w:t xml:space="preserve"> végző</w:t>
      </w:r>
    </w:p>
    <w:p w14:paraId="1FD35094" w14:textId="77777777" w:rsidR="00E1544D" w:rsidRPr="006A2F0D" w:rsidRDefault="00E1544D" w:rsidP="00E1544D">
      <w:pPr>
        <w:numPr>
          <w:ilvl w:val="0"/>
          <w:numId w:val="33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Színházművészeti tevékenység</w:t>
      </w:r>
    </w:p>
    <w:p w14:paraId="08C6F6CA" w14:textId="77777777" w:rsidR="00E1544D" w:rsidRPr="006A2F0D" w:rsidRDefault="00E1544D" w:rsidP="00E1544D">
      <w:pPr>
        <w:numPr>
          <w:ilvl w:val="0"/>
          <w:numId w:val="33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Oktatás, képzés, nonprofit </w:t>
      </w:r>
      <w:proofErr w:type="gramStart"/>
      <w:r w:rsidRPr="006A2F0D">
        <w:rPr>
          <w:rFonts w:ascii="Times New Roman" w:hAnsi="Times New Roman"/>
          <w:sz w:val="24"/>
          <w:szCs w:val="24"/>
        </w:rPr>
        <w:t>információ</w:t>
      </w:r>
      <w:proofErr w:type="gramEnd"/>
      <w:r w:rsidRPr="006A2F0D">
        <w:rPr>
          <w:rFonts w:ascii="Times New Roman" w:hAnsi="Times New Roman"/>
          <w:sz w:val="24"/>
          <w:szCs w:val="24"/>
        </w:rPr>
        <w:t>nyújtás</w:t>
      </w:r>
    </w:p>
    <w:p w14:paraId="53F65FA0" w14:textId="77777777" w:rsidR="00E1544D" w:rsidRPr="008A7D08" w:rsidRDefault="00E1544D" w:rsidP="00E1544D">
      <w:pPr>
        <w:numPr>
          <w:ilvl w:val="0"/>
          <w:numId w:val="33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FC5439">
        <w:rPr>
          <w:rFonts w:ascii="Times New Roman" w:hAnsi="Times New Roman"/>
          <w:sz w:val="24"/>
          <w:szCs w:val="24"/>
        </w:rPr>
        <w:t>Művészeti- és kulturális kiegészítő szolgáltatás, tevékenységet a fő</w:t>
      </w:r>
      <w:r>
        <w:rPr>
          <w:rFonts w:ascii="Times New Roman" w:hAnsi="Times New Roman"/>
          <w:sz w:val="24"/>
          <w:szCs w:val="24"/>
        </w:rPr>
        <w:t xml:space="preserve">tevékenység </w:t>
      </w:r>
      <w:r w:rsidRPr="00FC5439">
        <w:rPr>
          <w:rFonts w:ascii="Times New Roman" w:hAnsi="Times New Roman"/>
          <w:sz w:val="24"/>
          <w:szCs w:val="24"/>
        </w:rPr>
        <w:t>mellett végző</w:t>
      </w:r>
    </w:p>
    <w:p w14:paraId="2DBF5877" w14:textId="77777777" w:rsidR="00E1544D" w:rsidRPr="006A2F0D" w:rsidRDefault="00E1544D" w:rsidP="00E1544D">
      <w:pPr>
        <w:numPr>
          <w:ilvl w:val="0"/>
          <w:numId w:val="33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Karitatív, közérdekű, közhasznú egyesületi, alapítványi tevékenység</w:t>
      </w:r>
    </w:p>
    <w:p w14:paraId="20B190D1" w14:textId="77777777" w:rsidR="00E1544D" w:rsidRPr="006A2F0D" w:rsidRDefault="00E1544D" w:rsidP="00E1544D">
      <w:pPr>
        <w:numPr>
          <w:ilvl w:val="0"/>
          <w:numId w:val="33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"15 perces város", lakossági hiánypótló szolgáltatások kedvezmény. Akkor adható, ha unikális, egyedi, a kerületben összesen </w:t>
      </w:r>
      <w:r>
        <w:rPr>
          <w:rFonts w:ascii="Times New Roman" w:hAnsi="Times New Roman"/>
          <w:sz w:val="24"/>
          <w:szCs w:val="24"/>
        </w:rPr>
        <w:t>egy,</w:t>
      </w:r>
      <w:r w:rsidRPr="006A2F0D">
        <w:rPr>
          <w:rFonts w:ascii="Times New Roman" w:hAnsi="Times New Roman"/>
          <w:sz w:val="24"/>
          <w:szCs w:val="24"/>
        </w:rPr>
        <w:t xml:space="preserve"> az adott </w:t>
      </w:r>
      <w:proofErr w:type="gramStart"/>
      <w:r w:rsidRPr="006A2F0D">
        <w:rPr>
          <w:rFonts w:ascii="Times New Roman" w:hAnsi="Times New Roman"/>
          <w:sz w:val="24"/>
          <w:szCs w:val="24"/>
        </w:rPr>
        <w:t>profilba</w:t>
      </w:r>
      <w:proofErr w:type="gramEnd"/>
      <w:r w:rsidRPr="006A2F0D">
        <w:rPr>
          <w:rFonts w:ascii="Times New Roman" w:hAnsi="Times New Roman"/>
          <w:sz w:val="24"/>
          <w:szCs w:val="24"/>
        </w:rPr>
        <w:t xml:space="preserve"> tartozó kereskedés/szolgáltatás található/jön létre. Újabb hasonló </w:t>
      </w:r>
      <w:proofErr w:type="gramStart"/>
      <w:r w:rsidRPr="006A2F0D">
        <w:rPr>
          <w:rFonts w:ascii="Times New Roman" w:hAnsi="Times New Roman"/>
          <w:sz w:val="24"/>
          <w:szCs w:val="24"/>
        </w:rPr>
        <w:t>profil</w:t>
      </w:r>
      <w:proofErr w:type="gramEnd"/>
      <w:r w:rsidRPr="006A2F0D">
        <w:rPr>
          <w:rFonts w:ascii="Times New Roman" w:hAnsi="Times New Roman"/>
          <w:sz w:val="24"/>
          <w:szCs w:val="24"/>
        </w:rPr>
        <w:t xml:space="preserve"> betelepülése esetén az</w:t>
      </w:r>
      <w:r>
        <w:rPr>
          <w:rFonts w:ascii="Times New Roman" w:hAnsi="Times New Roman"/>
          <w:sz w:val="24"/>
          <w:szCs w:val="24"/>
        </w:rPr>
        <w:t xml:space="preserve"> első</w:t>
      </w:r>
      <w:r w:rsidRPr="006A2F0D">
        <w:rPr>
          <w:rFonts w:ascii="Times New Roman" w:hAnsi="Times New Roman"/>
          <w:sz w:val="24"/>
          <w:szCs w:val="24"/>
        </w:rPr>
        <w:t xml:space="preserve"> </w:t>
      </w:r>
      <w:r w:rsidRPr="003A3E67">
        <w:rPr>
          <w:rFonts w:ascii="Times New Roman" w:hAnsi="Times New Roman"/>
          <w:sz w:val="24"/>
          <w:szCs w:val="24"/>
        </w:rPr>
        <w:t>ilyen</w:t>
      </w:r>
      <w:r w:rsidRPr="006A2F0D">
        <w:rPr>
          <w:rFonts w:ascii="Times New Roman" w:hAnsi="Times New Roman"/>
          <w:sz w:val="24"/>
          <w:szCs w:val="24"/>
        </w:rPr>
        <w:t xml:space="preserve"> betelepült profilnál megmarad a kedvezmény</w:t>
      </w:r>
    </w:p>
    <w:p w14:paraId="570D759F" w14:textId="77777777" w:rsidR="00E1544D" w:rsidRPr="006A2F0D" w:rsidRDefault="00E1544D" w:rsidP="00E1544D">
      <w:pPr>
        <w:numPr>
          <w:ilvl w:val="0"/>
          <w:numId w:val="33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Erzsébetvárosban legalább </w:t>
      </w:r>
      <w:r>
        <w:rPr>
          <w:rFonts w:ascii="Times New Roman" w:hAnsi="Times New Roman"/>
          <w:sz w:val="24"/>
          <w:szCs w:val="24"/>
        </w:rPr>
        <w:t>három</w:t>
      </w:r>
      <w:r w:rsidRPr="006A2F0D">
        <w:rPr>
          <w:rFonts w:ascii="Times New Roman" w:hAnsi="Times New Roman"/>
          <w:sz w:val="24"/>
          <w:szCs w:val="24"/>
        </w:rPr>
        <w:t xml:space="preserve"> éve </w:t>
      </w:r>
      <w:r>
        <w:rPr>
          <w:rFonts w:ascii="Times New Roman" w:hAnsi="Times New Roman"/>
          <w:sz w:val="24"/>
          <w:szCs w:val="24"/>
        </w:rPr>
        <w:t xml:space="preserve">bejelentett lakóhellyel </w:t>
      </w:r>
      <w:r w:rsidRPr="006A2F0D">
        <w:rPr>
          <w:rFonts w:ascii="Times New Roman" w:hAnsi="Times New Roman"/>
          <w:sz w:val="24"/>
          <w:szCs w:val="24"/>
        </w:rPr>
        <w:t xml:space="preserve">rendelkező magánszemély, vagy erzsébetvárosi telephellyel alapított szervezet, ha a szervezet székhelye a helyiség pályázat időpontjában is Erzsébetvárosban található </w:t>
      </w:r>
    </w:p>
    <w:p w14:paraId="3A662A7B" w14:textId="77777777" w:rsidR="00E1544D" w:rsidRPr="006A2F0D" w:rsidRDefault="00E1544D" w:rsidP="00E1544D">
      <w:pPr>
        <w:numPr>
          <w:ilvl w:val="0"/>
          <w:numId w:val="33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Zsidó tematikájú kereskedések, szolgáltatások</w:t>
      </w:r>
    </w:p>
    <w:p w14:paraId="7C7882BA" w14:textId="77777777" w:rsidR="00E1544D" w:rsidRPr="006A2F0D" w:rsidRDefault="00E1544D" w:rsidP="00E1544D">
      <w:pPr>
        <w:numPr>
          <w:ilvl w:val="0"/>
          <w:numId w:val="33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Sport, szabadidő, rekreációs szolgáltatás, kereskedés</w:t>
      </w:r>
    </w:p>
    <w:p w14:paraId="363C15CD" w14:textId="77777777" w:rsidR="00E1544D" w:rsidRPr="006A2F0D" w:rsidRDefault="00E1544D" w:rsidP="00E1544D">
      <w:pPr>
        <w:numPr>
          <w:ilvl w:val="0"/>
          <w:numId w:val="33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Kávézó, teázó, cukrászda (melegkonyha nélkül)</w:t>
      </w:r>
    </w:p>
    <w:p w14:paraId="3A1D399B" w14:textId="77777777" w:rsidR="00E1544D" w:rsidRPr="006A2F0D" w:rsidRDefault="00E1544D" w:rsidP="00E1544D">
      <w:pPr>
        <w:numPr>
          <w:ilvl w:val="0"/>
          <w:numId w:val="33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Állami egészségügyi, szociális, rendfenntartási és egyéb közfeladatellátás</w:t>
      </w:r>
    </w:p>
    <w:p w14:paraId="0E37CAE0" w14:textId="77777777" w:rsidR="00E1544D" w:rsidRDefault="00E1544D" w:rsidP="00E1544D">
      <w:pPr>
        <w:numPr>
          <w:ilvl w:val="0"/>
          <w:numId w:val="33"/>
        </w:numPr>
        <w:spacing w:after="0"/>
        <w:ind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Önkormányzat 100 %-</w:t>
      </w:r>
      <w:proofErr w:type="spellStart"/>
      <w:r w:rsidRPr="006A2F0D">
        <w:rPr>
          <w:rFonts w:ascii="Times New Roman" w:hAnsi="Times New Roman"/>
          <w:sz w:val="24"/>
          <w:szCs w:val="24"/>
        </w:rPr>
        <w:t>os</w:t>
      </w:r>
      <w:proofErr w:type="spellEnd"/>
      <w:r w:rsidRPr="006A2F0D">
        <w:rPr>
          <w:rFonts w:ascii="Times New Roman" w:hAnsi="Times New Roman"/>
          <w:sz w:val="24"/>
          <w:szCs w:val="24"/>
        </w:rPr>
        <w:t xml:space="preserve"> tulajdonában lévő, vagy közfeladatot ellátó gazdasági társaság, intézmény</w:t>
      </w:r>
    </w:p>
    <w:p w14:paraId="0D6EA581" w14:textId="77777777" w:rsidR="00E1544D" w:rsidRPr="006A2F0D" w:rsidRDefault="00E1544D" w:rsidP="00E1544D">
      <w:pPr>
        <w:spacing w:after="0"/>
        <w:ind w:left="786"/>
        <w:contextualSpacing/>
        <w:jc w:val="both"/>
        <w:rPr>
          <w:rFonts w:ascii="Times New Roman" w:hAnsi="Times New Roman"/>
          <w:sz w:val="24"/>
          <w:szCs w:val="24"/>
        </w:rPr>
      </w:pPr>
    </w:p>
    <w:p w14:paraId="68D00D31" w14:textId="77777777" w:rsidR="00E1544D" w:rsidRDefault="00E1544D" w:rsidP="00E1544D">
      <w:pPr>
        <w:numPr>
          <w:ilvl w:val="0"/>
          <w:numId w:val="32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Nem adható bérbe </w:t>
      </w:r>
      <w:r w:rsidRPr="006A2F0D">
        <w:rPr>
          <w:rFonts w:ascii="Times New Roman" w:hAnsi="Times New Roman"/>
          <w:sz w:val="24"/>
          <w:szCs w:val="24"/>
        </w:rPr>
        <w:t>az üres önkormányzati helyiség</w:t>
      </w:r>
      <w:r>
        <w:rPr>
          <w:rFonts w:ascii="Times New Roman" w:hAnsi="Times New Roman"/>
          <w:sz w:val="24"/>
          <w:szCs w:val="24"/>
        </w:rPr>
        <w:t xml:space="preserve"> az</w:t>
      </w:r>
      <w:r w:rsidRPr="006A2F0D">
        <w:rPr>
          <w:rFonts w:ascii="Times New Roman" w:hAnsi="Times New Roman"/>
          <w:sz w:val="24"/>
          <w:szCs w:val="24"/>
        </w:rPr>
        <w:t xml:space="preserve"> alábbi tevékenységekre, szolgáltatásokra, illetve nem támogat</w:t>
      </w:r>
      <w:r>
        <w:rPr>
          <w:rFonts w:ascii="Times New Roman" w:hAnsi="Times New Roman"/>
          <w:sz w:val="24"/>
          <w:szCs w:val="24"/>
        </w:rPr>
        <w:t>ott</w:t>
      </w:r>
      <w:r w:rsidRPr="006A2F0D">
        <w:rPr>
          <w:rFonts w:ascii="Times New Roman" w:hAnsi="Times New Roman"/>
          <w:sz w:val="24"/>
          <w:szCs w:val="24"/>
        </w:rPr>
        <w:t xml:space="preserve"> a már </w:t>
      </w:r>
      <w:proofErr w:type="gramStart"/>
      <w:r w:rsidRPr="006A2F0D">
        <w:rPr>
          <w:rFonts w:ascii="Times New Roman" w:hAnsi="Times New Roman"/>
          <w:sz w:val="24"/>
          <w:szCs w:val="24"/>
        </w:rPr>
        <w:t>meglévő</w:t>
      </w:r>
      <w:proofErr w:type="gramEnd"/>
      <w:r w:rsidRPr="006A2F0D">
        <w:rPr>
          <w:rFonts w:ascii="Times New Roman" w:hAnsi="Times New Roman"/>
          <w:sz w:val="24"/>
          <w:szCs w:val="24"/>
        </w:rPr>
        <w:t xml:space="preserve"> bérlemények ilyen irányú funkcióváltás</w:t>
      </w:r>
      <w:r>
        <w:rPr>
          <w:rFonts w:ascii="Times New Roman" w:hAnsi="Times New Roman"/>
          <w:sz w:val="24"/>
          <w:szCs w:val="24"/>
        </w:rPr>
        <w:t>a</w:t>
      </w:r>
      <w:r w:rsidRPr="006A2F0D">
        <w:rPr>
          <w:rFonts w:ascii="Times New Roman" w:hAnsi="Times New Roman"/>
          <w:sz w:val="24"/>
          <w:szCs w:val="24"/>
        </w:rPr>
        <w:t xml:space="preserve">. </w:t>
      </w:r>
    </w:p>
    <w:p w14:paraId="10970E02" w14:textId="77777777" w:rsidR="00E1544D" w:rsidRPr="006A2F0D" w:rsidRDefault="00E1544D" w:rsidP="00E1544D">
      <w:pPr>
        <w:spacing w:after="0"/>
        <w:ind w:left="567" w:right="38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Nem támogatott tevékenység</w:t>
      </w:r>
      <w:r>
        <w:rPr>
          <w:rFonts w:ascii="Times New Roman" w:hAnsi="Times New Roman"/>
          <w:sz w:val="24"/>
          <w:szCs w:val="24"/>
        </w:rPr>
        <w:t>i</w:t>
      </w:r>
      <w:r w:rsidRPr="006A2F0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6A2F0D">
        <w:rPr>
          <w:rFonts w:ascii="Times New Roman" w:hAnsi="Times New Roman"/>
          <w:sz w:val="24"/>
          <w:szCs w:val="24"/>
        </w:rPr>
        <w:t>kategóriák</w:t>
      </w:r>
      <w:proofErr w:type="gramEnd"/>
      <w:r w:rsidRPr="006A2F0D">
        <w:rPr>
          <w:rFonts w:ascii="Times New Roman" w:hAnsi="Times New Roman"/>
          <w:sz w:val="24"/>
          <w:szCs w:val="24"/>
        </w:rPr>
        <w:t>:</w:t>
      </w:r>
    </w:p>
    <w:p w14:paraId="0E012A36" w14:textId="77777777" w:rsidR="00E1544D" w:rsidRPr="006A2F0D" w:rsidRDefault="00E1544D" w:rsidP="00E1544D">
      <w:pPr>
        <w:numPr>
          <w:ilvl w:val="0"/>
          <w:numId w:val="33"/>
        </w:numPr>
        <w:spacing w:after="0"/>
        <w:ind w:left="927"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 xml:space="preserve">Szexuális vagy </w:t>
      </w:r>
      <w:proofErr w:type="gramStart"/>
      <w:r w:rsidRPr="006A2F0D">
        <w:rPr>
          <w:rFonts w:ascii="Times New Roman" w:hAnsi="Times New Roman"/>
          <w:sz w:val="24"/>
          <w:szCs w:val="24"/>
        </w:rPr>
        <w:t>erotikus</w:t>
      </w:r>
      <w:proofErr w:type="gramEnd"/>
      <w:r w:rsidRPr="006A2F0D">
        <w:rPr>
          <w:rFonts w:ascii="Times New Roman" w:hAnsi="Times New Roman"/>
          <w:sz w:val="24"/>
          <w:szCs w:val="24"/>
        </w:rPr>
        <w:t xml:space="preserve"> szolgáltatás vagy termék forgalmazása</w:t>
      </w:r>
    </w:p>
    <w:p w14:paraId="5DBD1808" w14:textId="77777777" w:rsidR="00E1544D" w:rsidRPr="006A2F0D" w:rsidRDefault="00E1544D" w:rsidP="00E1544D">
      <w:pPr>
        <w:numPr>
          <w:ilvl w:val="0"/>
          <w:numId w:val="33"/>
        </w:numPr>
        <w:spacing w:after="0"/>
        <w:ind w:left="927"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Italkimérés, kocsma, alkoholt árusító zenés táncos szórakozóhely</w:t>
      </w:r>
    </w:p>
    <w:p w14:paraId="3A4FD082" w14:textId="77777777" w:rsidR="00E1544D" w:rsidRPr="006A2F0D" w:rsidRDefault="00E1544D" w:rsidP="00E1544D">
      <w:pPr>
        <w:numPr>
          <w:ilvl w:val="0"/>
          <w:numId w:val="33"/>
        </w:numPr>
        <w:spacing w:after="0"/>
        <w:ind w:left="927"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Minden tevékenység, amely 0 és 8 óra között szeszesital árusítást folytat</w:t>
      </w:r>
    </w:p>
    <w:p w14:paraId="22FEF0C2" w14:textId="77777777" w:rsidR="00E1544D" w:rsidRPr="006A2F0D" w:rsidRDefault="00E1544D" w:rsidP="00E1544D">
      <w:pPr>
        <w:numPr>
          <w:ilvl w:val="0"/>
          <w:numId w:val="33"/>
        </w:numPr>
        <w:spacing w:after="0"/>
        <w:ind w:left="927" w:hanging="219"/>
        <w:contextualSpacing/>
        <w:jc w:val="both"/>
        <w:rPr>
          <w:rFonts w:ascii="Times New Roman" w:hAnsi="Times New Roman"/>
          <w:sz w:val="24"/>
          <w:szCs w:val="24"/>
        </w:rPr>
      </w:pPr>
      <w:r w:rsidRPr="006A2F0D">
        <w:rPr>
          <w:rFonts w:ascii="Times New Roman" w:hAnsi="Times New Roman"/>
          <w:sz w:val="24"/>
          <w:szCs w:val="24"/>
        </w:rPr>
        <w:t>Utcafronti helyiségben politikai célú tevékenység</w:t>
      </w:r>
    </w:p>
    <w:p w14:paraId="2966FAAD" w14:textId="77777777" w:rsidR="00E1544D" w:rsidRPr="006A2F0D" w:rsidRDefault="00E1544D" w:rsidP="00E1544D">
      <w:pPr>
        <w:numPr>
          <w:ilvl w:val="0"/>
          <w:numId w:val="33"/>
        </w:numPr>
        <w:spacing w:after="0"/>
        <w:ind w:left="927" w:hanging="219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6A2F0D">
        <w:rPr>
          <w:rFonts w:ascii="Times New Roman" w:hAnsi="Times New Roman"/>
          <w:sz w:val="24"/>
          <w:szCs w:val="24"/>
        </w:rPr>
        <w:t>Airbnb</w:t>
      </w:r>
      <w:proofErr w:type="spellEnd"/>
      <w:r w:rsidRPr="006A2F0D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A2F0D">
        <w:rPr>
          <w:rFonts w:ascii="Times New Roman" w:hAnsi="Times New Roman"/>
          <w:sz w:val="24"/>
          <w:szCs w:val="24"/>
        </w:rPr>
        <w:t>hostel</w:t>
      </w:r>
      <w:proofErr w:type="spellEnd"/>
      <w:r w:rsidRPr="006A2F0D">
        <w:rPr>
          <w:rFonts w:ascii="Times New Roman" w:hAnsi="Times New Roman"/>
          <w:sz w:val="24"/>
          <w:szCs w:val="24"/>
        </w:rPr>
        <w:t>, tömeg és munkásszállás, illetve minden szálláshely-minősítéssel nem rendelkező szállásszolgáltatás</w:t>
      </w:r>
    </w:p>
    <w:p w14:paraId="6EAB7B2A" w14:textId="77777777" w:rsidR="00E1544D" w:rsidRPr="006A2F0D" w:rsidRDefault="00E1544D" w:rsidP="00E1544D">
      <w:pPr>
        <w:spacing w:after="0"/>
        <w:ind w:left="786"/>
        <w:contextualSpacing/>
        <w:jc w:val="both"/>
        <w:rPr>
          <w:rFonts w:ascii="Times New Roman" w:hAnsi="Times New Roman"/>
          <w:sz w:val="24"/>
          <w:szCs w:val="24"/>
        </w:rPr>
      </w:pPr>
    </w:p>
    <w:p w14:paraId="43A0DC90" w14:textId="77777777" w:rsidR="00E1544D" w:rsidRPr="00425AB9" w:rsidRDefault="00E1544D" w:rsidP="00E1544D">
      <w:pPr>
        <w:numPr>
          <w:ilvl w:val="0"/>
          <w:numId w:val="32"/>
        </w:numPr>
        <w:spacing w:after="0"/>
        <w:ind w:left="567" w:right="38" w:hanging="567"/>
        <w:contextualSpacing/>
        <w:jc w:val="both"/>
        <w:rPr>
          <w:rFonts w:ascii="Times New Roman" w:hAnsi="Times New Roman"/>
          <w:sz w:val="24"/>
          <w:szCs w:val="24"/>
        </w:rPr>
        <w:sectPr w:rsidR="00E1544D" w:rsidRPr="00425AB9" w:rsidSect="00711318">
          <w:footerReference w:type="default" r:id="rId9"/>
          <w:footerReference w:type="firs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 w:rsidRPr="00425AB9">
        <w:rPr>
          <w:rFonts w:ascii="Times New Roman" w:hAnsi="Times New Roman"/>
          <w:sz w:val="24"/>
          <w:szCs w:val="24"/>
        </w:rPr>
        <w:t xml:space="preserve">Támogatott és nem támogatott tevékenységek bérleti díj kedvezménye </w:t>
      </w:r>
      <w:proofErr w:type="spellStart"/>
      <w:r w:rsidRPr="00425AB9">
        <w:rPr>
          <w:rFonts w:ascii="Times New Roman" w:hAnsi="Times New Roman"/>
          <w:sz w:val="24"/>
          <w:szCs w:val="24"/>
        </w:rPr>
        <w:t>övezetenként</w:t>
      </w:r>
      <w:proofErr w:type="spellEnd"/>
      <w:r w:rsidRPr="00425AB9">
        <w:rPr>
          <w:rFonts w:ascii="Times New Roman" w:hAnsi="Times New Roman"/>
          <w:sz w:val="24"/>
          <w:szCs w:val="24"/>
        </w:rPr>
        <w:t>:</w:t>
      </w:r>
    </w:p>
    <w:p w14:paraId="0D3A6625" w14:textId="4E55688A" w:rsidR="00E1544D" w:rsidRDefault="00E1544D" w:rsidP="00E1544D">
      <w:pPr>
        <w:ind w:right="38"/>
        <w:jc w:val="both"/>
        <w:rPr>
          <w:rFonts w:cs="Arial"/>
          <w:szCs w:val="18"/>
        </w:rPr>
        <w:sectPr w:rsidR="00E1544D" w:rsidSect="00711318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  <w:r w:rsidRPr="00F3564F">
        <w:rPr>
          <w:noProof/>
        </w:rPr>
        <w:lastRenderedPageBreak/>
        <w:drawing>
          <wp:inline distT="0" distB="0" distL="0" distR="0" wp14:anchorId="19380F79" wp14:editId="762A42E6">
            <wp:extent cx="8894677" cy="5358384"/>
            <wp:effectExtent l="38100" t="38100" r="97155" b="9017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4041424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4445" cy="5358130"/>
                    </a:xfrm>
                    <a:prstGeom prst="rect">
                      <a:avLst/>
                    </a:prstGeom>
                    <a:solidFill>
                      <a:sysClr val="window" lastClr="FFFFFF"/>
                    </a:solidFill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46D4727" w14:textId="77777777" w:rsidR="00E1544D" w:rsidRPr="006A2F0D" w:rsidRDefault="00E1544D" w:rsidP="00E1544D">
      <w:pPr>
        <w:pStyle w:val="Norml1"/>
        <w:numPr>
          <w:ilvl w:val="0"/>
          <w:numId w:val="22"/>
        </w:numPr>
        <w:autoSpaceDE w:val="0"/>
        <w:spacing w:line="276" w:lineRule="auto"/>
        <w:ind w:left="426" w:hanging="371"/>
        <w:jc w:val="center"/>
        <w:rPr>
          <w:b/>
          <w:bCs/>
          <w:sz w:val="28"/>
          <w:szCs w:val="28"/>
        </w:rPr>
      </w:pPr>
    </w:p>
    <w:p w14:paraId="3F4F4F00" w14:textId="77777777" w:rsidR="00E1544D" w:rsidRPr="006A2F0D" w:rsidRDefault="00E1544D" w:rsidP="00E1544D">
      <w:pPr>
        <w:pStyle w:val="Norml1"/>
        <w:autoSpaceDE w:val="0"/>
        <w:spacing w:line="276" w:lineRule="auto"/>
        <w:ind w:left="360"/>
        <w:jc w:val="center"/>
        <w:rPr>
          <w:b/>
          <w:bCs/>
          <w:sz w:val="28"/>
          <w:szCs w:val="28"/>
        </w:rPr>
      </w:pPr>
      <w:r w:rsidRPr="006A2F0D">
        <w:rPr>
          <w:b/>
          <w:bCs/>
          <w:sz w:val="28"/>
          <w:szCs w:val="28"/>
        </w:rPr>
        <w:t>A helyiségbérleti díjak, csökkentő és növelő tényezők</w:t>
      </w:r>
    </w:p>
    <w:p w14:paraId="609696CE" w14:textId="77777777" w:rsidR="00E1544D" w:rsidRPr="00C41C9D" w:rsidRDefault="00E1544D" w:rsidP="00E1544D">
      <w:pPr>
        <w:pStyle w:val="Norml1"/>
        <w:autoSpaceDE w:val="0"/>
        <w:spacing w:line="276" w:lineRule="auto"/>
        <w:jc w:val="both"/>
        <w:rPr>
          <w:rFonts w:ascii="Arial" w:hAnsi="Arial" w:cs="Arial"/>
          <w:sz w:val="18"/>
          <w:szCs w:val="18"/>
        </w:rPr>
      </w:pPr>
    </w:p>
    <w:p w14:paraId="0C243495" w14:textId="77777777" w:rsidR="00E1544D" w:rsidRPr="00F34BC6" w:rsidRDefault="00E1544D" w:rsidP="00E1544D">
      <w:pPr>
        <w:pStyle w:val="Cmsor2"/>
        <w:rPr>
          <w:rFonts w:ascii="Times New Roman" w:hAnsi="Times New Roman" w:cs="Times New Roman"/>
          <w:sz w:val="24"/>
          <w:szCs w:val="24"/>
        </w:rPr>
      </w:pPr>
      <w:r w:rsidRPr="00F34BC6">
        <w:rPr>
          <w:rFonts w:ascii="Times New Roman" w:hAnsi="Times New Roman" w:cs="Times New Roman"/>
          <w:sz w:val="24"/>
          <w:szCs w:val="24"/>
        </w:rPr>
        <w:t>Bérleti díj számításhoz értelmezett alapfogalmak</w:t>
      </w:r>
    </w:p>
    <w:p w14:paraId="6401E024" w14:textId="77777777" w:rsidR="00E1544D" w:rsidRPr="00F34BC6" w:rsidRDefault="00E1544D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Övezet (Ö)</w:t>
      </w:r>
      <w:r w:rsidRPr="00F34BC6">
        <w:rPr>
          <w:sz w:val="22"/>
          <w:szCs w:val="22"/>
        </w:rPr>
        <w:tab/>
      </w:r>
      <w:proofErr w:type="gramStart"/>
      <w:r w:rsidRPr="00F34BC6">
        <w:rPr>
          <w:sz w:val="22"/>
          <w:szCs w:val="22"/>
        </w:rPr>
        <w:t>A</w:t>
      </w:r>
      <w:proofErr w:type="gramEnd"/>
      <w:r w:rsidRPr="00F34BC6">
        <w:rPr>
          <w:sz w:val="22"/>
          <w:szCs w:val="22"/>
        </w:rPr>
        <w:t xml:space="preserve"> kerület utcái, utcaszakaszai 4 övezetbe kerülnek besorolásra az ott található helyiségek kereskedelmi értéke, azaz elvárható bérleti díj nívója szerint</w:t>
      </w:r>
    </w:p>
    <w:p w14:paraId="37009EC5" w14:textId="77777777" w:rsidR="00E1544D" w:rsidRPr="00F34BC6" w:rsidRDefault="00E1544D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Akcióterület (A)</w:t>
      </w:r>
      <w:r w:rsidRPr="00F34BC6">
        <w:rPr>
          <w:sz w:val="22"/>
          <w:szCs w:val="22"/>
        </w:rPr>
        <w:tab/>
        <w:t xml:space="preserve">A kerület belső részei, melyeken az eltérő </w:t>
      </w:r>
      <w:proofErr w:type="gramStart"/>
      <w:r w:rsidRPr="00F34BC6">
        <w:rPr>
          <w:sz w:val="22"/>
          <w:szCs w:val="22"/>
        </w:rPr>
        <w:t>karakterű</w:t>
      </w:r>
      <w:proofErr w:type="gramEnd"/>
      <w:r w:rsidRPr="00F34BC6">
        <w:rPr>
          <w:sz w:val="22"/>
          <w:szCs w:val="22"/>
        </w:rPr>
        <w:t xml:space="preserve"> fejlesztési igények miatt más preferencia szabályok kerülnek meghatározásra, melyek a kerület adott részének fejlődését a kívánt irányban segítik a szabályozás eszközeivel</w:t>
      </w:r>
    </w:p>
    <w:p w14:paraId="2DD7AF4E" w14:textId="77777777" w:rsidR="00E1544D" w:rsidRPr="00F34BC6" w:rsidRDefault="00E1544D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proofErr w:type="gramStart"/>
      <w:r w:rsidRPr="00F34BC6">
        <w:rPr>
          <w:sz w:val="22"/>
          <w:szCs w:val="22"/>
        </w:rPr>
        <w:t>Preferencia szorzó</w:t>
      </w:r>
      <w:proofErr w:type="gramEnd"/>
      <w:r w:rsidRPr="00F34BC6">
        <w:rPr>
          <w:sz w:val="22"/>
          <w:szCs w:val="22"/>
        </w:rPr>
        <w:t xml:space="preserve"> (P)</w:t>
      </w:r>
      <w:r w:rsidRPr="00F34BC6">
        <w:rPr>
          <w:sz w:val="22"/>
          <w:szCs w:val="22"/>
        </w:rPr>
        <w:tab/>
        <w:t>Az önkormányzat által preferált tevékenységek bérleti díj csökkentő szorzója. Számítása: 1-(Preferált tevékenységek bérleti díj kedvezménye akcióterületenként (%))</w:t>
      </w:r>
    </w:p>
    <w:p w14:paraId="466CFE9B" w14:textId="77777777" w:rsidR="00E1544D" w:rsidRPr="00F34BC6" w:rsidRDefault="00E1544D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Fajlagos bérleti díj (FBD)</w:t>
      </w:r>
      <w:r w:rsidRPr="00F34BC6">
        <w:rPr>
          <w:sz w:val="22"/>
          <w:szCs w:val="22"/>
        </w:rPr>
        <w:tab/>
        <w:t xml:space="preserve">Az ingatlan </w:t>
      </w:r>
      <w:proofErr w:type="spellStart"/>
      <w:r w:rsidRPr="00F34BC6">
        <w:rPr>
          <w:sz w:val="22"/>
          <w:szCs w:val="22"/>
        </w:rPr>
        <w:t>főrendeltetésű</w:t>
      </w:r>
      <w:proofErr w:type="spellEnd"/>
      <w:r w:rsidRPr="00F34BC6">
        <w:rPr>
          <w:sz w:val="22"/>
          <w:szCs w:val="22"/>
        </w:rPr>
        <w:t xml:space="preserve"> helyiségrészének 1 m2-ére eső bérleti díj</w:t>
      </w:r>
    </w:p>
    <w:p w14:paraId="5E704DC8" w14:textId="77777777" w:rsidR="00E1544D" w:rsidRPr="00F34BC6" w:rsidRDefault="00E1544D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Alap helyiségbér (AHB)</w:t>
      </w:r>
      <w:r w:rsidRPr="00F34BC6">
        <w:rPr>
          <w:sz w:val="22"/>
          <w:szCs w:val="22"/>
        </w:rPr>
        <w:tab/>
        <w:t xml:space="preserve">Képviselő-testületi határozatban elfogadott azon minimum bérleti díj, melyen az ingatlant bérbe lehet adni. Erről az értékről indul a pályázatok licitje. Ezen alap helyiségbérből kiindulva kell számolni az e határozat alapján érvényesítendő bérleti </w:t>
      </w:r>
      <w:proofErr w:type="gramStart"/>
      <w:r w:rsidRPr="00F34BC6">
        <w:rPr>
          <w:sz w:val="22"/>
          <w:szCs w:val="22"/>
        </w:rPr>
        <w:t>díj fizetési</w:t>
      </w:r>
      <w:proofErr w:type="gramEnd"/>
      <w:r w:rsidRPr="00F34BC6">
        <w:rPr>
          <w:sz w:val="22"/>
          <w:szCs w:val="22"/>
        </w:rPr>
        <w:t xml:space="preserve"> kötelezettséget csökkentő vagy növelő tényezőkkel (Ft/m2)</w:t>
      </w:r>
    </w:p>
    <w:p w14:paraId="1564EAD1" w14:textId="77777777" w:rsidR="00E1544D" w:rsidRPr="00F34BC6" w:rsidRDefault="00E1544D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Módosított fajlagos bérleti díj (MFDB)</w:t>
      </w:r>
      <w:r w:rsidRPr="00F34BC6">
        <w:rPr>
          <w:sz w:val="22"/>
          <w:szCs w:val="22"/>
        </w:rPr>
        <w:tab/>
        <w:t xml:space="preserve">Az alap helyiségdíj preferencia, növelő, </w:t>
      </w:r>
      <w:proofErr w:type="spellStart"/>
      <w:r w:rsidRPr="00F34BC6">
        <w:rPr>
          <w:sz w:val="22"/>
          <w:szCs w:val="22"/>
        </w:rPr>
        <w:t>főrendeltetésű</w:t>
      </w:r>
      <w:proofErr w:type="spellEnd"/>
      <w:r w:rsidRPr="00F34BC6">
        <w:rPr>
          <w:sz w:val="22"/>
          <w:szCs w:val="22"/>
        </w:rPr>
        <w:t xml:space="preserve"> helyiség </w:t>
      </w:r>
      <w:proofErr w:type="gramStart"/>
      <w:r w:rsidRPr="00F34BC6">
        <w:rPr>
          <w:sz w:val="22"/>
          <w:szCs w:val="22"/>
        </w:rPr>
        <w:t>horizontális</w:t>
      </w:r>
      <w:proofErr w:type="gramEnd"/>
      <w:r w:rsidRPr="00F34BC6">
        <w:rPr>
          <w:sz w:val="22"/>
          <w:szCs w:val="22"/>
        </w:rPr>
        <w:t xml:space="preserve"> és vertikális elhelyezkedése szerinti szorzókkal módosított értéke (Ft/m2)</w:t>
      </w:r>
    </w:p>
    <w:p w14:paraId="5B9122C0" w14:textId="77777777" w:rsidR="00E1544D" w:rsidRPr="00F34BC6" w:rsidRDefault="00E1544D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Bérleti díjat növelő tényező (N)</w:t>
      </w:r>
      <w:r w:rsidRPr="00F34BC6">
        <w:rPr>
          <w:sz w:val="22"/>
          <w:szCs w:val="22"/>
        </w:rPr>
        <w:tab/>
      </w:r>
      <w:proofErr w:type="gramStart"/>
      <w:r w:rsidRPr="00F34BC6">
        <w:rPr>
          <w:sz w:val="22"/>
          <w:szCs w:val="22"/>
        </w:rPr>
        <w:t>A</w:t>
      </w:r>
      <w:proofErr w:type="gramEnd"/>
      <w:r w:rsidRPr="00F34BC6">
        <w:rPr>
          <w:sz w:val="22"/>
          <w:szCs w:val="22"/>
        </w:rPr>
        <w:t xml:space="preserve"> fajlagos bérleti díjat szorzószámként növelő tényező</w:t>
      </w:r>
    </w:p>
    <w:p w14:paraId="69EEFCE2" w14:textId="77777777" w:rsidR="00E1544D" w:rsidRPr="00F34BC6" w:rsidRDefault="00E1544D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proofErr w:type="spellStart"/>
      <w:r w:rsidRPr="00F34BC6">
        <w:rPr>
          <w:sz w:val="22"/>
          <w:szCs w:val="22"/>
        </w:rPr>
        <w:t>Főrendeltetésű</w:t>
      </w:r>
      <w:proofErr w:type="spellEnd"/>
      <w:r w:rsidRPr="00F34BC6">
        <w:rPr>
          <w:sz w:val="22"/>
          <w:szCs w:val="22"/>
        </w:rPr>
        <w:t xml:space="preserve"> helyiségek (F)</w:t>
      </w:r>
      <w:r w:rsidRPr="00F34BC6">
        <w:rPr>
          <w:sz w:val="22"/>
          <w:szCs w:val="22"/>
        </w:rPr>
        <w:tab/>
        <w:t>Az ingatlan bejárathoz közel eső, a szerződésben rögzített főtevékenység célját közvetlenül szolgáló helyiségek</w:t>
      </w:r>
    </w:p>
    <w:p w14:paraId="106861D7" w14:textId="77777777" w:rsidR="00E1544D" w:rsidRPr="00F34BC6" w:rsidRDefault="00E1544D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proofErr w:type="spellStart"/>
      <w:r w:rsidRPr="00F34BC6">
        <w:rPr>
          <w:sz w:val="22"/>
          <w:szCs w:val="22"/>
        </w:rPr>
        <w:t>Főrendeltetésű</w:t>
      </w:r>
      <w:proofErr w:type="spellEnd"/>
      <w:r w:rsidRPr="00F34BC6">
        <w:rPr>
          <w:sz w:val="22"/>
          <w:szCs w:val="22"/>
        </w:rPr>
        <w:t xml:space="preserve"> helyiség szorzó (FH)</w:t>
      </w:r>
      <w:r w:rsidRPr="00F34BC6">
        <w:rPr>
          <w:sz w:val="22"/>
          <w:szCs w:val="22"/>
        </w:rPr>
        <w:tab/>
        <w:t>Horizontális (utcai, kapualj, udvari) és vertikális (pince, félemelet, földszint, 1.</w:t>
      </w:r>
      <w:r>
        <w:rPr>
          <w:sz w:val="22"/>
          <w:szCs w:val="22"/>
        </w:rPr>
        <w:t xml:space="preserve"> </w:t>
      </w:r>
      <w:r w:rsidRPr="00F34BC6">
        <w:rPr>
          <w:sz w:val="22"/>
          <w:szCs w:val="22"/>
        </w:rPr>
        <w:t>emelet</w:t>
      </w:r>
      <w:r w:rsidRPr="006E6D87">
        <w:rPr>
          <w:sz w:val="22"/>
          <w:szCs w:val="22"/>
        </w:rPr>
        <w:t>)</w:t>
      </w:r>
      <w:r w:rsidRPr="00F34BC6">
        <w:rPr>
          <w:sz w:val="22"/>
          <w:szCs w:val="22"/>
        </w:rPr>
        <w:t xml:space="preserve"> </w:t>
      </w:r>
      <w:proofErr w:type="spellStart"/>
      <w:r w:rsidRPr="00F34BC6">
        <w:rPr>
          <w:sz w:val="22"/>
          <w:szCs w:val="22"/>
        </w:rPr>
        <w:t>főrendeltetésű</w:t>
      </w:r>
      <w:proofErr w:type="spellEnd"/>
      <w:r w:rsidRPr="00F34BC6">
        <w:rPr>
          <w:sz w:val="22"/>
          <w:szCs w:val="22"/>
        </w:rPr>
        <w:t xml:space="preserve"> helyiség elhelyezkedés szerinti szorzó</w:t>
      </w:r>
    </w:p>
    <w:p w14:paraId="0F7E32A0" w14:textId="77777777" w:rsidR="00E1544D" w:rsidRPr="00F34BC6" w:rsidRDefault="00E1544D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Alárendelt helyiség (AL)</w:t>
      </w:r>
      <w:r w:rsidRPr="00F34BC6">
        <w:rPr>
          <w:sz w:val="22"/>
          <w:szCs w:val="22"/>
        </w:rPr>
        <w:tab/>
        <w:t xml:space="preserve">Nem </w:t>
      </w:r>
      <w:proofErr w:type="spellStart"/>
      <w:r w:rsidRPr="00F34BC6">
        <w:rPr>
          <w:sz w:val="22"/>
          <w:szCs w:val="22"/>
        </w:rPr>
        <w:t>főrendeltetésű</w:t>
      </w:r>
      <w:proofErr w:type="spellEnd"/>
      <w:r w:rsidRPr="00F34BC6">
        <w:rPr>
          <w:sz w:val="22"/>
          <w:szCs w:val="22"/>
        </w:rPr>
        <w:t xml:space="preserve"> helyiségek, melyek lehetnek a </w:t>
      </w:r>
      <w:proofErr w:type="spellStart"/>
      <w:r w:rsidRPr="00F34BC6">
        <w:rPr>
          <w:sz w:val="22"/>
          <w:szCs w:val="22"/>
        </w:rPr>
        <w:t>főrendeltetésű</w:t>
      </w:r>
      <w:proofErr w:type="spellEnd"/>
      <w:r w:rsidRPr="00F34BC6">
        <w:rPr>
          <w:sz w:val="22"/>
          <w:szCs w:val="22"/>
        </w:rPr>
        <w:t xml:space="preserve"> helyiséggel egy szinten lévő kiszolgáló helyiségrészek, galéria vagy helyiségből nyíló pince)</w:t>
      </w:r>
    </w:p>
    <w:p w14:paraId="7768DC78" w14:textId="77777777" w:rsidR="00E1544D" w:rsidRPr="00F34BC6" w:rsidRDefault="00E1544D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 xml:space="preserve">Helyiség </w:t>
      </w:r>
      <w:proofErr w:type="gramStart"/>
      <w:r w:rsidRPr="00F34BC6">
        <w:rPr>
          <w:sz w:val="22"/>
          <w:szCs w:val="22"/>
        </w:rPr>
        <w:t>rész szorzó</w:t>
      </w:r>
      <w:proofErr w:type="gramEnd"/>
      <w:r w:rsidRPr="00F34BC6">
        <w:rPr>
          <w:sz w:val="22"/>
          <w:szCs w:val="22"/>
        </w:rPr>
        <w:t xml:space="preserve"> (HR)</w:t>
      </w:r>
      <w:r w:rsidRPr="00F34BC6">
        <w:rPr>
          <w:sz w:val="22"/>
          <w:szCs w:val="22"/>
        </w:rPr>
        <w:tab/>
        <w:t>A bérelt ingatlanon belüli alárendelt helyiségek piaci érték szerinti eltérítő szorzója</w:t>
      </w:r>
    </w:p>
    <w:p w14:paraId="0CDED837" w14:textId="77777777" w:rsidR="00E1544D" w:rsidRPr="00F34BC6" w:rsidRDefault="00E1544D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 xml:space="preserve">Vetített alapterület (VAT) </w:t>
      </w:r>
      <w:r w:rsidRPr="00F34BC6">
        <w:rPr>
          <w:sz w:val="22"/>
          <w:szCs w:val="22"/>
        </w:rPr>
        <w:tab/>
        <w:t xml:space="preserve">Az ingatlan összes területének </w:t>
      </w:r>
      <w:proofErr w:type="spellStart"/>
      <w:r w:rsidRPr="00F34BC6">
        <w:rPr>
          <w:sz w:val="22"/>
          <w:szCs w:val="22"/>
        </w:rPr>
        <w:t>főrendeltetésű</w:t>
      </w:r>
      <w:proofErr w:type="spellEnd"/>
      <w:r w:rsidRPr="00F34BC6">
        <w:rPr>
          <w:sz w:val="22"/>
          <w:szCs w:val="22"/>
        </w:rPr>
        <w:t xml:space="preserve"> helyiség m2-ben kifejezése, mely az alacsonyabb értékű helyiségcsoportok (galéria, pince, tároló, kiszolgáló területek</w:t>
      </w:r>
      <w:r w:rsidRPr="006E6D87">
        <w:rPr>
          <w:sz w:val="22"/>
          <w:szCs w:val="22"/>
        </w:rPr>
        <w:t>)</w:t>
      </w:r>
      <w:r w:rsidRPr="00F34BC6">
        <w:rPr>
          <w:sz w:val="22"/>
          <w:szCs w:val="22"/>
        </w:rPr>
        <w:t xml:space="preserve"> alapterületét megfelelő </w:t>
      </w:r>
      <w:proofErr w:type="gramStart"/>
      <w:r w:rsidRPr="00F34BC6">
        <w:rPr>
          <w:sz w:val="22"/>
          <w:szCs w:val="22"/>
        </w:rPr>
        <w:t>korrekciós</w:t>
      </w:r>
      <w:proofErr w:type="gramEnd"/>
      <w:r w:rsidRPr="00F34BC6">
        <w:rPr>
          <w:sz w:val="22"/>
          <w:szCs w:val="22"/>
        </w:rPr>
        <w:t xml:space="preserve"> szorzókkal redukálják, az egyensúlyosság érdekében</w:t>
      </w:r>
    </w:p>
    <w:p w14:paraId="5C1969C1" w14:textId="77777777" w:rsidR="00E1544D" w:rsidRPr="00F34BC6" w:rsidRDefault="00E1544D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Alapterület méret korrekciós szorzó (k)</w:t>
      </w:r>
      <w:r w:rsidRPr="00F34BC6">
        <w:rPr>
          <w:sz w:val="22"/>
          <w:szCs w:val="22"/>
        </w:rPr>
        <w:tab/>
        <w:t xml:space="preserve">A helyiségek nagyságával arányosan csökken a piaci fajlagos (Ft/m2) bérleti </w:t>
      </w:r>
      <w:proofErr w:type="gramStart"/>
      <w:r w:rsidRPr="00F34BC6">
        <w:rPr>
          <w:sz w:val="22"/>
          <w:szCs w:val="22"/>
        </w:rPr>
        <w:t>díj fizetési</w:t>
      </w:r>
      <w:proofErr w:type="gramEnd"/>
      <w:r w:rsidRPr="00F34BC6">
        <w:rPr>
          <w:sz w:val="22"/>
          <w:szCs w:val="22"/>
        </w:rPr>
        <w:t xml:space="preserve"> hajlandóság. Az „alapterület méret </w:t>
      </w:r>
      <w:proofErr w:type="gramStart"/>
      <w:r w:rsidRPr="00F34BC6">
        <w:rPr>
          <w:sz w:val="22"/>
          <w:szCs w:val="22"/>
        </w:rPr>
        <w:lastRenderedPageBreak/>
        <w:t>korrekciós</w:t>
      </w:r>
      <w:proofErr w:type="gramEnd"/>
      <w:r w:rsidRPr="00F34BC6">
        <w:rPr>
          <w:sz w:val="22"/>
          <w:szCs w:val="22"/>
        </w:rPr>
        <w:t xml:space="preserve"> szorzó” alkalmazása lehetővé teszi, hogy reális áron kerüljenek meghirdetésre a nagyobb méretű, összetett helyiségcsoportokból álló ingatlanok is, mely növeli a kiadhatóságukat</w:t>
      </w:r>
    </w:p>
    <w:p w14:paraId="55FAFEA8" w14:textId="77777777" w:rsidR="00E1544D" w:rsidRPr="00F34BC6" w:rsidRDefault="00E1544D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 xml:space="preserve">Méret alapú </w:t>
      </w:r>
      <w:proofErr w:type="gramStart"/>
      <w:r w:rsidRPr="00F34BC6">
        <w:rPr>
          <w:sz w:val="22"/>
          <w:szCs w:val="22"/>
        </w:rPr>
        <w:t>korrekció induló</w:t>
      </w:r>
      <w:proofErr w:type="gramEnd"/>
      <w:r w:rsidRPr="00F34BC6">
        <w:rPr>
          <w:sz w:val="22"/>
          <w:szCs w:val="22"/>
        </w:rPr>
        <w:t xml:space="preserve"> méret (MA)</w:t>
      </w:r>
      <w:r w:rsidRPr="00F34BC6">
        <w:rPr>
          <w:sz w:val="22"/>
          <w:szCs w:val="22"/>
        </w:rPr>
        <w:tab/>
        <w:t>Az a helyiség méret, mely alatt nincs méret korrekció alapú bérleti díj csökkentés</w:t>
      </w:r>
    </w:p>
    <w:p w14:paraId="1908624D" w14:textId="77777777" w:rsidR="00E1544D" w:rsidRPr="00F34BC6" w:rsidRDefault="00E1544D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>Maximális méret alapú bérleti díjcsökkentés (X%)</w:t>
      </w:r>
      <w:r w:rsidRPr="00F34BC6">
        <w:rPr>
          <w:sz w:val="22"/>
          <w:szCs w:val="22"/>
        </w:rPr>
        <w:tab/>
        <w:t xml:space="preserve">Az a százalékos mérték, amelynél nem lehet kisebbre csökkenteni a módosított fajlagos bérleti díjat (MFBD) a K méret </w:t>
      </w:r>
      <w:proofErr w:type="gramStart"/>
      <w:r w:rsidRPr="00F34BC6">
        <w:rPr>
          <w:sz w:val="22"/>
          <w:szCs w:val="22"/>
        </w:rPr>
        <w:t>korrekcióval</w:t>
      </w:r>
      <w:proofErr w:type="gramEnd"/>
    </w:p>
    <w:p w14:paraId="71AFF3B2" w14:textId="77777777" w:rsidR="00E1544D" w:rsidRPr="00F34BC6" w:rsidRDefault="00E1544D" w:rsidP="00E1544D">
      <w:pPr>
        <w:pStyle w:val="Norml1"/>
        <w:autoSpaceDE w:val="0"/>
        <w:spacing w:line="276" w:lineRule="auto"/>
        <w:ind w:left="3969" w:hanging="3969"/>
        <w:jc w:val="both"/>
        <w:rPr>
          <w:sz w:val="22"/>
          <w:szCs w:val="22"/>
        </w:rPr>
      </w:pPr>
      <w:r w:rsidRPr="00F34BC6">
        <w:rPr>
          <w:sz w:val="22"/>
          <w:szCs w:val="22"/>
        </w:rPr>
        <w:t xml:space="preserve">Alapterület méret </w:t>
      </w:r>
      <w:proofErr w:type="gramStart"/>
      <w:r w:rsidRPr="00F34BC6">
        <w:rPr>
          <w:sz w:val="22"/>
          <w:szCs w:val="22"/>
        </w:rPr>
        <w:t>korrekció</w:t>
      </w:r>
      <w:proofErr w:type="gramEnd"/>
      <w:r w:rsidRPr="00F34BC6">
        <w:rPr>
          <w:sz w:val="22"/>
          <w:szCs w:val="22"/>
        </w:rPr>
        <w:t xml:space="preserve"> (K) összege (Ft)</w:t>
      </w:r>
      <w:r w:rsidRPr="00F34BC6">
        <w:rPr>
          <w:sz w:val="22"/>
          <w:szCs w:val="22"/>
        </w:rPr>
        <w:tab/>
        <w:t xml:space="preserve">Az az összeg, amellyel a havi bérleti díj összege csökken a helyiség méret korrekció miatt. Számítása a módosított fajlagos bérleti díj szorozva a minimum alapterülettel csökkentett VAT szorozva a </w:t>
      </w:r>
      <w:proofErr w:type="gramStart"/>
      <w:r w:rsidRPr="00F34BC6">
        <w:rPr>
          <w:sz w:val="22"/>
          <w:szCs w:val="22"/>
        </w:rPr>
        <w:t>korrekciós</w:t>
      </w:r>
      <w:proofErr w:type="gramEnd"/>
      <w:r w:rsidRPr="00F34BC6">
        <w:rPr>
          <w:sz w:val="22"/>
          <w:szCs w:val="22"/>
        </w:rPr>
        <w:t xml:space="preserve"> tényezővel (MFDB*(VAT-MA)*k)</w:t>
      </w:r>
    </w:p>
    <w:p w14:paraId="0624D7B2" w14:textId="77777777" w:rsidR="00E1544D" w:rsidRPr="00F34BC6" w:rsidRDefault="00E1544D" w:rsidP="00E1544D">
      <w:pPr>
        <w:pStyle w:val="Cmsor2"/>
        <w:rPr>
          <w:rFonts w:ascii="Times New Roman" w:hAnsi="Times New Roman" w:cs="Times New Roman"/>
          <w:sz w:val="24"/>
          <w:szCs w:val="24"/>
        </w:rPr>
      </w:pPr>
      <w:r w:rsidRPr="00F34BC6">
        <w:rPr>
          <w:rFonts w:ascii="Times New Roman" w:hAnsi="Times New Roman" w:cs="Times New Roman"/>
          <w:sz w:val="24"/>
          <w:szCs w:val="24"/>
        </w:rPr>
        <w:t>Helyiségbérleti díjak és megfizetésük</w:t>
      </w:r>
    </w:p>
    <w:p w14:paraId="4E738E05" w14:textId="77777777" w:rsidR="00E1544D" w:rsidRPr="00F34BC6" w:rsidRDefault="00E1544D" w:rsidP="00E1544D">
      <w:pPr>
        <w:pStyle w:val="Norml1"/>
        <w:numPr>
          <w:ilvl w:val="0"/>
          <w:numId w:val="34"/>
        </w:numPr>
        <w:autoSpaceDE w:val="0"/>
        <w:spacing w:line="276" w:lineRule="auto"/>
        <w:ind w:left="567" w:hanging="567"/>
        <w:jc w:val="both"/>
      </w:pPr>
      <w:r w:rsidRPr="00F34BC6">
        <w:t xml:space="preserve">Ha </w:t>
      </w:r>
      <w:r w:rsidRPr="00AD0FB8">
        <w:t>az önkormányzat tulajdonában álló nem lakás céljára szolgáló helyiségek bérbeadásáról</w:t>
      </w:r>
      <w:r w:rsidRPr="00AD0FB8" w:rsidDel="00AD0FB8">
        <w:t xml:space="preserve"> </w:t>
      </w:r>
      <w:proofErr w:type="gramStart"/>
      <w:r>
        <w:t>szóló  önkormányzati</w:t>
      </w:r>
      <w:proofErr w:type="gramEnd"/>
      <w:r>
        <w:t xml:space="preserve"> rendelet </w:t>
      </w:r>
      <w:r w:rsidRPr="00F34BC6">
        <w:t>szerint</w:t>
      </w:r>
      <w:r>
        <w:t>,</w:t>
      </w:r>
      <w:r w:rsidRPr="00F34BC6">
        <w:t xml:space="preserve"> a bérbeadói hozzájárulásnak feltétele, hogy a bérlő a bérbeadó által meghatározott díjat elfogadja, az elfogadandó új bérleti díj mértékére jelen Határozat alapján kell ajánlatot tenni, amennyiben a bérlő által a kérelem előterjesztésekor fizetett bérleti díj nem éri el a Határozat szerinti mértéket.</w:t>
      </w:r>
    </w:p>
    <w:p w14:paraId="421C4529" w14:textId="77777777" w:rsidR="00E1544D" w:rsidRPr="00F34BC6" w:rsidRDefault="00E1544D" w:rsidP="00E1544D">
      <w:pPr>
        <w:pStyle w:val="Norml1"/>
        <w:autoSpaceDE w:val="0"/>
        <w:spacing w:line="276" w:lineRule="auto"/>
        <w:ind w:left="567" w:hanging="567"/>
        <w:jc w:val="both"/>
      </w:pPr>
    </w:p>
    <w:p w14:paraId="51960C96" w14:textId="77777777" w:rsidR="00E1544D" w:rsidRPr="00F34BC6" w:rsidRDefault="00E1544D" w:rsidP="00E1544D">
      <w:pPr>
        <w:pStyle w:val="Norml1"/>
        <w:numPr>
          <w:ilvl w:val="0"/>
          <w:numId w:val="34"/>
        </w:numPr>
        <w:autoSpaceDE w:val="0"/>
        <w:spacing w:line="276" w:lineRule="auto"/>
        <w:ind w:left="567" w:hanging="567"/>
        <w:jc w:val="both"/>
      </w:pPr>
      <w:r w:rsidRPr="00F34BC6">
        <w:t xml:space="preserve">A szerződött díjak inflációkövető </w:t>
      </w:r>
      <w:proofErr w:type="gramStart"/>
      <w:r w:rsidRPr="00F34BC6">
        <w:t>korrekcióját</w:t>
      </w:r>
      <w:proofErr w:type="gramEnd"/>
      <w:r w:rsidRPr="00F34BC6">
        <w:t xml:space="preserve"> bérbeadó megbízottja </w:t>
      </w:r>
      <w:r>
        <w:t xml:space="preserve">évente </w:t>
      </w:r>
      <w:r w:rsidRPr="00F34BC6">
        <w:t>érvényesíti a bérleti szerződésben.</w:t>
      </w:r>
    </w:p>
    <w:p w14:paraId="046DB668" w14:textId="77777777" w:rsidR="00E1544D" w:rsidRPr="00F34BC6" w:rsidRDefault="00E1544D" w:rsidP="00E1544D">
      <w:pPr>
        <w:pStyle w:val="Norml1"/>
        <w:autoSpaceDE w:val="0"/>
        <w:spacing w:line="276" w:lineRule="auto"/>
        <w:ind w:left="567" w:hanging="567"/>
        <w:jc w:val="both"/>
      </w:pPr>
    </w:p>
    <w:p w14:paraId="7FFB5412" w14:textId="77777777" w:rsidR="00E1544D" w:rsidRPr="00F34BC6" w:rsidRDefault="00E1544D" w:rsidP="00E1544D">
      <w:pPr>
        <w:pStyle w:val="Norml1"/>
        <w:numPr>
          <w:ilvl w:val="0"/>
          <w:numId w:val="34"/>
        </w:numPr>
        <w:autoSpaceDE w:val="0"/>
        <w:spacing w:line="276" w:lineRule="auto"/>
        <w:ind w:left="567" w:hanging="567"/>
        <w:jc w:val="both"/>
      </w:pPr>
      <w:r w:rsidRPr="00F34BC6">
        <w:t>Amennyiben a bérlő által fizetett bérleti díj eléri, vagy meghaladja a</w:t>
      </w:r>
      <w:r>
        <w:t xml:space="preserve"> jelen</w:t>
      </w:r>
      <w:r w:rsidRPr="00F34BC6">
        <w:t xml:space="preserve"> Határozat szerinti </w:t>
      </w:r>
      <w:r>
        <w:t xml:space="preserve">bérleti díj </w:t>
      </w:r>
      <w:r w:rsidRPr="00F34BC6">
        <w:t>mértéket, a bérbeadó a bérleti díj módosítását nem kezdeményezi.</w:t>
      </w:r>
    </w:p>
    <w:p w14:paraId="67D541C1" w14:textId="77777777" w:rsidR="00E1544D" w:rsidRPr="00F34BC6" w:rsidRDefault="00E1544D" w:rsidP="00E1544D">
      <w:pPr>
        <w:pStyle w:val="Norml1"/>
        <w:autoSpaceDE w:val="0"/>
        <w:spacing w:line="276" w:lineRule="auto"/>
        <w:ind w:left="567" w:hanging="567"/>
        <w:jc w:val="both"/>
      </w:pPr>
    </w:p>
    <w:p w14:paraId="7B4875D5" w14:textId="77777777" w:rsidR="00E1544D" w:rsidRPr="00F34BC6" w:rsidRDefault="00E1544D" w:rsidP="00E1544D">
      <w:pPr>
        <w:pStyle w:val="Norml1"/>
        <w:numPr>
          <w:ilvl w:val="0"/>
          <w:numId w:val="34"/>
        </w:numPr>
        <w:autoSpaceDE w:val="0"/>
        <w:spacing w:line="276" w:lineRule="auto"/>
        <w:ind w:left="567" w:hanging="567"/>
        <w:jc w:val="both"/>
      </w:pPr>
      <w:r w:rsidRPr="00F34BC6">
        <w:t xml:space="preserve">A bérleti díj mértékét a </w:t>
      </w:r>
      <w:proofErr w:type="gramStart"/>
      <w:r w:rsidRPr="00F34BC6">
        <w:t>minimális</w:t>
      </w:r>
      <w:proofErr w:type="gramEnd"/>
      <w:r w:rsidRPr="00F34BC6">
        <w:t xml:space="preserve"> (vagy pályázaton vállalt) fajlagos bérleti díjból, helyiség vetített alapterületéből, övezeti besorolásából – mely elsősorban a helyszín kereskedelmi értéke és az üzleti környezet figyelembevételével meghatározott – az adott helyiségre és </w:t>
      </w:r>
      <w:r>
        <w:t>tevékenységi körre</w:t>
      </w:r>
      <w:r w:rsidRPr="00F34BC6">
        <w:t xml:space="preserve"> érvényes csökkentő/növelő tényezőkből kell megállapítani.</w:t>
      </w:r>
    </w:p>
    <w:p w14:paraId="25DD5BB9" w14:textId="77777777" w:rsidR="00E1544D" w:rsidRPr="00F34BC6" w:rsidRDefault="00E1544D" w:rsidP="00E1544D">
      <w:pPr>
        <w:pStyle w:val="Norml1"/>
        <w:autoSpaceDE w:val="0"/>
        <w:spacing w:line="276" w:lineRule="auto"/>
        <w:ind w:left="567" w:hanging="567"/>
        <w:jc w:val="both"/>
      </w:pPr>
    </w:p>
    <w:p w14:paraId="38149F0D" w14:textId="77777777" w:rsidR="00E1544D" w:rsidRPr="00F34BC6" w:rsidRDefault="00E1544D" w:rsidP="00E1544D">
      <w:pPr>
        <w:pStyle w:val="Norml1"/>
        <w:numPr>
          <w:ilvl w:val="0"/>
          <w:numId w:val="34"/>
        </w:numPr>
        <w:autoSpaceDE w:val="0"/>
        <w:spacing w:line="276" w:lineRule="auto"/>
        <w:ind w:left="567" w:hanging="567"/>
        <w:jc w:val="both"/>
      </w:pPr>
      <w:r w:rsidRPr="00F34BC6">
        <w:t xml:space="preserve">Versenyeztetéskor, a helyiség pályázaton minden pályázó a pályázatban kiírt alap helyiségbérhez képest tesz ajánlatot, mely megajánlott bérleti díj verseny győztese, a rá és </w:t>
      </w:r>
      <w:r>
        <w:t>tevékenységi körére</w:t>
      </w:r>
      <w:r w:rsidRPr="00F34BC6">
        <w:t xml:space="preserve"> vonatkozó csökkentő és növelő tényezők figyelembevételével számított bérleti díjon szerződhet az önkormányzat megbízottjával.</w:t>
      </w:r>
    </w:p>
    <w:p w14:paraId="0A267D35" w14:textId="77777777" w:rsidR="00E1544D" w:rsidRPr="00F34BC6" w:rsidRDefault="00E1544D" w:rsidP="00E1544D">
      <w:pPr>
        <w:pStyle w:val="Norml1"/>
        <w:autoSpaceDE w:val="0"/>
        <w:spacing w:line="276" w:lineRule="auto"/>
        <w:ind w:left="567" w:hanging="567"/>
        <w:jc w:val="both"/>
      </w:pPr>
    </w:p>
    <w:p w14:paraId="019E18AC" w14:textId="77777777" w:rsidR="00E1544D" w:rsidRPr="00F34BC6" w:rsidRDefault="00E1544D" w:rsidP="00E1544D">
      <w:pPr>
        <w:pStyle w:val="Norml1"/>
        <w:numPr>
          <w:ilvl w:val="0"/>
          <w:numId w:val="34"/>
        </w:numPr>
        <w:autoSpaceDE w:val="0"/>
        <w:spacing w:line="276" w:lineRule="auto"/>
        <w:ind w:left="567" w:hanging="567"/>
        <w:jc w:val="both"/>
      </w:pPr>
      <w:r w:rsidRPr="00F34BC6">
        <w:t xml:space="preserve">A </w:t>
      </w:r>
      <w:proofErr w:type="gramStart"/>
      <w:r w:rsidRPr="00F34BC6">
        <w:t>minimálisan</w:t>
      </w:r>
      <w:proofErr w:type="gramEnd"/>
      <w:r w:rsidRPr="00F34BC6">
        <w:t xml:space="preserve"> pályázható helyiségbért legalább két sikertelen pályáztatást követően a Bizottság, piaci indokoltság esetén jogosult csökkenteni, amely esetben a minimálisan pályázható helyiségbér legfeljebb az alap helyiségbér 50%-</w:t>
      </w:r>
      <w:proofErr w:type="spellStart"/>
      <w:r w:rsidRPr="00F34BC6">
        <w:t>áig</w:t>
      </w:r>
      <w:proofErr w:type="spellEnd"/>
      <w:r w:rsidRPr="00F34BC6">
        <w:t xml:space="preserve"> csökkenhet.</w:t>
      </w:r>
    </w:p>
    <w:p w14:paraId="29253DBA" w14:textId="77777777" w:rsidR="00E1544D" w:rsidRPr="00F34BC6" w:rsidRDefault="00E1544D" w:rsidP="00E1544D">
      <w:pPr>
        <w:pStyle w:val="Norml1"/>
        <w:autoSpaceDE w:val="0"/>
        <w:spacing w:line="276" w:lineRule="auto"/>
        <w:ind w:left="567" w:hanging="567"/>
        <w:jc w:val="both"/>
      </w:pPr>
    </w:p>
    <w:p w14:paraId="14BDC7BD" w14:textId="77777777" w:rsidR="00E1544D" w:rsidRPr="00F34BC6" w:rsidRDefault="00E1544D" w:rsidP="00E1544D">
      <w:pPr>
        <w:pStyle w:val="Norml1"/>
        <w:numPr>
          <w:ilvl w:val="0"/>
          <w:numId w:val="34"/>
        </w:numPr>
        <w:autoSpaceDE w:val="0"/>
        <w:spacing w:line="276" w:lineRule="auto"/>
        <w:ind w:left="567" w:hanging="567"/>
        <w:jc w:val="both"/>
      </w:pPr>
      <w:r w:rsidRPr="00F34BC6">
        <w:t xml:space="preserve">A bérlő, vagy a jogcím nélküli helyiséghasználó kérelmére a bérleti, illetve a használati díj </w:t>
      </w:r>
      <w:r w:rsidRPr="00F34BC6">
        <w:lastRenderedPageBreak/>
        <w:t xml:space="preserve">hátralékra és annak </w:t>
      </w:r>
      <w:proofErr w:type="spellStart"/>
      <w:r w:rsidRPr="00F34BC6">
        <w:t>kamataira</w:t>
      </w:r>
      <w:proofErr w:type="spellEnd"/>
      <w:r w:rsidRPr="00F34BC6">
        <w:t xml:space="preserve">, amennyiben a késedelem a 6 hónapot nem haladja meg, a bérbeadó megbízottja legfeljebb 6 havi részletfizetési megállapodást jogosult kötni a </w:t>
      </w:r>
      <w:proofErr w:type="spellStart"/>
      <w:r w:rsidRPr="00F34BC6">
        <w:t>kötelezettel</w:t>
      </w:r>
      <w:proofErr w:type="spellEnd"/>
      <w:r w:rsidRPr="00F34BC6">
        <w:t>, amelyet a polgármester felhatalmazása alapján ír alá. Ettől eltérő késedelem és részletfizetési kérelem esetében a Bizottság - a bérbeadó megbízottja javaslata alapján - dönt, legfeljebb 24 havi részletfizetési idő alkalmazásáról.</w:t>
      </w:r>
    </w:p>
    <w:p w14:paraId="4FA4615B" w14:textId="77777777" w:rsidR="00E1544D" w:rsidRPr="00F34BC6" w:rsidRDefault="00E1544D" w:rsidP="00E1544D">
      <w:pPr>
        <w:pStyle w:val="Norml1"/>
        <w:autoSpaceDE w:val="0"/>
        <w:spacing w:line="276" w:lineRule="auto"/>
        <w:ind w:left="567" w:hanging="567"/>
        <w:jc w:val="both"/>
      </w:pPr>
    </w:p>
    <w:p w14:paraId="7037D163" w14:textId="77777777" w:rsidR="00E1544D" w:rsidRDefault="00E1544D" w:rsidP="00E1544D">
      <w:pPr>
        <w:pStyle w:val="Norml1"/>
        <w:numPr>
          <w:ilvl w:val="0"/>
          <w:numId w:val="34"/>
        </w:numPr>
        <w:autoSpaceDE w:val="0"/>
        <w:spacing w:line="276" w:lineRule="auto"/>
        <w:ind w:left="567" w:hanging="567"/>
        <w:jc w:val="both"/>
      </w:pPr>
      <w:r w:rsidRPr="00F34BC6">
        <w:t xml:space="preserve">A helyiségbérleti díj mértékéről szóló megállapodás során a bérbeadó által elfogadható legkisebb fajlagos bérleti díj az alap helyiségbér, mely </w:t>
      </w:r>
      <w:proofErr w:type="spellStart"/>
      <w:r w:rsidRPr="00F34BC6">
        <w:t>övezetenként</w:t>
      </w:r>
      <w:proofErr w:type="spellEnd"/>
      <w:r w:rsidRPr="00F34BC6">
        <w:t xml:space="preserve"> eltérő mértékű. Az alap helyiségbér összegét módosítják az </w:t>
      </w:r>
      <w:proofErr w:type="gramStart"/>
      <w:r w:rsidRPr="00F34BC6">
        <w:t>ezen</w:t>
      </w:r>
      <w:proofErr w:type="gramEnd"/>
      <w:r w:rsidRPr="00F34BC6">
        <w:t xml:space="preserve"> rendeletben előírt csökkentő és növelő tényezők.</w:t>
      </w:r>
    </w:p>
    <w:p w14:paraId="2868A5B9" w14:textId="77777777" w:rsidR="00E1544D" w:rsidRPr="00F34BC6" w:rsidRDefault="00E1544D" w:rsidP="00E1544D">
      <w:pPr>
        <w:pStyle w:val="Norml1"/>
        <w:autoSpaceDE w:val="0"/>
        <w:spacing w:line="276" w:lineRule="auto"/>
        <w:jc w:val="both"/>
      </w:pPr>
    </w:p>
    <w:p w14:paraId="51AA6D44" w14:textId="77F398C8" w:rsidR="00E1544D" w:rsidRPr="00F34BC6" w:rsidRDefault="00E1544D" w:rsidP="00E1544D">
      <w:pPr>
        <w:pStyle w:val="Norml1"/>
        <w:autoSpaceDE w:val="0"/>
        <w:spacing w:line="276" w:lineRule="auto"/>
        <w:jc w:val="center"/>
      </w:pPr>
      <w:r w:rsidRPr="00F3564F">
        <w:rPr>
          <w:noProof/>
        </w:rPr>
        <w:drawing>
          <wp:inline distT="0" distB="0" distL="0" distR="0" wp14:anchorId="16B64CEE" wp14:editId="38CBA7DD">
            <wp:extent cx="3181317" cy="1325200"/>
            <wp:effectExtent l="38100" t="38100" r="95885" b="10414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0246679" name="Picture 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0715" cy="1324610"/>
                    </a:xfrm>
                    <a:prstGeom prst="rect">
                      <a:avLst/>
                    </a:prstGeom>
                    <a:solidFill>
                      <a:sysClr val="window" lastClr="FFFFFF"/>
                    </a:solidFill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22EB959" w14:textId="77777777" w:rsidR="00E1544D" w:rsidRPr="00F34BC6" w:rsidRDefault="00E1544D" w:rsidP="00E1544D">
      <w:pPr>
        <w:pStyle w:val="Norml1"/>
        <w:autoSpaceDE w:val="0"/>
        <w:spacing w:line="276" w:lineRule="auto"/>
        <w:jc w:val="center"/>
      </w:pPr>
    </w:p>
    <w:p w14:paraId="25895789" w14:textId="77777777" w:rsidR="00E1544D" w:rsidRDefault="00E1544D" w:rsidP="00E1544D">
      <w:pPr>
        <w:pStyle w:val="Norml1"/>
        <w:numPr>
          <w:ilvl w:val="0"/>
          <w:numId w:val="34"/>
        </w:numPr>
        <w:autoSpaceDE w:val="0"/>
        <w:spacing w:line="276" w:lineRule="auto"/>
        <w:ind w:left="567" w:hanging="567"/>
        <w:jc w:val="both"/>
      </w:pPr>
      <w:r w:rsidRPr="00F34BC6">
        <w:t xml:space="preserve">Az önkormányzat tulajdonában lévő teremgarázsban található vagy felszíni gépkocsi beálló helyekre, tárolókra (a beálló, garázs, tároló alapterületét alapul véve), egyéb </w:t>
      </w:r>
      <w:proofErr w:type="gramStart"/>
      <w:r w:rsidRPr="00F34BC6">
        <w:t>objektumokra</w:t>
      </w:r>
      <w:proofErr w:type="gramEnd"/>
      <w:r w:rsidRPr="00F34BC6">
        <w:t>, az alábbi legkisebb alap helyiségbér díjakat kell alkalmazni.</w:t>
      </w:r>
    </w:p>
    <w:p w14:paraId="20EFF232" w14:textId="77777777" w:rsidR="00E1544D" w:rsidRPr="00F34BC6" w:rsidRDefault="00E1544D" w:rsidP="00E1544D">
      <w:pPr>
        <w:pStyle w:val="Norml1"/>
        <w:autoSpaceDE w:val="0"/>
        <w:spacing w:line="276" w:lineRule="auto"/>
        <w:ind w:left="360"/>
        <w:jc w:val="both"/>
      </w:pPr>
    </w:p>
    <w:p w14:paraId="302B3052" w14:textId="132428FF" w:rsidR="00E1544D" w:rsidRPr="00F34BC6" w:rsidRDefault="00E1544D" w:rsidP="00E1544D">
      <w:pPr>
        <w:pStyle w:val="Norml1"/>
        <w:autoSpaceDE w:val="0"/>
        <w:spacing w:line="276" w:lineRule="auto"/>
        <w:jc w:val="center"/>
      </w:pPr>
      <w:r w:rsidRPr="00F3564F">
        <w:rPr>
          <w:noProof/>
        </w:rPr>
        <w:drawing>
          <wp:inline distT="0" distB="0" distL="0" distR="0" wp14:anchorId="6AB2143C" wp14:editId="20C07A65">
            <wp:extent cx="3891649" cy="2256691"/>
            <wp:effectExtent l="38100" t="38100" r="90170" b="86995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6629872" name="Picture 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1280" cy="2256155"/>
                    </a:xfrm>
                    <a:prstGeom prst="rect">
                      <a:avLst/>
                    </a:prstGeom>
                    <a:solidFill>
                      <a:sysClr val="window" lastClr="FFFFFF"/>
                    </a:solidFill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3E9908F" w14:textId="77777777" w:rsidR="00E1544D" w:rsidRPr="00F34BC6" w:rsidRDefault="00E1544D" w:rsidP="00E1544D">
      <w:pPr>
        <w:pStyle w:val="Cmsor2"/>
        <w:rPr>
          <w:rFonts w:ascii="Times New Roman" w:hAnsi="Times New Roman" w:cs="Times New Roman"/>
          <w:sz w:val="24"/>
          <w:szCs w:val="24"/>
        </w:rPr>
      </w:pPr>
      <w:r w:rsidRPr="00F34BC6">
        <w:rPr>
          <w:rFonts w:ascii="Times New Roman" w:hAnsi="Times New Roman" w:cs="Times New Roman"/>
          <w:sz w:val="24"/>
          <w:szCs w:val="24"/>
        </w:rPr>
        <w:t>Helyiségbérleti díj csökkentő tényezők, kedvezmények</w:t>
      </w:r>
    </w:p>
    <w:p w14:paraId="325B7E77" w14:textId="77777777" w:rsidR="00E1544D" w:rsidRPr="00F34BC6" w:rsidRDefault="00E1544D" w:rsidP="00E1544D">
      <w:pPr>
        <w:pStyle w:val="Norml1"/>
        <w:numPr>
          <w:ilvl w:val="0"/>
          <w:numId w:val="43"/>
        </w:numPr>
        <w:autoSpaceDE w:val="0"/>
        <w:spacing w:line="276" w:lineRule="auto"/>
        <w:ind w:left="567" w:hanging="567"/>
        <w:jc w:val="both"/>
      </w:pPr>
      <w:r w:rsidRPr="00F34BC6">
        <w:t xml:space="preserve">Kedvezmény </w:t>
      </w:r>
      <w:r>
        <w:t>civil</w:t>
      </w:r>
      <w:r w:rsidRPr="00F34BC6">
        <w:t xml:space="preserve"> szervezetek részére, közfeladat ellátására, közérdekű és karitatív célra, utcafronti bejáratú helyiségben csak a teljes épület használatba vétele esetén, vagy csak a IV. övezetben adható.</w:t>
      </w:r>
    </w:p>
    <w:p w14:paraId="7B0F5DC3" w14:textId="77777777" w:rsidR="00E1544D" w:rsidRPr="00F34BC6" w:rsidRDefault="00E1544D" w:rsidP="00E1544D">
      <w:pPr>
        <w:pStyle w:val="Norml1"/>
        <w:autoSpaceDE w:val="0"/>
        <w:spacing w:line="276" w:lineRule="auto"/>
        <w:jc w:val="center"/>
      </w:pPr>
    </w:p>
    <w:p w14:paraId="178D0D6F" w14:textId="77777777" w:rsidR="00E1544D" w:rsidRDefault="00E1544D" w:rsidP="00E1544D">
      <w:pPr>
        <w:pStyle w:val="Norml1"/>
        <w:numPr>
          <w:ilvl w:val="0"/>
          <w:numId w:val="43"/>
        </w:numPr>
        <w:autoSpaceDE w:val="0"/>
        <w:spacing w:line="276" w:lineRule="auto"/>
        <w:ind w:left="567" w:hanging="567"/>
        <w:jc w:val="both"/>
      </w:pPr>
      <w:r w:rsidRPr="00F34BC6">
        <w:lastRenderedPageBreak/>
        <w:t xml:space="preserve">Bérleti díjakat csökkentő tényezők a </w:t>
      </w:r>
      <w:proofErr w:type="spellStart"/>
      <w:r w:rsidRPr="00F34BC6">
        <w:t>főrendeltetésű</w:t>
      </w:r>
      <w:proofErr w:type="spellEnd"/>
      <w:r w:rsidRPr="00F34BC6">
        <w:t xml:space="preserve"> helyiség </w:t>
      </w:r>
      <w:proofErr w:type="gramStart"/>
      <w:r w:rsidRPr="00F34BC6">
        <w:t>horizontális</w:t>
      </w:r>
      <w:proofErr w:type="gramEnd"/>
      <w:r w:rsidRPr="00F34BC6">
        <w:t xml:space="preserve"> elhelyezkedése szerint. A feltüntetett szorzóval kell megszorozni az alap helyiségbért vagy attól eltérés </w:t>
      </w:r>
      <w:proofErr w:type="gramStart"/>
      <w:r w:rsidRPr="00F34BC6">
        <w:t>esetén</w:t>
      </w:r>
      <w:proofErr w:type="gramEnd"/>
      <w:r w:rsidRPr="00F34BC6">
        <w:t xml:space="preserve"> a pályázaton megjelölt bérleti díjat.</w:t>
      </w:r>
    </w:p>
    <w:p w14:paraId="19491E17" w14:textId="77777777" w:rsidR="00E1544D" w:rsidRPr="00F34BC6" w:rsidRDefault="00E1544D" w:rsidP="00E1544D">
      <w:pPr>
        <w:pStyle w:val="Norml1"/>
        <w:autoSpaceDE w:val="0"/>
        <w:spacing w:line="276" w:lineRule="auto"/>
        <w:jc w:val="both"/>
      </w:pPr>
    </w:p>
    <w:p w14:paraId="251405C4" w14:textId="017E174C" w:rsidR="00E1544D" w:rsidRPr="00F34BC6" w:rsidRDefault="00E1544D" w:rsidP="00E1544D">
      <w:pPr>
        <w:widowControl w:val="0"/>
        <w:autoSpaceDE w:val="0"/>
        <w:autoSpaceDN w:val="0"/>
        <w:adjustRightInd w:val="0"/>
        <w:ind w:left="284" w:hanging="284"/>
        <w:jc w:val="center"/>
        <w:rPr>
          <w:rFonts w:ascii="Times New Roman" w:hAnsi="Times New Roman"/>
          <w:sz w:val="24"/>
          <w:szCs w:val="24"/>
        </w:rPr>
      </w:pPr>
      <w:r w:rsidRPr="00DB728C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4CBF3077" wp14:editId="7382F1AB">
            <wp:extent cx="3205194" cy="1028412"/>
            <wp:effectExtent l="38100" t="38100" r="90805" b="95885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0914349" name="Picture 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845" cy="1028065"/>
                    </a:xfrm>
                    <a:prstGeom prst="rect">
                      <a:avLst/>
                    </a:prstGeom>
                    <a:solidFill>
                      <a:sysClr val="window" lastClr="FFFFFF"/>
                    </a:solidFill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C2DE688" w14:textId="77777777" w:rsidR="00E1544D" w:rsidRDefault="00E1544D" w:rsidP="00E1544D">
      <w:pPr>
        <w:pStyle w:val="Norml1"/>
        <w:numPr>
          <w:ilvl w:val="0"/>
          <w:numId w:val="43"/>
        </w:numPr>
        <w:autoSpaceDE w:val="0"/>
        <w:spacing w:line="276" w:lineRule="auto"/>
        <w:ind w:left="567" w:hanging="567"/>
        <w:jc w:val="both"/>
      </w:pPr>
      <w:r w:rsidRPr="00F34BC6">
        <w:t xml:space="preserve">Bérleti díjakat csökkentő tényezők a </w:t>
      </w:r>
      <w:proofErr w:type="spellStart"/>
      <w:r w:rsidRPr="00F34BC6">
        <w:t>főrendeltetésű</w:t>
      </w:r>
      <w:proofErr w:type="spellEnd"/>
      <w:r w:rsidRPr="00F34BC6">
        <w:t xml:space="preserve"> helyiség vertikális elhelyezkedése szerint. A feltüntetett szorzóval kell megszorozni az alap helyiségbért vagy attól eltérés </w:t>
      </w:r>
      <w:proofErr w:type="gramStart"/>
      <w:r w:rsidRPr="00F34BC6">
        <w:t>esetén</w:t>
      </w:r>
      <w:proofErr w:type="gramEnd"/>
      <w:r w:rsidRPr="00F34BC6">
        <w:t xml:space="preserve"> a pályázaton megjelölt bérleti díjat.</w:t>
      </w:r>
    </w:p>
    <w:p w14:paraId="57F196F8" w14:textId="77777777" w:rsidR="00E1544D" w:rsidRPr="00F34BC6" w:rsidRDefault="00E1544D" w:rsidP="00E1544D">
      <w:pPr>
        <w:pStyle w:val="Norml1"/>
        <w:autoSpaceDE w:val="0"/>
        <w:spacing w:line="276" w:lineRule="auto"/>
        <w:ind w:left="360"/>
        <w:jc w:val="both"/>
      </w:pPr>
    </w:p>
    <w:p w14:paraId="6A397E55" w14:textId="5CB1C5DF" w:rsidR="00E1544D" w:rsidRPr="00F34BC6" w:rsidRDefault="00E1544D" w:rsidP="00E1544D">
      <w:pPr>
        <w:widowControl w:val="0"/>
        <w:autoSpaceDE w:val="0"/>
        <w:autoSpaceDN w:val="0"/>
        <w:adjustRightInd w:val="0"/>
        <w:ind w:left="284" w:hanging="284"/>
        <w:jc w:val="center"/>
        <w:rPr>
          <w:rFonts w:ascii="Times New Roman" w:hAnsi="Times New Roman"/>
          <w:sz w:val="24"/>
          <w:szCs w:val="24"/>
        </w:rPr>
      </w:pPr>
      <w:r w:rsidRPr="00DB728C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5DB329EF" wp14:editId="603E9A49">
            <wp:extent cx="3205194" cy="1388183"/>
            <wp:effectExtent l="38100" t="38100" r="90805" b="9779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325193" name="Picture 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845" cy="1388110"/>
                    </a:xfrm>
                    <a:prstGeom prst="rect">
                      <a:avLst/>
                    </a:prstGeom>
                    <a:solidFill>
                      <a:sysClr val="window" lastClr="FFFFFF"/>
                    </a:solidFill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B085B4" w14:textId="77777777" w:rsidR="00E1544D" w:rsidRPr="00F34BC6" w:rsidRDefault="00E1544D" w:rsidP="00E1544D">
      <w:pPr>
        <w:pStyle w:val="Norml1"/>
        <w:numPr>
          <w:ilvl w:val="0"/>
          <w:numId w:val="43"/>
        </w:numPr>
        <w:autoSpaceDE w:val="0"/>
        <w:spacing w:line="276" w:lineRule="auto"/>
        <w:ind w:left="567" w:hanging="567"/>
        <w:jc w:val="both"/>
      </w:pPr>
      <w:r w:rsidRPr="00F34BC6">
        <w:t>A Bizottság döntése alapján a legalább két éve üresen álló pincehelyiségek a meghatározott bérleti díjtól eltérő, alacsonyabb mértékű bérleti díj megfizetése ellenében is bérbe adhatók. A bérleti díj azonban nem lehet kevesebb, mint a helyiség után az Önkormányzat által a Társasháznak kifizetett díjak (közös költség) összessége.</w:t>
      </w:r>
    </w:p>
    <w:p w14:paraId="210629C7" w14:textId="77777777" w:rsidR="00E1544D" w:rsidRDefault="00E1544D" w:rsidP="00E1544D">
      <w:pPr>
        <w:pStyle w:val="Norml1"/>
        <w:autoSpaceDE w:val="0"/>
        <w:spacing w:line="276" w:lineRule="auto"/>
        <w:ind w:left="360"/>
        <w:jc w:val="both"/>
      </w:pPr>
    </w:p>
    <w:p w14:paraId="047D738A" w14:textId="77777777" w:rsidR="00E1544D" w:rsidRPr="00F34BC6" w:rsidRDefault="00E1544D" w:rsidP="00E1544D">
      <w:pPr>
        <w:pStyle w:val="Norml1"/>
        <w:numPr>
          <w:ilvl w:val="0"/>
          <w:numId w:val="43"/>
        </w:numPr>
        <w:autoSpaceDE w:val="0"/>
        <w:spacing w:line="276" w:lineRule="auto"/>
        <w:ind w:left="567" w:hanging="567"/>
        <w:jc w:val="both"/>
      </w:pPr>
      <w:r w:rsidRPr="00F34BC6">
        <w:t>A felek által meghatározott bérleti díjak évenkénti emelésének lehetőségét a bérleti szerződésben ki kell kötni.</w:t>
      </w:r>
    </w:p>
    <w:p w14:paraId="5BC62A1B" w14:textId="77777777" w:rsidR="00E1544D" w:rsidRPr="00F34BC6" w:rsidRDefault="00E1544D" w:rsidP="00E1544D">
      <w:pPr>
        <w:pStyle w:val="Norml1"/>
        <w:autoSpaceDE w:val="0"/>
        <w:spacing w:line="276" w:lineRule="auto"/>
        <w:jc w:val="both"/>
      </w:pPr>
    </w:p>
    <w:p w14:paraId="5C4A37C1" w14:textId="77777777" w:rsidR="00E1544D" w:rsidRPr="00F34BC6" w:rsidRDefault="00E1544D" w:rsidP="00E1544D">
      <w:pPr>
        <w:pStyle w:val="Cmsor2"/>
        <w:rPr>
          <w:rFonts w:ascii="Times New Roman" w:hAnsi="Times New Roman" w:cs="Times New Roman"/>
          <w:sz w:val="24"/>
          <w:szCs w:val="24"/>
        </w:rPr>
      </w:pPr>
      <w:r w:rsidRPr="00F34BC6">
        <w:rPr>
          <w:rFonts w:ascii="Times New Roman" w:hAnsi="Times New Roman" w:cs="Times New Roman"/>
          <w:sz w:val="24"/>
          <w:szCs w:val="24"/>
        </w:rPr>
        <w:t>Helyiségbérleti díjat növelő tényezők</w:t>
      </w:r>
    </w:p>
    <w:p w14:paraId="2649E12C" w14:textId="77777777" w:rsidR="00E1544D" w:rsidRPr="00F34BC6" w:rsidRDefault="00E1544D" w:rsidP="00E1544D">
      <w:pPr>
        <w:pStyle w:val="Norml1"/>
        <w:numPr>
          <w:ilvl w:val="0"/>
          <w:numId w:val="44"/>
        </w:numPr>
        <w:autoSpaceDE w:val="0"/>
        <w:spacing w:line="276" w:lineRule="auto"/>
        <w:ind w:left="567" w:hanging="567"/>
        <w:jc w:val="both"/>
      </w:pPr>
      <w:r w:rsidRPr="00F34BC6">
        <w:t>Bérleti díjakat növelő tényezők tevékenység, illetve helyiséghasználat nem megfelelősége szerint. A feltüntetett szorzóval kell megszorozni az alap helyiségbért vagy amennyiben ennél magasabb, akkor a legutóbbi szerződött fajlagos bérleti díjat. A szorzó 1, amennyiben nem áll fenn valamely díjnövelő körülmény.</w:t>
      </w:r>
    </w:p>
    <w:p w14:paraId="7B502AB3" w14:textId="6FF90240" w:rsidR="00E1544D" w:rsidRPr="00F34BC6" w:rsidRDefault="00E1544D" w:rsidP="00E1544D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sz w:val="24"/>
          <w:szCs w:val="24"/>
        </w:rPr>
      </w:pPr>
      <w:r w:rsidRPr="00DB728C"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 wp14:anchorId="3D5C9476" wp14:editId="2711C681">
            <wp:extent cx="3891649" cy="2290733"/>
            <wp:effectExtent l="38100" t="38100" r="90170" b="90805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8269426" name="Picture 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1280" cy="2290445"/>
                    </a:xfrm>
                    <a:prstGeom prst="rect">
                      <a:avLst/>
                    </a:prstGeom>
                    <a:solidFill>
                      <a:sysClr val="window" lastClr="FFFFFF"/>
                    </a:solidFill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D830D70" w14:textId="77777777" w:rsidR="00E1544D" w:rsidRPr="00F34BC6" w:rsidRDefault="00E1544D" w:rsidP="00E1544D">
      <w:pPr>
        <w:pStyle w:val="Cmsor2"/>
        <w:rPr>
          <w:rFonts w:ascii="Times New Roman" w:hAnsi="Times New Roman" w:cs="Times New Roman"/>
          <w:sz w:val="24"/>
          <w:szCs w:val="24"/>
        </w:rPr>
      </w:pPr>
      <w:r w:rsidRPr="00F34BC6">
        <w:rPr>
          <w:rFonts w:ascii="Times New Roman" w:hAnsi="Times New Roman" w:cs="Times New Roman"/>
          <w:sz w:val="24"/>
          <w:szCs w:val="24"/>
        </w:rPr>
        <w:t>A helyiségbérleti díjak számítása</w:t>
      </w:r>
    </w:p>
    <w:p w14:paraId="37A757A2" w14:textId="77777777" w:rsidR="00E1544D" w:rsidRPr="00F34BC6" w:rsidRDefault="00E1544D" w:rsidP="00E1544D">
      <w:pPr>
        <w:pStyle w:val="Norml1"/>
        <w:numPr>
          <w:ilvl w:val="0"/>
          <w:numId w:val="45"/>
        </w:numPr>
        <w:autoSpaceDE w:val="0"/>
        <w:spacing w:line="276" w:lineRule="auto"/>
        <w:ind w:left="567" w:hanging="567"/>
        <w:jc w:val="both"/>
      </w:pPr>
      <w:r w:rsidRPr="00F34BC6">
        <w:t>A bérbe vett helyiség vetített alapterületének (VAT) kiszámítása.</w:t>
      </w:r>
    </w:p>
    <w:p w14:paraId="29D9A271" w14:textId="77777777" w:rsidR="00E1544D" w:rsidRPr="00F34BC6" w:rsidRDefault="00E1544D" w:rsidP="00E1544D">
      <w:pPr>
        <w:jc w:val="both"/>
        <w:rPr>
          <w:rFonts w:ascii="Times New Roman" w:hAnsi="Times New Roman"/>
          <w:sz w:val="24"/>
          <w:szCs w:val="24"/>
        </w:rPr>
      </w:pPr>
    </w:p>
    <w:p w14:paraId="1D39928F" w14:textId="77777777" w:rsidR="00E1544D" w:rsidRPr="00F34BC6" w:rsidRDefault="00E1544D" w:rsidP="00E1544D">
      <w:pPr>
        <w:pStyle w:val="Listaszerbekezds1"/>
        <w:spacing w:line="276" w:lineRule="auto"/>
        <w:ind w:left="0"/>
        <w:jc w:val="center"/>
        <w:rPr>
          <w:rFonts w:ascii="Times New Roman" w:hAnsi="Times New Roman"/>
          <w:noProof/>
          <w:sz w:val="24"/>
          <w:szCs w:val="24"/>
        </w:rPr>
      </w:pPr>
      <m:oMathPara>
        <m:oMath>
          <m:r>
            <w:rPr>
              <w:rFonts w:ascii="Cambria Math" w:hAnsi="Cambria Math"/>
              <w:noProof/>
              <w:sz w:val="24"/>
              <w:szCs w:val="24"/>
            </w:rPr>
            <m:t>VAT=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i/>
                  <w:noProof/>
                </w:rPr>
              </m:ctrlPr>
            </m:naryPr>
            <m:sub>
              <m:r>
                <w:rPr>
                  <w:rFonts w:ascii="Cambria Math" w:hAnsi="Cambria Math"/>
                  <w:noProof/>
                  <w:sz w:val="24"/>
                  <w:szCs w:val="24"/>
                </w:rPr>
                <m:t>i=1</m:t>
              </m:r>
            </m:sub>
            <m:sup>
              <m:r>
                <w:rPr>
                  <w:rFonts w:ascii="Cambria Math" w:hAnsi="Cambria Math"/>
                  <w:noProof/>
                  <w:sz w:val="24"/>
                  <w:szCs w:val="24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/>
                      <w:i/>
                      <w:noProof/>
                    </w:rPr>
                  </m:ctrlPr>
                </m:sSub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i</m:t>
                  </m:r>
                </m:sub>
              </m:sSub>
            </m:e>
          </m:nary>
          <m:r>
            <w:rPr>
              <w:rFonts w:ascii="Cambria Math" w:hAnsi="Cambria Math"/>
              <w:noProof/>
              <w:sz w:val="24"/>
              <w:szCs w:val="24"/>
            </w:rPr>
            <m:t>+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i/>
                  <w:noProof/>
                </w:rPr>
              </m:ctrlPr>
            </m:naryPr>
            <m:sub>
              <m:eqArr>
                <m:eqArrPr>
                  <m:ctrlPr>
                    <w:rPr>
                      <w:rFonts w:ascii="Cambria Math" w:hAnsi="Cambria Math"/>
                      <w:i/>
                      <w:noProof/>
                    </w:rPr>
                  </m:ctrlPr>
                </m:eqArr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t=1</m:t>
                  </m:r>
                </m:e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s=1</m:t>
                  </m:r>
                </m:e>
              </m:eqArr>
            </m:sub>
            <m:sup>
              <m:r>
                <w:rPr>
                  <w:rFonts w:ascii="Cambria Math" w:hAnsi="Cambria Math"/>
                  <w:noProof/>
                  <w:sz w:val="24"/>
                  <w:szCs w:val="24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/>
                      <w:i/>
                      <w:noProof/>
                    </w:rPr>
                  </m:ctrlPr>
                </m:sSubPr>
                <m:e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AL</m:t>
                  </m:r>
                </m:e>
                <m:sub>
                  <m:r>
                    <w:rPr>
                      <w:rFonts w:ascii="Cambria Math" w:hAnsi="Cambria Math"/>
                      <w:noProof/>
                      <w:sz w:val="24"/>
                      <w:szCs w:val="24"/>
                    </w:rPr>
                    <m:t>ts</m:t>
                  </m:r>
                </m:sub>
              </m:sSub>
            </m:e>
          </m:nary>
          <m:r>
            <w:rPr>
              <w:rFonts w:ascii="Cambria Math" w:hAnsi="Cambria Math"/>
              <w:noProof/>
              <w:sz w:val="24"/>
              <w:szCs w:val="24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noProof/>
                </w:rPr>
              </m:ctrlPr>
            </m:sSubPr>
            <m:e>
              <m:r>
                <w:rPr>
                  <w:rFonts w:ascii="Cambria Math" w:hAnsi="Cambria Math"/>
                  <w:noProof/>
                  <w:sz w:val="24"/>
                  <w:szCs w:val="24"/>
                </w:rPr>
                <m:t>HA</m:t>
              </m:r>
            </m:e>
            <m:sub>
              <m:r>
                <w:rPr>
                  <w:rFonts w:ascii="Cambria Math" w:hAnsi="Cambria Math"/>
                  <w:noProof/>
                  <w:sz w:val="24"/>
                  <w:szCs w:val="24"/>
                </w:rPr>
                <m:t>t</m:t>
              </m:r>
            </m:sub>
          </m:sSub>
        </m:oMath>
      </m:oMathPara>
    </w:p>
    <w:p w14:paraId="44B832B1" w14:textId="77777777" w:rsidR="00E1544D" w:rsidRPr="00F34BC6" w:rsidRDefault="00E1544D" w:rsidP="00E1544D">
      <w:pPr>
        <w:pStyle w:val="Listaszerbekezds1"/>
        <w:spacing w:line="276" w:lineRule="auto"/>
        <w:ind w:left="0"/>
        <w:jc w:val="center"/>
        <w:rPr>
          <w:rFonts w:ascii="Times New Roman" w:hAnsi="Times New Roman"/>
          <w:noProof/>
          <w:sz w:val="24"/>
          <w:szCs w:val="24"/>
        </w:rPr>
      </w:pPr>
    </w:p>
    <w:p w14:paraId="697D99B9" w14:textId="77777777" w:rsidR="00E1544D" w:rsidRPr="00F34BC6" w:rsidRDefault="00E1544D" w:rsidP="00E1544D">
      <w:pPr>
        <w:ind w:left="1570" w:hanging="850"/>
        <w:rPr>
          <w:rFonts w:ascii="Times New Roman" w:hAnsi="Times New Roman"/>
          <w:bCs/>
          <w:sz w:val="24"/>
          <w:szCs w:val="24"/>
        </w:rPr>
      </w:pPr>
      <w:r w:rsidRPr="00F34BC6">
        <w:rPr>
          <w:rFonts w:ascii="Times New Roman" w:hAnsi="Times New Roman"/>
          <w:bCs/>
          <w:i/>
          <w:iCs/>
          <w:sz w:val="24"/>
          <w:szCs w:val="24"/>
        </w:rPr>
        <w:t>VAT</w:t>
      </w:r>
      <w:r w:rsidRPr="00F34BC6">
        <w:rPr>
          <w:rFonts w:ascii="Times New Roman" w:hAnsi="Times New Roman"/>
          <w:bCs/>
          <w:i/>
          <w:iCs/>
          <w:sz w:val="24"/>
          <w:szCs w:val="24"/>
        </w:rPr>
        <w:tab/>
      </w:r>
      <w:r w:rsidRPr="00F34BC6">
        <w:rPr>
          <w:rFonts w:ascii="Times New Roman" w:hAnsi="Times New Roman"/>
          <w:bCs/>
          <w:sz w:val="24"/>
          <w:szCs w:val="24"/>
        </w:rPr>
        <w:t>Vetített alapterület</w:t>
      </w:r>
    </w:p>
    <w:p w14:paraId="127F3DDA" w14:textId="77777777" w:rsidR="00E1544D" w:rsidRPr="00F34BC6" w:rsidRDefault="00E1544D" w:rsidP="00E1544D">
      <w:pPr>
        <w:ind w:left="1570" w:hanging="850"/>
        <w:rPr>
          <w:rFonts w:ascii="Times New Roman" w:hAnsi="Times New Roman"/>
          <w:bCs/>
          <w:sz w:val="24"/>
          <w:szCs w:val="24"/>
        </w:rPr>
      </w:pPr>
      <w:r w:rsidRPr="00F34BC6">
        <w:rPr>
          <w:rFonts w:ascii="Times New Roman" w:hAnsi="Times New Roman"/>
          <w:bCs/>
          <w:i/>
          <w:iCs/>
          <w:sz w:val="24"/>
          <w:szCs w:val="24"/>
        </w:rPr>
        <w:t>F</w:t>
      </w:r>
      <w:r w:rsidRPr="00F34BC6">
        <w:rPr>
          <w:rFonts w:ascii="Times New Roman" w:hAnsi="Times New Roman"/>
          <w:bCs/>
          <w:i/>
          <w:iCs/>
          <w:sz w:val="24"/>
          <w:szCs w:val="24"/>
          <w:vertAlign w:val="subscript"/>
        </w:rPr>
        <w:t>i</w:t>
      </w:r>
      <w:r w:rsidRPr="00F34BC6">
        <w:rPr>
          <w:rFonts w:ascii="Times New Roman" w:hAnsi="Times New Roman"/>
          <w:bCs/>
          <w:i/>
          <w:iCs/>
          <w:sz w:val="24"/>
          <w:szCs w:val="24"/>
        </w:rPr>
        <w:tab/>
      </w:r>
      <w:proofErr w:type="spellStart"/>
      <w:r w:rsidRPr="00F34BC6">
        <w:rPr>
          <w:rFonts w:ascii="Times New Roman" w:hAnsi="Times New Roman"/>
          <w:bCs/>
          <w:sz w:val="24"/>
          <w:szCs w:val="24"/>
        </w:rPr>
        <w:t>Főrendeltetésű</w:t>
      </w:r>
      <w:proofErr w:type="spellEnd"/>
      <w:r w:rsidRPr="00F34BC6">
        <w:rPr>
          <w:rFonts w:ascii="Times New Roman" w:hAnsi="Times New Roman"/>
          <w:bCs/>
          <w:sz w:val="24"/>
          <w:szCs w:val="24"/>
        </w:rPr>
        <w:t xml:space="preserve"> helyiségek alapterülete (1-től i-</w:t>
      </w:r>
      <w:proofErr w:type="spellStart"/>
      <w:r w:rsidRPr="00F34BC6">
        <w:rPr>
          <w:rFonts w:ascii="Times New Roman" w:hAnsi="Times New Roman"/>
          <w:bCs/>
          <w:sz w:val="24"/>
          <w:szCs w:val="24"/>
        </w:rPr>
        <w:t>ig</w:t>
      </w:r>
      <w:proofErr w:type="spellEnd"/>
      <w:r w:rsidRPr="00F34BC6">
        <w:rPr>
          <w:rFonts w:ascii="Times New Roman" w:hAnsi="Times New Roman"/>
          <w:bCs/>
          <w:sz w:val="24"/>
          <w:szCs w:val="24"/>
        </w:rPr>
        <w:t>) az ingatlanon belül</w:t>
      </w:r>
    </w:p>
    <w:p w14:paraId="3674A066" w14:textId="77777777" w:rsidR="00E1544D" w:rsidRPr="00F34BC6" w:rsidRDefault="00E1544D" w:rsidP="00E1544D">
      <w:pPr>
        <w:ind w:left="1570" w:hanging="850"/>
        <w:rPr>
          <w:rFonts w:ascii="Times New Roman" w:hAnsi="Times New Roman"/>
          <w:bCs/>
          <w:sz w:val="24"/>
          <w:szCs w:val="24"/>
        </w:rPr>
      </w:pPr>
      <w:proofErr w:type="spellStart"/>
      <w:r w:rsidRPr="00F34BC6">
        <w:rPr>
          <w:rFonts w:ascii="Times New Roman" w:hAnsi="Times New Roman"/>
          <w:bCs/>
          <w:i/>
          <w:iCs/>
          <w:sz w:val="24"/>
          <w:szCs w:val="24"/>
        </w:rPr>
        <w:t>AL</w:t>
      </w:r>
      <w:r w:rsidRPr="00F34BC6">
        <w:rPr>
          <w:rFonts w:ascii="Times New Roman" w:hAnsi="Times New Roman"/>
          <w:bCs/>
          <w:i/>
          <w:iCs/>
          <w:sz w:val="24"/>
          <w:szCs w:val="24"/>
          <w:vertAlign w:val="subscript"/>
        </w:rPr>
        <w:t>ts</w:t>
      </w:r>
      <w:proofErr w:type="spellEnd"/>
      <w:r w:rsidRPr="00F34BC6">
        <w:rPr>
          <w:rFonts w:ascii="Times New Roman" w:hAnsi="Times New Roman"/>
          <w:bCs/>
          <w:i/>
          <w:iCs/>
          <w:sz w:val="24"/>
          <w:szCs w:val="24"/>
          <w:vertAlign w:val="subscript"/>
        </w:rPr>
        <w:tab/>
      </w:r>
      <w:r w:rsidRPr="00F34BC6">
        <w:rPr>
          <w:rFonts w:ascii="Times New Roman" w:hAnsi="Times New Roman"/>
          <w:bCs/>
          <w:sz w:val="24"/>
          <w:szCs w:val="24"/>
        </w:rPr>
        <w:t>Alárendelt helyiségek alapterülete az</w:t>
      </w:r>
      <w:r w:rsidRPr="00F34BC6">
        <w:rPr>
          <w:rFonts w:ascii="Times New Roman" w:hAnsi="Times New Roman"/>
          <w:bCs/>
          <w:sz w:val="24"/>
          <w:szCs w:val="24"/>
          <w:vertAlign w:val="subscript"/>
        </w:rPr>
        <w:t xml:space="preserve"> </w:t>
      </w:r>
      <w:r w:rsidRPr="00F34BC6">
        <w:rPr>
          <w:rFonts w:ascii="Times New Roman" w:hAnsi="Times New Roman"/>
          <w:bCs/>
          <w:sz w:val="24"/>
          <w:szCs w:val="24"/>
        </w:rPr>
        <w:t>ingatlanon belül (1-től t-</w:t>
      </w:r>
      <w:proofErr w:type="spellStart"/>
      <w:r w:rsidRPr="00F34BC6">
        <w:rPr>
          <w:rFonts w:ascii="Times New Roman" w:hAnsi="Times New Roman"/>
          <w:bCs/>
          <w:sz w:val="24"/>
          <w:szCs w:val="24"/>
        </w:rPr>
        <w:t>ig</w:t>
      </w:r>
      <w:proofErr w:type="spellEnd"/>
      <w:r w:rsidRPr="00F34BC6">
        <w:rPr>
          <w:rFonts w:ascii="Times New Roman" w:hAnsi="Times New Roman"/>
          <w:bCs/>
          <w:sz w:val="24"/>
          <w:szCs w:val="24"/>
        </w:rPr>
        <w:t xml:space="preserve"> alárendelt helyiség típusok és 1-k-ig az adott típusú alárendelt helyiségrészek száma)</w:t>
      </w:r>
    </w:p>
    <w:p w14:paraId="333A387B" w14:textId="77777777" w:rsidR="00E1544D" w:rsidRPr="00F34BC6" w:rsidRDefault="00E1544D" w:rsidP="00E1544D">
      <w:pPr>
        <w:ind w:left="1570" w:hanging="850"/>
        <w:rPr>
          <w:rFonts w:ascii="Times New Roman" w:hAnsi="Times New Roman"/>
          <w:bCs/>
          <w:sz w:val="24"/>
          <w:szCs w:val="24"/>
        </w:rPr>
      </w:pPr>
      <w:proofErr w:type="spellStart"/>
      <w:r w:rsidRPr="00F34BC6">
        <w:rPr>
          <w:rFonts w:ascii="Times New Roman" w:hAnsi="Times New Roman"/>
          <w:bCs/>
          <w:i/>
          <w:iCs/>
          <w:sz w:val="24"/>
          <w:szCs w:val="24"/>
        </w:rPr>
        <w:t>HA</w:t>
      </w:r>
      <w:r w:rsidRPr="00F34BC6">
        <w:rPr>
          <w:rFonts w:ascii="Times New Roman" w:hAnsi="Times New Roman"/>
          <w:bCs/>
          <w:i/>
          <w:iCs/>
          <w:sz w:val="24"/>
          <w:szCs w:val="24"/>
          <w:vertAlign w:val="subscript"/>
        </w:rPr>
        <w:t>t</w:t>
      </w:r>
      <w:proofErr w:type="spellEnd"/>
      <w:r w:rsidRPr="00F34BC6">
        <w:rPr>
          <w:rFonts w:ascii="Times New Roman" w:hAnsi="Times New Roman"/>
          <w:bCs/>
          <w:i/>
          <w:iCs/>
          <w:sz w:val="24"/>
          <w:szCs w:val="24"/>
        </w:rPr>
        <w:tab/>
      </w:r>
      <w:r w:rsidRPr="00F34BC6">
        <w:rPr>
          <w:rFonts w:ascii="Times New Roman" w:hAnsi="Times New Roman"/>
          <w:bCs/>
          <w:sz w:val="24"/>
          <w:szCs w:val="24"/>
        </w:rPr>
        <w:t>Alárendelt helyiség típushoz rendelt díjat csökkentő szorzó</w:t>
      </w:r>
    </w:p>
    <w:p w14:paraId="5B958ED7" w14:textId="77777777" w:rsidR="00E1544D" w:rsidRPr="00F34BC6" w:rsidRDefault="00E1544D" w:rsidP="00E1544D">
      <w:pPr>
        <w:pStyle w:val="Listaszerbekezds1"/>
        <w:spacing w:line="276" w:lineRule="auto"/>
        <w:ind w:left="567" w:hanging="567"/>
        <w:jc w:val="center"/>
        <w:rPr>
          <w:rFonts w:ascii="Times New Roman" w:hAnsi="Times New Roman"/>
          <w:noProof/>
          <w:sz w:val="24"/>
          <w:szCs w:val="24"/>
        </w:rPr>
      </w:pPr>
    </w:p>
    <w:p w14:paraId="1395A4E0" w14:textId="77777777" w:rsidR="00E1544D" w:rsidRDefault="00E1544D" w:rsidP="00E1544D">
      <w:pPr>
        <w:pStyle w:val="Norml1"/>
        <w:numPr>
          <w:ilvl w:val="0"/>
          <w:numId w:val="45"/>
        </w:numPr>
        <w:autoSpaceDE w:val="0"/>
        <w:spacing w:line="276" w:lineRule="auto"/>
        <w:ind w:left="567" w:hanging="567"/>
        <w:jc w:val="both"/>
      </w:pPr>
      <w:r w:rsidRPr="00F34BC6">
        <w:t>Bérleti díjakat csökkentő alárendelt helyiség tényező, a helyiségen belüli alárendelt helyiség részek beszámított alapterület csökkentő szorzója, mely a helyiség vetített alapterületének számítását segíti. A feltüntetett szorzóval kell megszorozni az adott típusú alárendelt helyiség alapterületét, hogy megkapjuk a vetített alapterületet (VAT).</w:t>
      </w:r>
    </w:p>
    <w:p w14:paraId="6EE2E5E3" w14:textId="77777777" w:rsidR="00E1544D" w:rsidRPr="00F34BC6" w:rsidRDefault="00E1544D" w:rsidP="00E1544D">
      <w:pPr>
        <w:pStyle w:val="Norml1"/>
        <w:autoSpaceDE w:val="0"/>
        <w:spacing w:line="276" w:lineRule="auto"/>
        <w:ind w:left="360"/>
        <w:jc w:val="both"/>
      </w:pPr>
    </w:p>
    <w:p w14:paraId="119A1E5E" w14:textId="3E4105CA" w:rsidR="00E1544D" w:rsidRPr="00F34BC6" w:rsidRDefault="00E1544D" w:rsidP="00E1544D">
      <w:pPr>
        <w:widowControl w:val="0"/>
        <w:autoSpaceDE w:val="0"/>
        <w:autoSpaceDN w:val="0"/>
        <w:adjustRightInd w:val="0"/>
        <w:ind w:left="284" w:hanging="284"/>
        <w:jc w:val="center"/>
        <w:rPr>
          <w:rFonts w:ascii="Times New Roman" w:hAnsi="Times New Roman"/>
          <w:sz w:val="24"/>
          <w:szCs w:val="24"/>
        </w:rPr>
      </w:pPr>
      <w:r w:rsidRPr="00DB728C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23B83628" wp14:editId="25E43138">
            <wp:extent cx="3205194" cy="1028412"/>
            <wp:effectExtent l="38100" t="38100" r="90805" b="95885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5303289" name="Picture 8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845" cy="1028065"/>
                    </a:xfrm>
                    <a:prstGeom prst="rect">
                      <a:avLst/>
                    </a:prstGeom>
                    <a:solidFill>
                      <a:sysClr val="window" lastClr="FFFFFF"/>
                    </a:solidFill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08BBB03" w14:textId="77777777" w:rsidR="00E1544D" w:rsidRPr="00F34BC6" w:rsidRDefault="00E1544D" w:rsidP="00E1544D">
      <w:pPr>
        <w:widowControl w:val="0"/>
        <w:autoSpaceDE w:val="0"/>
        <w:autoSpaceDN w:val="0"/>
        <w:adjustRightInd w:val="0"/>
        <w:ind w:left="284" w:hanging="284"/>
        <w:jc w:val="center"/>
        <w:rPr>
          <w:rFonts w:ascii="Times New Roman" w:hAnsi="Times New Roman"/>
          <w:sz w:val="24"/>
          <w:szCs w:val="24"/>
        </w:rPr>
      </w:pPr>
    </w:p>
    <w:p w14:paraId="6B924B23" w14:textId="77777777" w:rsidR="00E1544D" w:rsidRDefault="00E1544D" w:rsidP="00E1544D">
      <w:pPr>
        <w:pStyle w:val="Norml1"/>
        <w:numPr>
          <w:ilvl w:val="0"/>
          <w:numId w:val="45"/>
        </w:numPr>
        <w:autoSpaceDE w:val="0"/>
        <w:spacing w:line="276" w:lineRule="auto"/>
        <w:ind w:left="567" w:hanging="567"/>
        <w:jc w:val="both"/>
      </w:pPr>
      <w:r w:rsidRPr="00F34BC6">
        <w:t>Bérleti díj számítása</w:t>
      </w:r>
    </w:p>
    <w:p w14:paraId="665970E1" w14:textId="77777777" w:rsidR="00E1544D" w:rsidRPr="00F34BC6" w:rsidRDefault="00E1544D" w:rsidP="00E1544D">
      <w:pPr>
        <w:pStyle w:val="Norml1"/>
        <w:autoSpaceDE w:val="0"/>
        <w:spacing w:line="276" w:lineRule="auto"/>
        <w:ind w:left="360"/>
        <w:jc w:val="both"/>
      </w:pPr>
    </w:p>
    <w:p w14:paraId="104C48A0" w14:textId="77777777" w:rsidR="00E1544D" w:rsidRPr="00F34BC6" w:rsidRDefault="00E1544D" w:rsidP="00E1544D">
      <w:pPr>
        <w:jc w:val="both"/>
        <w:rPr>
          <w:rFonts w:ascii="Times New Roman" w:hAnsi="Times New Roman"/>
          <w:bCs/>
        </w:rPr>
      </w:pPr>
      <m:oMathPara>
        <m:oMath>
          <m:r>
            <w:rPr>
              <w:rFonts w:ascii="Cambria Math" w:hAnsi="Cambria Math"/>
            </w:rPr>
            <m:t>BD=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(AHB</m:t>
              </m:r>
            </m:e>
            <m:sub>
              <m:r>
                <w:rPr>
                  <w:rFonts w:ascii="Cambria Math" w:hAnsi="Cambria Math"/>
                </w:rPr>
                <m:t>ö</m:t>
              </m:r>
            </m:sub>
          </m:sSub>
          <m:r>
            <w:rPr>
              <w:rFonts w:ascii="Cambria Math" w:hAnsi="Cambria Math"/>
            </w:rPr>
            <m:t>-K)*VAT*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FH*FV*min⁡(1-P</m:t>
              </m:r>
            </m:e>
            <m:sub>
              <m:r>
                <w:rPr>
                  <w:rFonts w:ascii="Cambria Math" w:hAnsi="Cambria Math"/>
                </w:rPr>
                <m:t>kp</m:t>
              </m:r>
            </m:sub>
          </m:sSub>
          <m:r>
            <w:rPr>
              <w:rFonts w:ascii="Cambria Math" w:hAnsi="Cambria Math"/>
            </w:rPr>
            <m:t>)*max(N)</m:t>
          </m:r>
        </m:oMath>
      </m:oMathPara>
    </w:p>
    <w:p w14:paraId="598AD048" w14:textId="77777777" w:rsidR="00E1544D" w:rsidRPr="00F34BC6" w:rsidRDefault="00E1544D" w:rsidP="00E1544D">
      <w:pPr>
        <w:ind w:left="1701" w:hanging="981"/>
        <w:rPr>
          <w:rFonts w:ascii="Times New Roman" w:hAnsi="Times New Roman"/>
          <w:bCs/>
          <w:i/>
          <w:iCs/>
        </w:rPr>
      </w:pPr>
      <w:r w:rsidRPr="00F34BC6">
        <w:rPr>
          <w:rFonts w:ascii="Times New Roman" w:hAnsi="Times New Roman"/>
          <w:bCs/>
          <w:i/>
          <w:iCs/>
        </w:rPr>
        <w:t>BD</w:t>
      </w:r>
      <w:r w:rsidRPr="00F34BC6">
        <w:rPr>
          <w:rFonts w:ascii="Times New Roman" w:hAnsi="Times New Roman"/>
          <w:bCs/>
          <w:i/>
          <w:iCs/>
        </w:rPr>
        <w:tab/>
        <w:t>Adott ingatlanra számított havi bérleti díj összege (Ft)</w:t>
      </w:r>
    </w:p>
    <w:p w14:paraId="3D652FCD" w14:textId="77777777" w:rsidR="00E1544D" w:rsidRPr="00F34BC6" w:rsidRDefault="00E1544D" w:rsidP="00E1544D">
      <w:pPr>
        <w:ind w:left="1701" w:hanging="981"/>
        <w:rPr>
          <w:rFonts w:ascii="Times New Roman" w:hAnsi="Times New Roman"/>
          <w:bCs/>
          <w:i/>
          <w:iCs/>
        </w:rPr>
      </w:pPr>
      <w:proofErr w:type="spellStart"/>
      <w:r w:rsidRPr="00F34BC6">
        <w:rPr>
          <w:rFonts w:ascii="Times New Roman" w:hAnsi="Times New Roman"/>
          <w:bCs/>
          <w:i/>
          <w:iCs/>
        </w:rPr>
        <w:t>AHBö</w:t>
      </w:r>
      <w:proofErr w:type="spellEnd"/>
      <w:r w:rsidRPr="00F34BC6">
        <w:rPr>
          <w:rFonts w:ascii="Times New Roman" w:hAnsi="Times New Roman"/>
          <w:bCs/>
          <w:i/>
          <w:iCs/>
        </w:rPr>
        <w:tab/>
        <w:t xml:space="preserve">Az alap helyiségbér az önkormányzat által </w:t>
      </w:r>
      <w:proofErr w:type="spellStart"/>
      <w:r w:rsidRPr="00F34BC6">
        <w:rPr>
          <w:rFonts w:ascii="Times New Roman" w:hAnsi="Times New Roman"/>
          <w:bCs/>
          <w:i/>
          <w:iCs/>
        </w:rPr>
        <w:t>övezetenként</w:t>
      </w:r>
      <w:proofErr w:type="spellEnd"/>
      <w:r w:rsidRPr="00F34BC6">
        <w:rPr>
          <w:rFonts w:ascii="Times New Roman" w:hAnsi="Times New Roman"/>
          <w:bCs/>
          <w:i/>
          <w:iCs/>
        </w:rPr>
        <w:t xml:space="preserve"> meghatározott minimum fajlagos bérleti díj (Ft/m2), vagy pályázat esetén a nyertes által vállalt fajlagos alap helyiségbér (1 VAT m2-re, Ft/m2)</w:t>
      </w:r>
    </w:p>
    <w:p w14:paraId="6DE7968C" w14:textId="77777777" w:rsidR="00E1544D" w:rsidRPr="00F34BC6" w:rsidRDefault="00E1544D" w:rsidP="00E1544D">
      <w:pPr>
        <w:ind w:left="1701" w:hanging="981"/>
        <w:rPr>
          <w:rFonts w:ascii="Times New Roman" w:hAnsi="Times New Roman"/>
          <w:bCs/>
          <w:i/>
          <w:iCs/>
        </w:rPr>
      </w:pPr>
      <w:r w:rsidRPr="00F34BC6">
        <w:rPr>
          <w:rFonts w:ascii="Times New Roman" w:hAnsi="Times New Roman"/>
          <w:bCs/>
          <w:i/>
          <w:iCs/>
        </w:rPr>
        <w:t>K</w:t>
      </w:r>
      <w:r w:rsidRPr="00F34BC6">
        <w:rPr>
          <w:rFonts w:ascii="Times New Roman" w:hAnsi="Times New Roman"/>
          <w:bCs/>
          <w:i/>
          <w:iCs/>
        </w:rPr>
        <w:tab/>
        <w:t xml:space="preserve">Helyiség alapterülettel arányos fajlagos bérleti díj </w:t>
      </w:r>
      <w:proofErr w:type="gramStart"/>
      <w:r w:rsidRPr="00F34BC6">
        <w:rPr>
          <w:rFonts w:ascii="Times New Roman" w:hAnsi="Times New Roman"/>
          <w:bCs/>
          <w:i/>
          <w:iCs/>
        </w:rPr>
        <w:t>korrekciós</w:t>
      </w:r>
      <w:proofErr w:type="gramEnd"/>
      <w:r w:rsidRPr="00F34BC6">
        <w:rPr>
          <w:rFonts w:ascii="Times New Roman" w:hAnsi="Times New Roman"/>
          <w:bCs/>
          <w:i/>
          <w:iCs/>
        </w:rPr>
        <w:t xml:space="preserve"> összeg Számítása a korrekciós tényező a VAT-</w:t>
      </w:r>
      <w:proofErr w:type="spellStart"/>
      <w:r w:rsidRPr="00F34BC6">
        <w:rPr>
          <w:rFonts w:ascii="Times New Roman" w:hAnsi="Times New Roman"/>
          <w:bCs/>
          <w:i/>
          <w:iCs/>
        </w:rPr>
        <w:t>tal</w:t>
      </w:r>
      <w:proofErr w:type="spellEnd"/>
      <w:r w:rsidRPr="00F34BC6">
        <w:rPr>
          <w:rFonts w:ascii="Times New Roman" w:hAnsi="Times New Roman"/>
          <w:bCs/>
          <w:i/>
          <w:iCs/>
        </w:rPr>
        <w:t xml:space="preserve"> szorozva, mely levonandó a fajlagos bérleti díjból. </w:t>
      </w:r>
      <w:proofErr w:type="gramStart"/>
      <w:r w:rsidRPr="00F34BC6">
        <w:rPr>
          <w:rFonts w:ascii="Times New Roman" w:hAnsi="Times New Roman"/>
          <w:bCs/>
          <w:i/>
          <w:iCs/>
        </w:rPr>
        <w:t>Korrekciós</w:t>
      </w:r>
      <w:proofErr w:type="gramEnd"/>
      <w:r w:rsidRPr="00F34BC6">
        <w:rPr>
          <w:rFonts w:ascii="Times New Roman" w:hAnsi="Times New Roman"/>
          <w:bCs/>
          <w:i/>
          <w:iCs/>
        </w:rPr>
        <w:t xml:space="preserve"> tényező értéke: -10,5 Ft/m2. Csak </w:t>
      </w:r>
      <w:proofErr w:type="gramStart"/>
      <w:r w:rsidRPr="00F34BC6">
        <w:rPr>
          <w:rFonts w:ascii="Times New Roman" w:hAnsi="Times New Roman"/>
          <w:bCs/>
          <w:i/>
          <w:iCs/>
        </w:rPr>
        <w:t>a</w:t>
      </w:r>
      <w:proofErr w:type="gramEnd"/>
      <w:r w:rsidRPr="00F34BC6">
        <w:rPr>
          <w:rFonts w:ascii="Times New Roman" w:hAnsi="Times New Roman"/>
          <w:bCs/>
          <w:i/>
          <w:iCs/>
        </w:rPr>
        <w:t xml:space="preserve"> 50 m2 feletti alapterületrészre és a fajlagos helyiségbér maximum 60%-ára csökkenéséig érvényesíthető</w:t>
      </w:r>
    </w:p>
    <w:p w14:paraId="68877936" w14:textId="77777777" w:rsidR="00E1544D" w:rsidRPr="00F34BC6" w:rsidRDefault="00E1544D" w:rsidP="00E1544D">
      <w:pPr>
        <w:ind w:left="1701" w:hanging="981"/>
        <w:rPr>
          <w:rFonts w:ascii="Times New Roman" w:hAnsi="Times New Roman"/>
          <w:bCs/>
          <w:i/>
          <w:iCs/>
        </w:rPr>
      </w:pPr>
      <w:r w:rsidRPr="00F34BC6">
        <w:rPr>
          <w:rFonts w:ascii="Times New Roman" w:hAnsi="Times New Roman"/>
          <w:bCs/>
          <w:i/>
          <w:iCs/>
        </w:rPr>
        <w:t>FH</w:t>
      </w:r>
      <w:r w:rsidRPr="00F34BC6">
        <w:rPr>
          <w:rFonts w:ascii="Times New Roman" w:hAnsi="Times New Roman"/>
          <w:bCs/>
          <w:i/>
          <w:iCs/>
        </w:rPr>
        <w:tab/>
      </w:r>
      <w:proofErr w:type="spellStart"/>
      <w:r w:rsidRPr="00F34BC6">
        <w:rPr>
          <w:rFonts w:ascii="Times New Roman" w:hAnsi="Times New Roman"/>
          <w:bCs/>
          <w:i/>
          <w:iCs/>
        </w:rPr>
        <w:t>Főrendeltetésű</w:t>
      </w:r>
      <w:proofErr w:type="spellEnd"/>
      <w:r w:rsidRPr="00F34BC6">
        <w:rPr>
          <w:rFonts w:ascii="Times New Roman" w:hAnsi="Times New Roman"/>
          <w:bCs/>
          <w:i/>
          <w:iCs/>
        </w:rPr>
        <w:t xml:space="preserve"> helyiség </w:t>
      </w:r>
      <w:proofErr w:type="gramStart"/>
      <w:r w:rsidRPr="00F34BC6">
        <w:rPr>
          <w:rFonts w:ascii="Times New Roman" w:hAnsi="Times New Roman"/>
          <w:bCs/>
          <w:i/>
          <w:iCs/>
        </w:rPr>
        <w:t>horizontális</w:t>
      </w:r>
      <w:proofErr w:type="gramEnd"/>
      <w:r w:rsidRPr="00F34BC6">
        <w:rPr>
          <w:rFonts w:ascii="Times New Roman" w:hAnsi="Times New Roman"/>
          <w:bCs/>
          <w:i/>
          <w:iCs/>
        </w:rPr>
        <w:t xml:space="preserve"> elhelyezkedése szerinti szorzó</w:t>
      </w:r>
    </w:p>
    <w:p w14:paraId="3041EC4D" w14:textId="77777777" w:rsidR="00E1544D" w:rsidRPr="00F34BC6" w:rsidRDefault="00E1544D" w:rsidP="00E1544D">
      <w:pPr>
        <w:ind w:left="1701" w:hanging="981"/>
        <w:rPr>
          <w:rFonts w:ascii="Times New Roman" w:hAnsi="Times New Roman"/>
          <w:bCs/>
          <w:i/>
          <w:iCs/>
        </w:rPr>
      </w:pPr>
      <w:r w:rsidRPr="00F34BC6">
        <w:rPr>
          <w:rFonts w:ascii="Times New Roman" w:hAnsi="Times New Roman"/>
          <w:bCs/>
          <w:i/>
          <w:iCs/>
        </w:rPr>
        <w:t>FV</w:t>
      </w:r>
      <w:r w:rsidRPr="00F34BC6">
        <w:rPr>
          <w:rFonts w:ascii="Times New Roman" w:hAnsi="Times New Roman"/>
          <w:bCs/>
          <w:i/>
          <w:iCs/>
        </w:rPr>
        <w:tab/>
      </w:r>
      <w:proofErr w:type="spellStart"/>
      <w:r w:rsidRPr="00F34BC6">
        <w:rPr>
          <w:rFonts w:ascii="Times New Roman" w:hAnsi="Times New Roman"/>
          <w:bCs/>
          <w:i/>
          <w:iCs/>
        </w:rPr>
        <w:t>Főrendeltetésű</w:t>
      </w:r>
      <w:proofErr w:type="spellEnd"/>
      <w:r w:rsidRPr="00F34BC6">
        <w:rPr>
          <w:rFonts w:ascii="Times New Roman" w:hAnsi="Times New Roman"/>
          <w:bCs/>
          <w:i/>
          <w:iCs/>
        </w:rPr>
        <w:t xml:space="preserve"> helyiség vertikális elhelyezkedése szerinti szorzó</w:t>
      </w:r>
    </w:p>
    <w:p w14:paraId="6C131E16" w14:textId="77777777" w:rsidR="00E1544D" w:rsidRPr="00F34BC6" w:rsidRDefault="00E1544D" w:rsidP="00E1544D">
      <w:pPr>
        <w:ind w:left="1701" w:hanging="981"/>
        <w:rPr>
          <w:rFonts w:ascii="Times New Roman" w:hAnsi="Times New Roman"/>
          <w:bCs/>
          <w:i/>
          <w:iCs/>
        </w:rPr>
      </w:pPr>
      <w:r w:rsidRPr="00F34BC6">
        <w:rPr>
          <w:rFonts w:ascii="Times New Roman" w:hAnsi="Times New Roman"/>
          <w:bCs/>
          <w:i/>
          <w:iCs/>
        </w:rPr>
        <w:t>min(</w:t>
      </w:r>
      <w:proofErr w:type="spellStart"/>
      <w:r w:rsidRPr="00F34BC6">
        <w:rPr>
          <w:rFonts w:ascii="Times New Roman" w:hAnsi="Times New Roman"/>
          <w:bCs/>
          <w:i/>
          <w:iCs/>
        </w:rPr>
        <w:t>Pkp</w:t>
      </w:r>
      <w:proofErr w:type="spellEnd"/>
      <w:r w:rsidRPr="00F34BC6">
        <w:rPr>
          <w:rFonts w:ascii="Times New Roman" w:hAnsi="Times New Roman"/>
          <w:bCs/>
          <w:i/>
          <w:iCs/>
        </w:rPr>
        <w:t>)</w:t>
      </w:r>
      <w:r w:rsidRPr="00F34BC6">
        <w:rPr>
          <w:rFonts w:ascii="Times New Roman" w:hAnsi="Times New Roman"/>
          <w:bCs/>
          <w:i/>
          <w:iCs/>
        </w:rPr>
        <w:tab/>
        <w:t xml:space="preserve">A legnagyobb kedvezményt adó (legalacsonyabb bérleti díjat </w:t>
      </w:r>
      <w:proofErr w:type="gramStart"/>
      <w:r w:rsidRPr="00F34BC6">
        <w:rPr>
          <w:rFonts w:ascii="Times New Roman" w:hAnsi="Times New Roman"/>
          <w:bCs/>
          <w:i/>
          <w:iCs/>
        </w:rPr>
        <w:t>eredményező</w:t>
      </w:r>
      <w:proofErr w:type="gramEnd"/>
      <w:r w:rsidRPr="00F34BC6">
        <w:rPr>
          <w:rFonts w:ascii="Times New Roman" w:hAnsi="Times New Roman"/>
          <w:bCs/>
          <w:i/>
          <w:iCs/>
        </w:rPr>
        <w:t xml:space="preserve"> azaz a legkisebb) preferencia szorzó, mely függ attól, hogy a helyiség melyik kerületrészben van (k), illetve milyen preferált tevékenységet folytat (p)</w:t>
      </w:r>
    </w:p>
    <w:p w14:paraId="34762336" w14:textId="77777777" w:rsidR="00E1544D" w:rsidRPr="00F34BC6" w:rsidRDefault="00E1544D" w:rsidP="00E1544D">
      <w:pPr>
        <w:ind w:left="1701" w:hanging="981"/>
        <w:rPr>
          <w:rFonts w:ascii="Times New Roman" w:hAnsi="Times New Roman"/>
          <w:bCs/>
          <w:i/>
          <w:iCs/>
        </w:rPr>
      </w:pPr>
      <w:proofErr w:type="spellStart"/>
      <w:r w:rsidRPr="00F34BC6">
        <w:rPr>
          <w:rFonts w:ascii="Times New Roman" w:hAnsi="Times New Roman"/>
          <w:bCs/>
          <w:i/>
          <w:iCs/>
        </w:rPr>
        <w:t>max</w:t>
      </w:r>
      <w:proofErr w:type="spellEnd"/>
      <w:r w:rsidRPr="00F34BC6">
        <w:rPr>
          <w:rFonts w:ascii="Times New Roman" w:hAnsi="Times New Roman"/>
          <w:bCs/>
          <w:i/>
          <w:iCs/>
        </w:rPr>
        <w:t>(N)</w:t>
      </w:r>
      <w:r w:rsidRPr="00F34BC6">
        <w:rPr>
          <w:rFonts w:ascii="Times New Roman" w:hAnsi="Times New Roman"/>
          <w:bCs/>
          <w:i/>
          <w:iCs/>
        </w:rPr>
        <w:tab/>
        <w:t xml:space="preserve">A </w:t>
      </w:r>
      <w:proofErr w:type="gramStart"/>
      <w:r w:rsidRPr="00F34BC6">
        <w:rPr>
          <w:rFonts w:ascii="Times New Roman" w:hAnsi="Times New Roman"/>
          <w:bCs/>
          <w:i/>
          <w:iCs/>
        </w:rPr>
        <w:t>konkrét</w:t>
      </w:r>
      <w:proofErr w:type="gramEnd"/>
      <w:r w:rsidRPr="00F34BC6">
        <w:rPr>
          <w:rFonts w:ascii="Times New Roman" w:hAnsi="Times New Roman"/>
          <w:bCs/>
          <w:i/>
          <w:iCs/>
        </w:rPr>
        <w:t xml:space="preserve"> esetben érvényesítendő, a bérleti díjat növelő szorzók közül a legmagasabb értékű</w:t>
      </w:r>
    </w:p>
    <w:p w14:paraId="333193C7" w14:textId="77777777" w:rsidR="00E1544D" w:rsidRPr="006A2F0D" w:rsidRDefault="00E1544D" w:rsidP="00E1544D">
      <w:pPr>
        <w:pStyle w:val="Norml1"/>
        <w:numPr>
          <w:ilvl w:val="0"/>
          <w:numId w:val="22"/>
        </w:numPr>
        <w:autoSpaceDE w:val="0"/>
        <w:spacing w:line="276" w:lineRule="auto"/>
        <w:ind w:left="426" w:hanging="371"/>
        <w:jc w:val="center"/>
        <w:rPr>
          <w:rFonts w:ascii="Arial" w:hAnsi="Arial" w:cs="Arial"/>
          <w:b/>
          <w:bCs/>
          <w:sz w:val="28"/>
          <w:szCs w:val="28"/>
        </w:rPr>
      </w:pPr>
    </w:p>
    <w:p w14:paraId="0FFF05DF" w14:textId="77777777" w:rsidR="00E1544D" w:rsidRPr="006A2F0D" w:rsidRDefault="00E1544D" w:rsidP="00E1544D">
      <w:pPr>
        <w:pStyle w:val="Norml1"/>
        <w:autoSpaceDE w:val="0"/>
        <w:spacing w:line="276" w:lineRule="auto"/>
        <w:ind w:left="360"/>
        <w:jc w:val="center"/>
        <w:rPr>
          <w:rFonts w:ascii="Arial" w:hAnsi="Arial" w:cs="Arial"/>
          <w:b/>
          <w:bCs/>
          <w:sz w:val="28"/>
          <w:szCs w:val="28"/>
        </w:rPr>
      </w:pPr>
      <w:r w:rsidRPr="006A2F0D">
        <w:rPr>
          <w:rFonts w:ascii="Arial" w:hAnsi="Arial" w:cs="Arial"/>
          <w:b/>
          <w:bCs/>
          <w:sz w:val="28"/>
          <w:szCs w:val="28"/>
        </w:rPr>
        <w:t>Az Önkormányzat tulajdonában álló nem lakás célú helyiségek övezeti besorolása</w:t>
      </w:r>
    </w:p>
    <w:p w14:paraId="459107EA" w14:textId="77777777" w:rsidR="00E1544D" w:rsidRDefault="00E1544D" w:rsidP="00E1544D">
      <w:pPr>
        <w:pStyle w:val="Norml1"/>
        <w:autoSpaceDE w:val="0"/>
        <w:spacing w:line="276" w:lineRule="auto"/>
        <w:rPr>
          <w:rFonts w:ascii="Arial" w:hAnsi="Arial" w:cs="Arial"/>
          <w:sz w:val="18"/>
          <w:szCs w:val="18"/>
        </w:rPr>
      </w:pPr>
    </w:p>
    <w:p w14:paraId="67E975EB" w14:textId="77777777" w:rsidR="00E1544D" w:rsidRPr="006A2F0D" w:rsidRDefault="00E1544D" w:rsidP="00E1544D">
      <w:pPr>
        <w:pStyle w:val="Norml1"/>
        <w:numPr>
          <w:ilvl w:val="0"/>
          <w:numId w:val="35"/>
        </w:numPr>
        <w:autoSpaceDE w:val="0"/>
        <w:spacing w:line="276" w:lineRule="auto"/>
        <w:ind w:left="567" w:hanging="567"/>
        <w:jc w:val="both"/>
      </w:pPr>
      <w:r w:rsidRPr="006A2F0D">
        <w:t>A helyiségek övezeti besorolását a helyiség bejárata alapján kell megállapítani. Ha a helyiség saroképületben helyezkedik el, és több bejárattal rendelkezik, azt a bejáratot kell figyelembe venni, amelynek alapján a magasabb bérleti díj megállapítható.</w:t>
      </w:r>
    </w:p>
    <w:p w14:paraId="025DB761" w14:textId="77777777" w:rsidR="00E1544D" w:rsidRPr="006A2F0D" w:rsidRDefault="00E1544D" w:rsidP="00E1544D">
      <w:pPr>
        <w:pStyle w:val="Norml1"/>
        <w:autoSpaceDE w:val="0"/>
        <w:spacing w:line="276" w:lineRule="auto"/>
        <w:ind w:left="567" w:hanging="567"/>
      </w:pPr>
    </w:p>
    <w:p w14:paraId="6050B324" w14:textId="77777777" w:rsidR="00E1544D" w:rsidRPr="006A2F0D" w:rsidRDefault="00E1544D" w:rsidP="00E1544D">
      <w:pPr>
        <w:pStyle w:val="Norml1"/>
        <w:numPr>
          <w:ilvl w:val="0"/>
          <w:numId w:val="35"/>
        </w:numPr>
        <w:autoSpaceDE w:val="0"/>
        <w:spacing w:line="276" w:lineRule="auto"/>
        <w:ind w:left="567" w:hanging="567"/>
        <w:jc w:val="both"/>
      </w:pPr>
      <w:r w:rsidRPr="006A2F0D">
        <w:t>Javasolt új övezeti besorolás</w:t>
      </w:r>
      <w:r>
        <w:t>:</w:t>
      </w:r>
    </w:p>
    <w:p w14:paraId="12F5610C" w14:textId="77777777" w:rsidR="00E1544D" w:rsidRDefault="00E1544D" w:rsidP="00E1544D">
      <w:pPr>
        <w:pStyle w:val="Listaszerbekezds"/>
        <w:rPr>
          <w:rFonts w:cs="Arial"/>
          <w:szCs w:val="18"/>
        </w:rPr>
      </w:pPr>
    </w:p>
    <w:p w14:paraId="6A98C23A" w14:textId="3BFE2A38" w:rsidR="00E1544D" w:rsidRDefault="00E1544D" w:rsidP="00E1544D">
      <w:pPr>
        <w:jc w:val="center"/>
        <w:rPr>
          <w:rFonts w:cs="Arial"/>
          <w:szCs w:val="18"/>
        </w:rPr>
      </w:pPr>
      <w:r w:rsidRPr="00F3564F">
        <w:rPr>
          <w:noProof/>
        </w:rPr>
        <w:lastRenderedPageBreak/>
        <w:drawing>
          <wp:inline distT="0" distB="0" distL="0" distR="0" wp14:anchorId="6D02545A" wp14:editId="29FF2369">
            <wp:extent cx="4492385" cy="3387981"/>
            <wp:effectExtent l="38100" t="38100" r="99060" b="9842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8241766" name="Picture 3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1990" cy="3387725"/>
                    </a:xfrm>
                    <a:prstGeom prst="rect">
                      <a:avLst/>
                    </a:prstGeom>
                    <a:solidFill>
                      <a:sysClr val="window" lastClr="FFFFFF"/>
                    </a:solidFill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160261B" w14:textId="5B14FE17" w:rsidR="00E1544D" w:rsidRDefault="00E1544D" w:rsidP="00E1544D">
      <w:pPr>
        <w:jc w:val="center"/>
        <w:rPr>
          <w:rFonts w:cs="Arial"/>
          <w:szCs w:val="18"/>
        </w:rPr>
      </w:pPr>
      <w:r w:rsidRPr="00F3564F">
        <w:rPr>
          <w:noProof/>
        </w:rPr>
        <w:drawing>
          <wp:inline distT="0" distB="0" distL="0" distR="0" wp14:anchorId="0D6AE6E7" wp14:editId="762DEE1E">
            <wp:extent cx="4492371" cy="3613370"/>
            <wp:effectExtent l="38100" t="38100" r="99060" b="10160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239313" name="Picture 4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1990" cy="3613150"/>
                    </a:xfrm>
                    <a:prstGeom prst="rect">
                      <a:avLst/>
                    </a:prstGeom>
                    <a:solidFill>
                      <a:sysClr val="window" lastClr="FFFFFF"/>
                    </a:solidFill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0A29706" w14:textId="59772989" w:rsidR="00E1544D" w:rsidRPr="00A03CAE" w:rsidRDefault="00E1544D" w:rsidP="00E1544D">
      <w:pPr>
        <w:jc w:val="center"/>
        <w:rPr>
          <w:rFonts w:cs="Arial"/>
          <w:szCs w:val="18"/>
        </w:rPr>
      </w:pPr>
      <w:r w:rsidRPr="00F3564F">
        <w:rPr>
          <w:noProof/>
        </w:rPr>
        <w:lastRenderedPageBreak/>
        <w:drawing>
          <wp:inline distT="0" distB="0" distL="0" distR="0" wp14:anchorId="5928D61A" wp14:editId="7A7E4703">
            <wp:extent cx="4447173" cy="3725318"/>
            <wp:effectExtent l="38100" t="38100" r="86995" b="10414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8295128" name="Picture 5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6905" cy="3724910"/>
                    </a:xfrm>
                    <a:prstGeom prst="rect">
                      <a:avLst/>
                    </a:prstGeom>
                    <a:solidFill>
                      <a:sysClr val="window" lastClr="FFFFFF"/>
                    </a:solidFill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888AA61" w14:textId="12A9BCD8" w:rsidR="00E1544D" w:rsidRDefault="00E1544D" w:rsidP="00E1544D">
      <w:pPr>
        <w:pStyle w:val="Norml1"/>
        <w:autoSpaceDE w:val="0"/>
        <w:spacing w:line="276" w:lineRule="auto"/>
        <w:rPr>
          <w:rFonts w:ascii="Arial" w:hAnsi="Arial" w:cs="Arial"/>
          <w:noProof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E015B38" wp14:editId="45B02C8B">
                <wp:simplePos x="0" y="0"/>
                <wp:positionH relativeFrom="column">
                  <wp:posOffset>4926330</wp:posOffset>
                </wp:positionH>
                <wp:positionV relativeFrom="paragraph">
                  <wp:posOffset>136525</wp:posOffset>
                </wp:positionV>
                <wp:extent cx="775335" cy="680085"/>
                <wp:effectExtent l="0" t="0" r="24765" b="24765"/>
                <wp:wrapNone/>
                <wp:docPr id="14" name="Téglala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75335" cy="68008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F1382F" id="Téglalap 14" o:spid="_x0000_s1026" style="position:absolute;margin-left:387.9pt;margin-top:10.75pt;width:61.05pt;height:53.5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" fillcolor="window" strokecolor="window" strokeweight="2pt">
                <v:path arrowok="t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5151AAE" wp14:editId="3229A5B6">
                <wp:simplePos x="0" y="0"/>
                <wp:positionH relativeFrom="column">
                  <wp:posOffset>4910455</wp:posOffset>
                </wp:positionH>
                <wp:positionV relativeFrom="paragraph">
                  <wp:posOffset>1365250</wp:posOffset>
                </wp:positionV>
                <wp:extent cx="775335" cy="153035"/>
                <wp:effectExtent l="0" t="0" r="24765" b="18415"/>
                <wp:wrapNone/>
                <wp:docPr id="13" name="Téglala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75335" cy="1530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F33579" id="Téglalap 13" o:spid="_x0000_s1026" style="position:absolute;margin-left:386.65pt;margin-top:107.5pt;width:61.05pt;height:12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" fillcolor="window" strokecolor="window" strokeweight="2pt">
                <v:path arrowok="t"/>
              </v:rect>
            </w:pict>
          </mc:Fallback>
        </mc:AlternateContent>
      </w:r>
    </w:p>
    <w:p w14:paraId="0DFD3172" w14:textId="16A9541C" w:rsidR="00E1544D" w:rsidRDefault="00E1544D" w:rsidP="00E1544D">
      <w:pPr>
        <w:pStyle w:val="Norml1"/>
        <w:autoSpaceDE w:val="0"/>
        <w:spacing w:line="276" w:lineRule="auto"/>
        <w:rPr>
          <w:rFonts w:ascii="Arial" w:hAnsi="Arial" w:cs="Arial"/>
          <w:sz w:val="18"/>
          <w:szCs w:val="18"/>
        </w:rPr>
      </w:pPr>
      <w:r w:rsidRPr="00DB728C"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0EAA8767" wp14:editId="0E1A011C">
            <wp:extent cx="5744934" cy="3868407"/>
            <wp:effectExtent l="38100" t="38100" r="103505" b="9461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585334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22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4845" cy="3867785"/>
                    </a:xfrm>
                    <a:prstGeom prst="rect">
                      <a:avLst/>
                    </a:prstGeom>
                    <a:solidFill>
                      <a:sysClr val="window" lastClr="FFFFFF"/>
                    </a:solidFill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5E8C99" w14:textId="77777777" w:rsidR="00E1544D" w:rsidRDefault="00E1544D" w:rsidP="00E1544D">
      <w:pPr>
        <w:pStyle w:val="Norml1"/>
        <w:autoSpaceDE w:val="0"/>
        <w:spacing w:line="276" w:lineRule="auto"/>
        <w:rPr>
          <w:rFonts w:ascii="Arial" w:hAnsi="Arial" w:cs="Arial"/>
          <w:sz w:val="18"/>
          <w:szCs w:val="18"/>
        </w:rPr>
      </w:pPr>
    </w:p>
    <w:p w14:paraId="5744AD89" w14:textId="77777777" w:rsidR="00E1544D" w:rsidRPr="006A2F0D" w:rsidRDefault="00E1544D" w:rsidP="00E1544D">
      <w:pPr>
        <w:pStyle w:val="Norml1"/>
        <w:numPr>
          <w:ilvl w:val="0"/>
          <w:numId w:val="22"/>
        </w:numPr>
        <w:autoSpaceDE w:val="0"/>
        <w:spacing w:line="276" w:lineRule="auto"/>
        <w:ind w:left="426" w:hanging="371"/>
        <w:jc w:val="center"/>
        <w:rPr>
          <w:b/>
          <w:bCs/>
          <w:sz w:val="28"/>
          <w:szCs w:val="28"/>
        </w:rPr>
      </w:pPr>
    </w:p>
    <w:p w14:paraId="00C24674" w14:textId="77777777" w:rsidR="00E1544D" w:rsidRDefault="00E1544D" w:rsidP="00E1544D">
      <w:pPr>
        <w:pStyle w:val="Norml1"/>
        <w:autoSpaceDE w:val="0"/>
        <w:spacing w:line="276" w:lineRule="auto"/>
        <w:ind w:left="360"/>
        <w:jc w:val="center"/>
        <w:rPr>
          <w:b/>
          <w:bCs/>
          <w:sz w:val="28"/>
          <w:szCs w:val="28"/>
        </w:rPr>
      </w:pPr>
      <w:r w:rsidRPr="006A2F0D">
        <w:rPr>
          <w:b/>
          <w:bCs/>
          <w:sz w:val="28"/>
          <w:szCs w:val="28"/>
        </w:rPr>
        <w:t xml:space="preserve">Határozat hatályba lépése </w:t>
      </w:r>
    </w:p>
    <w:p w14:paraId="38156FE9" w14:textId="77777777" w:rsidR="00E1544D" w:rsidRPr="006A2F0D" w:rsidRDefault="00E1544D" w:rsidP="00E1544D">
      <w:pPr>
        <w:pStyle w:val="Norml1"/>
        <w:autoSpaceDE w:val="0"/>
        <w:spacing w:line="276" w:lineRule="auto"/>
        <w:ind w:left="360"/>
        <w:jc w:val="center"/>
        <w:rPr>
          <w:b/>
          <w:bCs/>
          <w:sz w:val="28"/>
          <w:szCs w:val="28"/>
        </w:rPr>
      </w:pPr>
    </w:p>
    <w:p w14:paraId="29731816" w14:textId="77777777" w:rsidR="00E1544D" w:rsidRPr="00EA6C73" w:rsidRDefault="00E1544D" w:rsidP="00E1544D">
      <w:pPr>
        <w:pStyle w:val="Norml1"/>
        <w:autoSpaceDE w:val="0"/>
        <w:spacing w:line="276" w:lineRule="auto"/>
        <w:ind w:left="567" w:hanging="567"/>
        <w:rPr>
          <w:rFonts w:ascii="Arial" w:hAnsi="Arial" w:cs="Arial"/>
          <w:sz w:val="18"/>
          <w:szCs w:val="18"/>
        </w:rPr>
      </w:pPr>
    </w:p>
    <w:p w14:paraId="3F6FCC26" w14:textId="77777777" w:rsidR="00E1544D" w:rsidRDefault="00E1544D" w:rsidP="00E1544D">
      <w:pPr>
        <w:pStyle w:val="Listaszerbekezds"/>
        <w:numPr>
          <w:ilvl w:val="0"/>
          <w:numId w:val="36"/>
        </w:numPr>
        <w:ind w:left="567" w:hanging="567"/>
        <w:jc w:val="both"/>
      </w:pPr>
      <w:r w:rsidRPr="001067AC">
        <w:rPr>
          <w:rFonts w:ascii="Times New Roman" w:hAnsi="Times New Roman"/>
          <w:sz w:val="24"/>
          <w:szCs w:val="24"/>
        </w:rPr>
        <w:t xml:space="preserve">Jelen határozat 2025. május 1. napján lép hatályba, és a határozatban foglaltakat a határozat hatályba lépése napján folyamatban lévő, még el nem bírált ügyekben is alkalmazni kell. A rendelkezések 2025. május 1. napjától alkalmazandók. </w:t>
      </w:r>
    </w:p>
    <w:p w14:paraId="3EF7A492" w14:textId="77777777" w:rsidR="00E1544D" w:rsidRPr="006A2F0D" w:rsidRDefault="00E1544D" w:rsidP="00E1544D">
      <w:pPr>
        <w:pStyle w:val="Norml1"/>
        <w:numPr>
          <w:ilvl w:val="0"/>
          <w:numId w:val="36"/>
        </w:numPr>
        <w:autoSpaceDE w:val="0"/>
        <w:spacing w:line="276" w:lineRule="auto"/>
        <w:ind w:left="567" w:hanging="567"/>
        <w:jc w:val="both"/>
      </w:pPr>
      <w:r w:rsidRPr="006A2F0D">
        <w:t>A határozat hatálybalépésekor fennálló bérleti szerződések esetén a bérbeadó megbízottja köteles kezdeményezni a bérleti szerződés módosítását, amennyiben a bérlő által fizetett bérleti díj helyett jelen Határozat alapján magasabb összegű bérleti díj lenne megállapítható. Amennyiben a bérlő a bérleti díj emelésére vonatkozó javaslatot nem fogadja el, a bérbeadó megbízottja a határozatlan idejű bérleti szerződést, 2 hónap türelmi idő lejártát követően – szerződésben vagy a jogszabályban meghatározott felmondási idővel – felmondja.</w:t>
      </w:r>
    </w:p>
    <w:p w14:paraId="3D715BEB" w14:textId="77777777" w:rsidR="00E1544D" w:rsidRPr="006A2F0D" w:rsidRDefault="00E1544D" w:rsidP="00E1544D">
      <w:pPr>
        <w:pStyle w:val="Norml1"/>
        <w:autoSpaceDE w:val="0"/>
        <w:spacing w:line="276" w:lineRule="auto"/>
        <w:ind w:left="567" w:hanging="567"/>
        <w:jc w:val="both"/>
      </w:pPr>
    </w:p>
    <w:p w14:paraId="40E008E8" w14:textId="77777777" w:rsidR="00E1544D" w:rsidRPr="006A2F0D" w:rsidRDefault="00E1544D" w:rsidP="00E1544D">
      <w:pPr>
        <w:pStyle w:val="Norml1"/>
        <w:numPr>
          <w:ilvl w:val="0"/>
          <w:numId w:val="36"/>
        </w:numPr>
        <w:autoSpaceDE w:val="0"/>
        <w:spacing w:line="276" w:lineRule="auto"/>
        <w:ind w:left="567" w:hanging="567"/>
        <w:jc w:val="both"/>
      </w:pPr>
      <w:r w:rsidRPr="006A2F0D">
        <w:t>A 2024. január 1</w:t>
      </w:r>
      <w:r>
        <w:t>. napját</w:t>
      </w:r>
      <w:r w:rsidRPr="006A2F0D">
        <w:t xml:space="preserve"> követően pályázat útján elnyert helyiségek bérleti szerződésének </w:t>
      </w:r>
      <w:r>
        <w:t>módosítását</w:t>
      </w:r>
      <w:r w:rsidRPr="006A2F0D">
        <w:t xml:space="preserve"> bérbeadó megbízottja csak a szerződéskötés </w:t>
      </w:r>
      <w:proofErr w:type="gramStart"/>
      <w:r w:rsidRPr="006A2F0D">
        <w:t>dátumát</w:t>
      </w:r>
      <w:proofErr w:type="gramEnd"/>
      <w:r w:rsidRPr="006A2F0D">
        <w:t xml:space="preserve"> követő 18 hónap elteltével köteles kezdeményezni.</w:t>
      </w:r>
    </w:p>
    <w:p w14:paraId="6DC29182" w14:textId="77777777" w:rsidR="00E1544D" w:rsidRPr="006A2F0D" w:rsidRDefault="00E1544D" w:rsidP="00E1544D">
      <w:pPr>
        <w:pStyle w:val="Norml1"/>
        <w:autoSpaceDE w:val="0"/>
        <w:spacing w:line="276" w:lineRule="auto"/>
        <w:jc w:val="both"/>
      </w:pPr>
    </w:p>
    <w:p w14:paraId="5C551146" w14:textId="77777777" w:rsidR="00E1544D" w:rsidRPr="008A09FE" w:rsidRDefault="00E1544D" w:rsidP="00E1544D">
      <w:pPr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</w:p>
    <w:p w14:paraId="46849DBF" w14:textId="77777777" w:rsidR="00E1544D" w:rsidRPr="00071DDD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071DDD">
        <w:rPr>
          <w:rFonts w:ascii="Times New Roman" w:hAnsi="Times New Roman"/>
          <w:b/>
          <w:bCs/>
          <w:sz w:val="24"/>
          <w:szCs w:val="24"/>
          <w:u w:val="single"/>
        </w:rPr>
        <w:t>Felelős:</w:t>
      </w:r>
      <w:r w:rsidRPr="00071DDD">
        <w:rPr>
          <w:rFonts w:ascii="Times New Roman" w:hAnsi="Times New Roman"/>
          <w:sz w:val="24"/>
          <w:szCs w:val="24"/>
        </w:rPr>
        <w:tab/>
        <w:t>Niedermüller Péter polgármester</w:t>
      </w:r>
    </w:p>
    <w:p w14:paraId="68A470C4" w14:textId="77777777" w:rsidR="00E1544D" w:rsidRPr="00071DDD" w:rsidRDefault="00E1544D" w:rsidP="00E1544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071DDD">
        <w:rPr>
          <w:rFonts w:ascii="Times New Roman" w:hAnsi="Times New Roman"/>
          <w:b/>
          <w:bCs/>
          <w:sz w:val="24"/>
          <w:szCs w:val="24"/>
          <w:u w:val="single"/>
        </w:rPr>
        <w:t>Határidő:</w:t>
      </w:r>
      <w:r w:rsidRPr="00071DDD"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2025. 05. 01.</w:t>
      </w:r>
    </w:p>
    <w:p w14:paraId="4715FFC3" w14:textId="77777777" w:rsidR="00DD56DE" w:rsidRPr="00071DDD" w:rsidRDefault="00DD56DE" w:rsidP="00DD56D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  <w:u w:val="single"/>
        </w:rPr>
      </w:pPr>
    </w:p>
    <w:p w14:paraId="3201C351" w14:textId="77777777" w:rsidR="00DD56DE" w:rsidRPr="00071DDD" w:rsidRDefault="00DD56DE" w:rsidP="00DD56D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  <w:u w:val="single"/>
        </w:rPr>
      </w:pPr>
    </w:p>
    <w:p w14:paraId="08AECE59" w14:textId="77777777" w:rsidR="00F355B8" w:rsidRPr="00FE59B2" w:rsidRDefault="00F355B8" w:rsidP="00F355B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x-none"/>
        </w:rPr>
        <w:t xml:space="preserve">Budapest, </w:t>
      </w:r>
      <w:sdt>
        <w:sdtPr>
          <w:rPr>
            <w:rFonts w:ascii="Times New Roman" w:hAnsi="Times New Roman"/>
            <w:sz w:val="24"/>
            <w:szCs w:val="24"/>
          </w:rPr>
          <w:alias w:val="{{sord.mapKeys.PYEAR}}"/>
          <w:tag w:val="{{sord.mapKeys.PYEAR}}"/>
          <w:id w:val="289868777"/>
          <w:placeholder>
            <w:docPart w:val="CC8BE28F2995441B8EEBCE85107BC612"/>
          </w:placeholder>
        </w:sdtPr>
        <w:sdtEndPr/>
        <w:sdtContent>
          <w:r>
            <w:rPr>
              <w:rFonts w:ascii="Times New Roman" w:hAnsi="Times New Roman"/>
              <w:sz w:val="24"/>
            </w:rPr>
            <w:t>2025</w:t>
          </w:r>
        </w:sdtContent>
      </w:sdt>
      <w:r>
        <w:rPr>
          <w:rFonts w:ascii="Times New Roman" w:hAnsi="Times New Roman"/>
          <w:sz w:val="24"/>
          <w:szCs w:val="24"/>
        </w:rPr>
        <w:t xml:space="preserve">. </w:t>
      </w:r>
      <w:sdt>
        <w:sdtPr>
          <w:rPr>
            <w:rFonts w:ascii="Times New Roman" w:hAnsi="Times New Roman"/>
            <w:sz w:val="24"/>
            <w:szCs w:val="24"/>
          </w:rPr>
          <w:alias w:val="{{sord.mapKeys.PMONTH}}"/>
          <w:tag w:val="{{sord.mapKeys.PMONTH}}"/>
          <w:id w:val="987440702"/>
          <w:placeholder>
            <w:docPart w:val="CC8BE28F2995441B8EEBCE85107BC612"/>
          </w:placeholder>
        </w:sdtPr>
        <w:sdtEndPr/>
        <w:sdtContent>
          <w:r>
            <w:rPr>
              <w:rFonts w:ascii="Times New Roman" w:hAnsi="Times New Roman"/>
              <w:sz w:val="24"/>
            </w:rPr>
            <w:t>március</w:t>
          </w:r>
        </w:sdtContent>
      </w:sdt>
      <w:r>
        <w:rPr>
          <w:rFonts w:ascii="Times New Roman" w:hAnsi="Times New Roman"/>
          <w:sz w:val="24"/>
          <w:szCs w:val="24"/>
        </w:rPr>
        <w:t xml:space="preserve"> </w:t>
      </w:r>
      <w:sdt>
        <w:sdtPr>
          <w:rPr>
            <w:rFonts w:ascii="Times New Roman" w:hAnsi="Times New Roman"/>
            <w:sz w:val="24"/>
            <w:szCs w:val="24"/>
          </w:rPr>
          <w:alias w:val="{{sord.mapKeys.PDAY}}"/>
          <w:tag w:val="{{sord.mapKeys.PDAY}}"/>
          <w:id w:val="1964000712"/>
          <w:placeholder>
            <w:docPart w:val="CC8BE28F2995441B8EEBCE85107BC612"/>
          </w:placeholder>
        </w:sdtPr>
        <w:sdtEndPr/>
        <w:sdtContent>
          <w:r>
            <w:rPr>
              <w:rFonts w:ascii="Times New Roman" w:hAnsi="Times New Roman"/>
              <w:sz w:val="24"/>
            </w:rPr>
            <w:t>28</w:t>
          </w:r>
        </w:sdtContent>
      </w:sdt>
      <w:r>
        <w:rPr>
          <w:rFonts w:ascii="Times New Roman" w:hAnsi="Times New Roman"/>
          <w:sz w:val="24"/>
          <w:szCs w:val="24"/>
        </w:rPr>
        <w:t>.</w:t>
      </w:r>
    </w:p>
    <w:p w14:paraId="352EF098" w14:textId="77777777" w:rsidR="00DD56DE" w:rsidRPr="00071DDD" w:rsidRDefault="00DD56DE" w:rsidP="00DD56DE">
      <w:pPr>
        <w:widowControl w:val="0"/>
        <w:tabs>
          <w:tab w:val="center" w:pos="2340"/>
          <w:tab w:val="center" w:pos="666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4D0BCE6" w14:textId="77777777" w:rsidR="00DD56DE" w:rsidRPr="00071DDD" w:rsidRDefault="00DD56DE" w:rsidP="00DD56DE">
      <w:pPr>
        <w:widowControl w:val="0"/>
        <w:tabs>
          <w:tab w:val="center" w:pos="2340"/>
          <w:tab w:val="center" w:pos="666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6EBC0E9" w14:textId="77777777" w:rsidR="00DD56DE" w:rsidRPr="000D2390" w:rsidRDefault="002A3634" w:rsidP="00DD56DE">
      <w:pPr>
        <w:widowControl w:val="0"/>
        <w:tabs>
          <w:tab w:val="center" w:pos="2340"/>
          <w:tab w:val="center" w:pos="666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071DDD">
        <w:rPr>
          <w:rFonts w:ascii="Times New Roman" w:hAnsi="Times New Roman"/>
          <w:sz w:val="24"/>
          <w:szCs w:val="24"/>
          <w:lang w:val="x-none"/>
        </w:rPr>
        <w:tab/>
      </w:r>
      <w:r w:rsidRPr="00071DDD">
        <w:rPr>
          <w:rFonts w:ascii="Times New Roman" w:hAnsi="Times New Roman"/>
          <w:sz w:val="24"/>
          <w:szCs w:val="24"/>
          <w:lang w:val="x-none"/>
        </w:rPr>
        <w:tab/>
      </w:r>
      <w:r w:rsidRPr="000D2390">
        <w:rPr>
          <w:rFonts w:ascii="Times New Roman" w:hAnsi="Times New Roman"/>
          <w:sz w:val="24"/>
          <w:szCs w:val="24"/>
        </w:rPr>
        <w:t>Niedermüller Péter</w:t>
      </w:r>
    </w:p>
    <w:p w14:paraId="0D548011" w14:textId="77777777" w:rsidR="00DD56DE" w:rsidRPr="000D2390" w:rsidRDefault="002A3634" w:rsidP="00DD56DE">
      <w:pPr>
        <w:widowControl w:val="0"/>
        <w:tabs>
          <w:tab w:val="center" w:pos="2340"/>
          <w:tab w:val="center" w:pos="666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0D2390">
        <w:rPr>
          <w:rFonts w:ascii="Times New Roman" w:hAnsi="Times New Roman"/>
          <w:sz w:val="24"/>
          <w:szCs w:val="24"/>
          <w:lang w:val="x-none"/>
        </w:rPr>
        <w:tab/>
      </w:r>
      <w:r w:rsidRPr="000D2390">
        <w:rPr>
          <w:rFonts w:ascii="Times New Roman" w:hAnsi="Times New Roman"/>
          <w:sz w:val="24"/>
          <w:szCs w:val="24"/>
          <w:lang w:val="x-none"/>
        </w:rPr>
        <w:tab/>
      </w:r>
      <w:r w:rsidRPr="000D2390">
        <w:rPr>
          <w:rFonts w:ascii="Times New Roman" w:hAnsi="Times New Roman"/>
          <w:sz w:val="24"/>
          <w:szCs w:val="24"/>
        </w:rPr>
        <w:t>polgármester</w:t>
      </w:r>
    </w:p>
    <w:p w14:paraId="7DC1C258" w14:textId="77777777" w:rsidR="00DD56DE" w:rsidRPr="00071DDD" w:rsidRDefault="00DD56DE" w:rsidP="00DD56DE">
      <w:pPr>
        <w:widowControl w:val="0"/>
        <w:tabs>
          <w:tab w:val="center" w:pos="2340"/>
          <w:tab w:val="center" w:pos="666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D49B6B0" w14:textId="77777777" w:rsidR="00DD56DE" w:rsidRPr="00071DDD" w:rsidRDefault="00DD56DE" w:rsidP="00DD56DE">
      <w:pPr>
        <w:widowControl w:val="0"/>
        <w:tabs>
          <w:tab w:val="left" w:pos="22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4"/>
          <w:szCs w:val="24"/>
        </w:rPr>
      </w:pPr>
    </w:p>
    <w:p w14:paraId="6B506230" w14:textId="619CBC22" w:rsidR="00666073" w:rsidRDefault="00666073" w:rsidP="006E6D87">
      <w:pPr>
        <w:pStyle w:val="Listaszerbekezds"/>
        <w:widowControl w:val="0"/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bookmarkStart w:id="9" w:name="_Hlk193782268"/>
      <w:r>
        <w:rPr>
          <w:rFonts w:ascii="Times New Roman" w:hAnsi="Times New Roman"/>
          <w:sz w:val="24"/>
          <w:szCs w:val="24"/>
        </w:rPr>
        <w:t>Előterjesztés mellékletei:</w:t>
      </w:r>
    </w:p>
    <w:p w14:paraId="6A905DF6" w14:textId="32F79127" w:rsidR="009D2C58" w:rsidRPr="009D2C58" w:rsidRDefault="009D2C58" w:rsidP="006E6D87">
      <w:pPr>
        <w:pStyle w:val="Listaszerbekezds"/>
        <w:widowControl w:val="0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sz. </w:t>
      </w:r>
      <w:proofErr w:type="spellStart"/>
      <w:r>
        <w:rPr>
          <w:rFonts w:ascii="Times New Roman" w:hAnsi="Times New Roman"/>
          <w:sz w:val="24"/>
          <w:szCs w:val="24"/>
        </w:rPr>
        <w:t>meléklet</w:t>
      </w:r>
      <w:proofErr w:type="spellEnd"/>
      <w:r>
        <w:rPr>
          <w:rFonts w:ascii="Times New Roman" w:hAnsi="Times New Roman"/>
          <w:sz w:val="24"/>
          <w:szCs w:val="24"/>
        </w:rPr>
        <w:t xml:space="preserve">: </w:t>
      </w:r>
      <w:r w:rsidRPr="008C7EA2">
        <w:rPr>
          <w:rFonts w:ascii="Times New Roman" w:hAnsi="Times New Roman"/>
          <w:bCs/>
          <w:sz w:val="24"/>
          <w:szCs w:val="24"/>
        </w:rPr>
        <w:t xml:space="preserve">Képviselő-testület </w:t>
      </w:r>
      <w:r w:rsidRPr="00666073">
        <w:rPr>
          <w:rFonts w:ascii="Times New Roman" w:hAnsi="Times New Roman"/>
          <w:bCs/>
          <w:sz w:val="24"/>
          <w:szCs w:val="24"/>
        </w:rPr>
        <w:t>144/2015. (III.25.)</w:t>
      </w:r>
      <w:r>
        <w:rPr>
          <w:rFonts w:ascii="Times New Roman" w:hAnsi="Times New Roman"/>
          <w:bCs/>
          <w:sz w:val="24"/>
          <w:szCs w:val="24"/>
        </w:rPr>
        <w:t xml:space="preserve"> határozata</w:t>
      </w:r>
    </w:p>
    <w:p w14:paraId="7F06E530" w14:textId="77777777" w:rsidR="009D2C58" w:rsidRPr="009D2C58" w:rsidRDefault="009D2C58" w:rsidP="006E6D87">
      <w:pPr>
        <w:pStyle w:val="Listaszerbekezds"/>
        <w:widowControl w:val="0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2. sz. melléklet: </w:t>
      </w:r>
      <w:r w:rsidRPr="008C7EA2">
        <w:rPr>
          <w:rFonts w:ascii="Times New Roman" w:hAnsi="Times New Roman"/>
          <w:bCs/>
          <w:sz w:val="24"/>
          <w:szCs w:val="24"/>
        </w:rPr>
        <w:t xml:space="preserve">Képviselő-testület </w:t>
      </w:r>
      <w:r w:rsidRPr="00666073">
        <w:rPr>
          <w:rFonts w:ascii="Times New Roman" w:hAnsi="Times New Roman"/>
          <w:bCs/>
          <w:sz w:val="24"/>
          <w:szCs w:val="24"/>
        </w:rPr>
        <w:t>50/2018. (II.14.)</w:t>
      </w:r>
      <w:r>
        <w:rPr>
          <w:rFonts w:ascii="Times New Roman" w:hAnsi="Times New Roman"/>
          <w:bCs/>
          <w:sz w:val="24"/>
          <w:szCs w:val="24"/>
        </w:rPr>
        <w:t xml:space="preserve"> határozata</w:t>
      </w:r>
    </w:p>
    <w:p w14:paraId="2BA10AD1" w14:textId="77777777" w:rsidR="009D2C58" w:rsidRPr="009D2C58" w:rsidRDefault="009D2C58" w:rsidP="006E6D87">
      <w:pPr>
        <w:pStyle w:val="Listaszerbekezds"/>
        <w:widowControl w:val="0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3. sz. melléklet: </w:t>
      </w:r>
      <w:r w:rsidRPr="008C7EA2">
        <w:rPr>
          <w:rFonts w:ascii="Times New Roman" w:hAnsi="Times New Roman"/>
          <w:bCs/>
          <w:sz w:val="24"/>
          <w:szCs w:val="24"/>
        </w:rPr>
        <w:t>Képviselő-testület</w:t>
      </w:r>
      <w:r>
        <w:rPr>
          <w:rFonts w:ascii="Times New Roman" w:hAnsi="Times New Roman"/>
          <w:bCs/>
          <w:sz w:val="24"/>
          <w:szCs w:val="24"/>
        </w:rPr>
        <w:t xml:space="preserve"> </w:t>
      </w:r>
      <w:r w:rsidRPr="00666073">
        <w:rPr>
          <w:rFonts w:ascii="Times New Roman" w:hAnsi="Times New Roman"/>
          <w:bCs/>
          <w:sz w:val="24"/>
          <w:szCs w:val="24"/>
        </w:rPr>
        <w:t>309/2019. (XI.25.)</w:t>
      </w:r>
      <w:r>
        <w:rPr>
          <w:rFonts w:ascii="Times New Roman" w:hAnsi="Times New Roman"/>
          <w:bCs/>
          <w:sz w:val="24"/>
          <w:szCs w:val="24"/>
        </w:rPr>
        <w:t xml:space="preserve"> határozata </w:t>
      </w:r>
    </w:p>
    <w:p w14:paraId="3F6F089B" w14:textId="77777777" w:rsidR="009D2C58" w:rsidRPr="009D2C58" w:rsidRDefault="009D2C58" w:rsidP="006E6D87">
      <w:pPr>
        <w:pStyle w:val="Listaszerbekezds"/>
        <w:widowControl w:val="0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4. sz. melléklet: </w:t>
      </w:r>
      <w:r w:rsidRPr="008C7EA2">
        <w:rPr>
          <w:rFonts w:ascii="Times New Roman" w:hAnsi="Times New Roman"/>
          <w:bCs/>
          <w:sz w:val="24"/>
          <w:szCs w:val="24"/>
        </w:rPr>
        <w:t>Képviselő-testület</w:t>
      </w:r>
      <w:r>
        <w:rPr>
          <w:rFonts w:ascii="Times New Roman" w:hAnsi="Times New Roman"/>
          <w:bCs/>
          <w:sz w:val="24"/>
          <w:szCs w:val="24"/>
        </w:rPr>
        <w:t xml:space="preserve"> </w:t>
      </w:r>
      <w:r w:rsidRPr="00666073">
        <w:rPr>
          <w:rFonts w:ascii="Times New Roman" w:hAnsi="Times New Roman"/>
          <w:bCs/>
          <w:sz w:val="24"/>
          <w:szCs w:val="24"/>
        </w:rPr>
        <w:t xml:space="preserve">423/2019. (XII.18.) </w:t>
      </w:r>
      <w:r>
        <w:rPr>
          <w:rFonts w:ascii="Times New Roman" w:hAnsi="Times New Roman"/>
          <w:bCs/>
          <w:sz w:val="24"/>
          <w:szCs w:val="24"/>
        </w:rPr>
        <w:t>határozata</w:t>
      </w:r>
    </w:p>
    <w:p w14:paraId="54EA557E" w14:textId="7CB2C8B7" w:rsidR="009D2C58" w:rsidRDefault="009D2C58" w:rsidP="006E6D87">
      <w:pPr>
        <w:pStyle w:val="Listaszerbekezds"/>
        <w:widowControl w:val="0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5. sz. melléklet: </w:t>
      </w:r>
      <w:r w:rsidRPr="008C7EA2">
        <w:rPr>
          <w:rFonts w:ascii="Times New Roman" w:hAnsi="Times New Roman"/>
          <w:bCs/>
          <w:sz w:val="24"/>
          <w:szCs w:val="24"/>
        </w:rPr>
        <w:t>Képviselő-testület</w:t>
      </w:r>
      <w:r>
        <w:rPr>
          <w:rFonts w:ascii="Times New Roman" w:hAnsi="Times New Roman"/>
          <w:bCs/>
          <w:sz w:val="24"/>
          <w:szCs w:val="24"/>
        </w:rPr>
        <w:t xml:space="preserve"> </w:t>
      </w:r>
      <w:r w:rsidRPr="00666073">
        <w:rPr>
          <w:rFonts w:ascii="Times New Roman" w:hAnsi="Times New Roman"/>
          <w:bCs/>
          <w:sz w:val="24"/>
          <w:szCs w:val="24"/>
        </w:rPr>
        <w:t>216/2023. (VI.21.) határozat</w:t>
      </w:r>
      <w:r>
        <w:rPr>
          <w:rFonts w:ascii="Times New Roman" w:hAnsi="Times New Roman"/>
          <w:bCs/>
          <w:sz w:val="24"/>
          <w:szCs w:val="24"/>
        </w:rPr>
        <w:t>a</w:t>
      </w:r>
    </w:p>
    <w:p w14:paraId="616623DA" w14:textId="54A73511" w:rsidR="00EE2CF1" w:rsidRDefault="002A3634" w:rsidP="00FC1AA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03AD9">
        <w:rPr>
          <w:rFonts w:ascii="Times New Roman" w:hAnsi="Times New Roman"/>
          <w:sz w:val="24"/>
          <w:szCs w:val="24"/>
        </w:rPr>
        <w:t xml:space="preserve"> </w:t>
      </w:r>
      <w:bookmarkEnd w:id="0"/>
      <w:bookmarkEnd w:id="1"/>
      <w:bookmarkEnd w:id="2"/>
      <w:bookmarkEnd w:id="3"/>
      <w:bookmarkEnd w:id="4"/>
      <w:bookmarkEnd w:id="9"/>
    </w:p>
    <w:sectPr w:rsidR="00EE2CF1" w:rsidSect="005F1620">
      <w:footerReference w:type="default" r:id="rId22"/>
      <w:pgSz w:w="12240" w:h="15840"/>
      <w:pgMar w:top="1276" w:right="1325" w:bottom="1417" w:left="1417" w:header="708" w:footer="708" w:gutter="0"/>
      <w:cols w:space="708"/>
      <w:noEndnote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D845596" w14:textId="77777777" w:rsidR="00C56D17" w:rsidRDefault="00C56D17">
      <w:pPr>
        <w:spacing w:after="0" w:line="240" w:lineRule="auto"/>
      </w:pPr>
      <w:r>
        <w:separator/>
      </w:r>
    </w:p>
  </w:endnote>
  <w:endnote w:type="continuationSeparator" w:id="0">
    <w:p w14:paraId="3195BDF7" w14:textId="77777777" w:rsidR="00C56D17" w:rsidRDefault="00C56D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86FAE1" w14:textId="34C51F1D" w:rsidR="00E1544D" w:rsidRPr="005F1620" w:rsidRDefault="00E1544D">
    <w:pPr>
      <w:pStyle w:val="llb"/>
      <w:jc w:val="center"/>
      <w:rPr>
        <w:rFonts w:ascii="Times New Roman" w:hAnsi="Times New Roman"/>
      </w:rPr>
    </w:pPr>
    <w:r w:rsidRPr="005F1620">
      <w:rPr>
        <w:rFonts w:ascii="Times New Roman" w:hAnsi="Times New Roman"/>
      </w:rPr>
      <w:fldChar w:fldCharType="begin"/>
    </w:r>
    <w:r w:rsidRPr="005F1620">
      <w:rPr>
        <w:rFonts w:ascii="Times New Roman" w:hAnsi="Times New Roman"/>
      </w:rPr>
      <w:instrText>PAGE   \* MERGEFORMAT</w:instrText>
    </w:r>
    <w:r w:rsidRPr="005F1620">
      <w:rPr>
        <w:rFonts w:ascii="Times New Roman" w:hAnsi="Times New Roman"/>
      </w:rPr>
      <w:fldChar w:fldCharType="separate"/>
    </w:r>
    <w:r w:rsidR="004F1ADC">
      <w:rPr>
        <w:rFonts w:ascii="Times New Roman" w:hAnsi="Times New Roman"/>
        <w:noProof/>
      </w:rPr>
      <w:t>9</w:t>
    </w:r>
    <w:r w:rsidRPr="005F1620">
      <w:rPr>
        <w:rFonts w:ascii="Times New Roman" w:hAnsi="Times New Roman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7A177C" w14:textId="5F334C16" w:rsidR="00E1544D" w:rsidRPr="005024AC" w:rsidRDefault="00E1544D" w:rsidP="005F1620">
    <w:pPr>
      <w:pStyle w:val="llb"/>
      <w:jc w:val="center"/>
      <w:rPr>
        <w:rFonts w:ascii="Times New Roman" w:hAnsi="Times New Roman"/>
      </w:rPr>
    </w:pPr>
    <w:r w:rsidRPr="005F1620">
      <w:rPr>
        <w:rFonts w:ascii="Times New Roman" w:hAnsi="Times New Roman"/>
      </w:rPr>
      <w:fldChar w:fldCharType="begin"/>
    </w:r>
    <w:r w:rsidRPr="005F1620">
      <w:rPr>
        <w:rFonts w:ascii="Times New Roman" w:hAnsi="Times New Roman"/>
      </w:rPr>
      <w:instrText>PAGE   \* MERGEFORMAT</w:instrText>
    </w:r>
    <w:r w:rsidRPr="005F1620">
      <w:rPr>
        <w:rFonts w:ascii="Times New Roman" w:hAnsi="Times New Roman"/>
      </w:rPr>
      <w:fldChar w:fldCharType="separate"/>
    </w:r>
    <w:r w:rsidR="004F1ADC">
      <w:rPr>
        <w:rFonts w:ascii="Times New Roman" w:hAnsi="Times New Roman"/>
        <w:noProof/>
      </w:rPr>
      <w:t>10</w:t>
    </w:r>
    <w:r w:rsidRPr="005F1620">
      <w:rPr>
        <w:rFonts w:ascii="Times New Roman" w:hAnsi="Times New Roman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AA5AAE" w14:textId="02E1EB87" w:rsidR="00CA521B" w:rsidRPr="00D74031" w:rsidRDefault="002A3634" w:rsidP="00D74031">
    <w:pPr>
      <w:pStyle w:val="llb"/>
      <w:jc w:val="center"/>
      <w:rPr>
        <w:sz w:val="28"/>
        <w:szCs w:val="28"/>
      </w:rPr>
    </w:pPr>
    <w:r w:rsidRPr="00D74031">
      <w:rPr>
        <w:rFonts w:ascii="Times New Roman" w:hAnsi="Times New Roman"/>
        <w:sz w:val="24"/>
        <w:szCs w:val="24"/>
      </w:rPr>
      <w:fldChar w:fldCharType="begin"/>
    </w:r>
    <w:r w:rsidRPr="00D74031">
      <w:rPr>
        <w:rFonts w:ascii="Times New Roman" w:hAnsi="Times New Roman"/>
        <w:sz w:val="24"/>
        <w:szCs w:val="24"/>
      </w:rPr>
      <w:instrText>PAGE   \* MERGEFORMAT</w:instrText>
    </w:r>
    <w:r w:rsidRPr="00D74031">
      <w:rPr>
        <w:rFonts w:ascii="Times New Roman" w:hAnsi="Times New Roman"/>
        <w:sz w:val="24"/>
        <w:szCs w:val="24"/>
      </w:rPr>
      <w:fldChar w:fldCharType="separate"/>
    </w:r>
    <w:r w:rsidR="004F1ADC">
      <w:rPr>
        <w:rFonts w:ascii="Times New Roman" w:hAnsi="Times New Roman"/>
        <w:noProof/>
        <w:sz w:val="24"/>
        <w:szCs w:val="24"/>
      </w:rPr>
      <w:t>18</w:t>
    </w:r>
    <w:r w:rsidRPr="00D74031">
      <w:rPr>
        <w:rFonts w:ascii="Times New Roman" w:hAnsi="Times New Roman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D2AB8DA" w14:textId="77777777" w:rsidR="00C56D17" w:rsidRDefault="00C56D17">
      <w:pPr>
        <w:spacing w:after="0" w:line="240" w:lineRule="auto"/>
      </w:pPr>
      <w:r>
        <w:separator/>
      </w:r>
    </w:p>
  </w:footnote>
  <w:footnote w:type="continuationSeparator" w:id="0">
    <w:p w14:paraId="34C3736D" w14:textId="77777777" w:rsidR="00C56D17" w:rsidRDefault="00C56D1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5E4A3B"/>
    <w:multiLevelType w:val="hybridMultilevel"/>
    <w:tmpl w:val="D5604224"/>
    <w:lvl w:ilvl="0" w:tplc="BC86D6C2">
      <w:start w:val="1"/>
      <w:numFmt w:val="decimal"/>
      <w:lvlText w:val="%1.)"/>
      <w:lvlJc w:val="left"/>
      <w:pPr>
        <w:ind w:left="426"/>
      </w:pPr>
      <w:rPr>
        <w:rFonts w:ascii="Times New Roman" w:eastAsia="Courier New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63618F0">
      <w:start w:val="1"/>
      <w:numFmt w:val="lowerLetter"/>
      <w:lvlText w:val="%2"/>
      <w:lvlJc w:val="left"/>
      <w:pPr>
        <w:ind w:left="1536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FEE07AC2">
      <w:start w:val="1"/>
      <w:numFmt w:val="lowerRoman"/>
      <w:lvlText w:val="%3"/>
      <w:lvlJc w:val="left"/>
      <w:pPr>
        <w:ind w:left="2256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D5A225D4">
      <w:start w:val="1"/>
      <w:numFmt w:val="decimal"/>
      <w:lvlText w:val="%4"/>
      <w:lvlJc w:val="left"/>
      <w:pPr>
        <w:ind w:left="2976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7B4201EA">
      <w:start w:val="1"/>
      <w:numFmt w:val="lowerLetter"/>
      <w:lvlText w:val="%5"/>
      <w:lvlJc w:val="left"/>
      <w:pPr>
        <w:ind w:left="3696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E5B87836">
      <w:start w:val="1"/>
      <w:numFmt w:val="lowerRoman"/>
      <w:lvlText w:val="%6"/>
      <w:lvlJc w:val="left"/>
      <w:pPr>
        <w:ind w:left="4416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3B28F612">
      <w:start w:val="1"/>
      <w:numFmt w:val="decimal"/>
      <w:lvlText w:val="%7"/>
      <w:lvlJc w:val="left"/>
      <w:pPr>
        <w:ind w:left="5136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9528CA28">
      <w:start w:val="1"/>
      <w:numFmt w:val="lowerLetter"/>
      <w:lvlText w:val="%8"/>
      <w:lvlJc w:val="left"/>
      <w:pPr>
        <w:ind w:left="5856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F5AC5DD6">
      <w:start w:val="1"/>
      <w:numFmt w:val="lowerRoman"/>
      <w:lvlText w:val="%9"/>
      <w:lvlJc w:val="left"/>
      <w:pPr>
        <w:ind w:left="6576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50F4002"/>
    <w:multiLevelType w:val="hybridMultilevel"/>
    <w:tmpl w:val="025A7DCA"/>
    <w:lvl w:ilvl="0" w:tplc="36A4C130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CC3461D4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98B85308">
      <w:start w:val="1"/>
      <w:numFmt w:val="lowerLetter"/>
      <w:lvlText w:val="%3)"/>
      <w:lvlJc w:val="right"/>
      <w:pPr>
        <w:ind w:left="2160" w:hanging="180"/>
      </w:pPr>
      <w:rPr>
        <w:rFonts w:ascii="Times New Roman" w:eastAsia="Times New Roman" w:hAnsi="Times New Roman" w:cs="Times New Roman"/>
      </w:rPr>
    </w:lvl>
    <w:lvl w:ilvl="3" w:tplc="A9A4853E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18945E1E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B90FF80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6FE046B4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E0CC1C4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9DE4DA6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5DC7073"/>
    <w:multiLevelType w:val="hybridMultilevel"/>
    <w:tmpl w:val="1C983E96"/>
    <w:lvl w:ilvl="0" w:tplc="06CC3FA6">
      <w:start w:val="1"/>
      <w:numFmt w:val="decimal"/>
      <w:lvlText w:val="%1.)"/>
      <w:lvlJc w:val="left"/>
      <w:pPr>
        <w:ind w:left="36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69C2F21"/>
    <w:multiLevelType w:val="hybridMultilevel"/>
    <w:tmpl w:val="E1BA2F1A"/>
    <w:lvl w:ilvl="0" w:tplc="A9107298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CD2CCC78" w:tentative="1">
      <w:start w:val="1"/>
      <w:numFmt w:val="lowerLetter"/>
      <w:lvlText w:val="%2."/>
      <w:lvlJc w:val="left"/>
      <w:pPr>
        <w:ind w:left="1440" w:hanging="360"/>
      </w:pPr>
    </w:lvl>
    <w:lvl w:ilvl="2" w:tplc="B24A6E6A" w:tentative="1">
      <w:start w:val="1"/>
      <w:numFmt w:val="lowerRoman"/>
      <w:lvlText w:val="%3."/>
      <w:lvlJc w:val="right"/>
      <w:pPr>
        <w:ind w:left="2160" w:hanging="180"/>
      </w:pPr>
    </w:lvl>
    <w:lvl w:ilvl="3" w:tplc="6F4E87DA" w:tentative="1">
      <w:start w:val="1"/>
      <w:numFmt w:val="decimal"/>
      <w:lvlText w:val="%4."/>
      <w:lvlJc w:val="left"/>
      <w:pPr>
        <w:ind w:left="2880" w:hanging="360"/>
      </w:pPr>
    </w:lvl>
    <w:lvl w:ilvl="4" w:tplc="48BA5808" w:tentative="1">
      <w:start w:val="1"/>
      <w:numFmt w:val="lowerLetter"/>
      <w:lvlText w:val="%5."/>
      <w:lvlJc w:val="left"/>
      <w:pPr>
        <w:ind w:left="3600" w:hanging="360"/>
      </w:pPr>
    </w:lvl>
    <w:lvl w:ilvl="5" w:tplc="88D82956" w:tentative="1">
      <w:start w:val="1"/>
      <w:numFmt w:val="lowerRoman"/>
      <w:lvlText w:val="%6."/>
      <w:lvlJc w:val="right"/>
      <w:pPr>
        <w:ind w:left="4320" w:hanging="180"/>
      </w:pPr>
    </w:lvl>
    <w:lvl w:ilvl="6" w:tplc="11F65ACE" w:tentative="1">
      <w:start w:val="1"/>
      <w:numFmt w:val="decimal"/>
      <w:lvlText w:val="%7."/>
      <w:lvlJc w:val="left"/>
      <w:pPr>
        <w:ind w:left="5040" w:hanging="360"/>
      </w:pPr>
    </w:lvl>
    <w:lvl w:ilvl="7" w:tplc="2A5ED4E4" w:tentative="1">
      <w:start w:val="1"/>
      <w:numFmt w:val="lowerLetter"/>
      <w:lvlText w:val="%8."/>
      <w:lvlJc w:val="left"/>
      <w:pPr>
        <w:ind w:left="5760" w:hanging="360"/>
      </w:pPr>
    </w:lvl>
    <w:lvl w:ilvl="8" w:tplc="C7385E6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57700B"/>
    <w:multiLevelType w:val="hybridMultilevel"/>
    <w:tmpl w:val="AF68CE5E"/>
    <w:lvl w:ilvl="0" w:tplc="8BB877D4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9E943DE8" w:tentative="1">
      <w:start w:val="1"/>
      <w:numFmt w:val="lowerLetter"/>
      <w:lvlText w:val="%2."/>
      <w:lvlJc w:val="left"/>
      <w:pPr>
        <w:ind w:left="1800" w:hanging="360"/>
      </w:pPr>
    </w:lvl>
    <w:lvl w:ilvl="2" w:tplc="5A8C1F72" w:tentative="1">
      <w:start w:val="1"/>
      <w:numFmt w:val="lowerRoman"/>
      <w:lvlText w:val="%3."/>
      <w:lvlJc w:val="right"/>
      <w:pPr>
        <w:ind w:left="2520" w:hanging="180"/>
      </w:pPr>
    </w:lvl>
    <w:lvl w:ilvl="3" w:tplc="C7FEE116" w:tentative="1">
      <w:start w:val="1"/>
      <w:numFmt w:val="decimal"/>
      <w:lvlText w:val="%4."/>
      <w:lvlJc w:val="left"/>
      <w:pPr>
        <w:ind w:left="3240" w:hanging="360"/>
      </w:pPr>
    </w:lvl>
    <w:lvl w:ilvl="4" w:tplc="99028212" w:tentative="1">
      <w:start w:val="1"/>
      <w:numFmt w:val="lowerLetter"/>
      <w:lvlText w:val="%5."/>
      <w:lvlJc w:val="left"/>
      <w:pPr>
        <w:ind w:left="3960" w:hanging="360"/>
      </w:pPr>
    </w:lvl>
    <w:lvl w:ilvl="5" w:tplc="6ED2E4BC" w:tentative="1">
      <w:start w:val="1"/>
      <w:numFmt w:val="lowerRoman"/>
      <w:lvlText w:val="%6."/>
      <w:lvlJc w:val="right"/>
      <w:pPr>
        <w:ind w:left="4680" w:hanging="180"/>
      </w:pPr>
    </w:lvl>
    <w:lvl w:ilvl="6" w:tplc="9EBAEC52" w:tentative="1">
      <w:start w:val="1"/>
      <w:numFmt w:val="decimal"/>
      <w:lvlText w:val="%7."/>
      <w:lvlJc w:val="left"/>
      <w:pPr>
        <w:ind w:left="5400" w:hanging="360"/>
      </w:pPr>
    </w:lvl>
    <w:lvl w:ilvl="7" w:tplc="9CC4A592" w:tentative="1">
      <w:start w:val="1"/>
      <w:numFmt w:val="lowerLetter"/>
      <w:lvlText w:val="%8."/>
      <w:lvlJc w:val="left"/>
      <w:pPr>
        <w:ind w:left="6120" w:hanging="360"/>
      </w:pPr>
    </w:lvl>
    <w:lvl w:ilvl="8" w:tplc="86060C0A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E3941A9"/>
    <w:multiLevelType w:val="hybridMultilevel"/>
    <w:tmpl w:val="4DCE3FB2"/>
    <w:lvl w:ilvl="0" w:tplc="E29286B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AF60D7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1DC5D2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C18EA0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E2CE21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EED8D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3C4DC6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952500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0504A1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187DEF"/>
    <w:multiLevelType w:val="multilevel"/>
    <w:tmpl w:val="3DAA84C9"/>
    <w:lvl w:ilvl="0">
      <w:numFmt w:val="bullet"/>
      <w:lvlText w:val="·"/>
      <w:lvlJc w:val="right"/>
      <w:pPr>
        <w:tabs>
          <w:tab w:val="num" w:pos="1095"/>
        </w:tabs>
        <w:ind w:left="1095" w:hanging="24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2505"/>
        </w:tabs>
        <w:ind w:left="2505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§"/>
      <w:lvlJc w:val="left"/>
      <w:pPr>
        <w:tabs>
          <w:tab w:val="num" w:pos="3225"/>
        </w:tabs>
        <w:ind w:left="3225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·"/>
      <w:lvlJc w:val="left"/>
      <w:pPr>
        <w:tabs>
          <w:tab w:val="num" w:pos="3945"/>
        </w:tabs>
        <w:ind w:left="3945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4665"/>
        </w:tabs>
        <w:ind w:left="4665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§"/>
      <w:lvlJc w:val="left"/>
      <w:pPr>
        <w:tabs>
          <w:tab w:val="num" w:pos="5385"/>
        </w:tabs>
        <w:ind w:left="5385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·"/>
      <w:lvlJc w:val="left"/>
      <w:pPr>
        <w:tabs>
          <w:tab w:val="num" w:pos="6105"/>
        </w:tabs>
        <w:ind w:left="6105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6825"/>
        </w:tabs>
        <w:ind w:left="6825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§"/>
      <w:lvlJc w:val="left"/>
      <w:pPr>
        <w:tabs>
          <w:tab w:val="num" w:pos="7545"/>
        </w:tabs>
        <w:ind w:left="7545" w:hanging="360"/>
      </w:pPr>
      <w:rPr>
        <w:rFonts w:ascii="Wingdings" w:hAnsi="Wingdings" w:cs="Wingdings"/>
        <w:sz w:val="24"/>
        <w:szCs w:val="24"/>
      </w:rPr>
    </w:lvl>
  </w:abstractNum>
  <w:abstractNum w:abstractNumId="7" w15:restartNumberingAfterBreak="0">
    <w:nsid w:val="137E6C31"/>
    <w:multiLevelType w:val="hybridMultilevel"/>
    <w:tmpl w:val="A1F4C00E"/>
    <w:lvl w:ilvl="0" w:tplc="D6F6294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104390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A8AFDE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E1041A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B9ECDE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5088F5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2DAB70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6B6C64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382A64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625BB5"/>
    <w:multiLevelType w:val="hybridMultilevel"/>
    <w:tmpl w:val="E5AEFF84"/>
    <w:lvl w:ilvl="0" w:tplc="7840948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EC18DDEE" w:tentative="1">
      <w:start w:val="1"/>
      <w:numFmt w:val="lowerLetter"/>
      <w:lvlText w:val="%2."/>
      <w:lvlJc w:val="left"/>
      <w:pPr>
        <w:ind w:left="1647" w:hanging="360"/>
      </w:pPr>
    </w:lvl>
    <w:lvl w:ilvl="2" w:tplc="7926116E" w:tentative="1">
      <w:start w:val="1"/>
      <w:numFmt w:val="lowerRoman"/>
      <w:lvlText w:val="%3."/>
      <w:lvlJc w:val="right"/>
      <w:pPr>
        <w:ind w:left="2367" w:hanging="180"/>
      </w:pPr>
    </w:lvl>
    <w:lvl w:ilvl="3" w:tplc="EFBA51E2" w:tentative="1">
      <w:start w:val="1"/>
      <w:numFmt w:val="decimal"/>
      <w:lvlText w:val="%4."/>
      <w:lvlJc w:val="left"/>
      <w:pPr>
        <w:ind w:left="3087" w:hanging="360"/>
      </w:pPr>
    </w:lvl>
    <w:lvl w:ilvl="4" w:tplc="99FCCE10" w:tentative="1">
      <w:start w:val="1"/>
      <w:numFmt w:val="lowerLetter"/>
      <w:lvlText w:val="%5."/>
      <w:lvlJc w:val="left"/>
      <w:pPr>
        <w:ind w:left="3807" w:hanging="360"/>
      </w:pPr>
    </w:lvl>
    <w:lvl w:ilvl="5" w:tplc="EB0CF00E" w:tentative="1">
      <w:start w:val="1"/>
      <w:numFmt w:val="lowerRoman"/>
      <w:lvlText w:val="%6."/>
      <w:lvlJc w:val="right"/>
      <w:pPr>
        <w:ind w:left="4527" w:hanging="180"/>
      </w:pPr>
    </w:lvl>
    <w:lvl w:ilvl="6" w:tplc="0CF09756" w:tentative="1">
      <w:start w:val="1"/>
      <w:numFmt w:val="decimal"/>
      <w:lvlText w:val="%7."/>
      <w:lvlJc w:val="left"/>
      <w:pPr>
        <w:ind w:left="5247" w:hanging="360"/>
      </w:pPr>
    </w:lvl>
    <w:lvl w:ilvl="7" w:tplc="5AFE4256" w:tentative="1">
      <w:start w:val="1"/>
      <w:numFmt w:val="lowerLetter"/>
      <w:lvlText w:val="%8."/>
      <w:lvlJc w:val="left"/>
      <w:pPr>
        <w:ind w:left="5967" w:hanging="360"/>
      </w:pPr>
    </w:lvl>
    <w:lvl w:ilvl="8" w:tplc="4AB21AB0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182A2C42"/>
    <w:multiLevelType w:val="hybridMultilevel"/>
    <w:tmpl w:val="34621AC0"/>
    <w:lvl w:ilvl="0" w:tplc="4AFAEF9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1488F7FA" w:tentative="1">
      <w:start w:val="1"/>
      <w:numFmt w:val="lowerLetter"/>
      <w:lvlText w:val="%2."/>
      <w:lvlJc w:val="left"/>
      <w:pPr>
        <w:ind w:left="1800" w:hanging="360"/>
      </w:pPr>
    </w:lvl>
    <w:lvl w:ilvl="2" w:tplc="CF4893FA" w:tentative="1">
      <w:start w:val="1"/>
      <w:numFmt w:val="lowerRoman"/>
      <w:lvlText w:val="%3."/>
      <w:lvlJc w:val="right"/>
      <w:pPr>
        <w:ind w:left="2520" w:hanging="180"/>
      </w:pPr>
    </w:lvl>
    <w:lvl w:ilvl="3" w:tplc="4560DE02" w:tentative="1">
      <w:start w:val="1"/>
      <w:numFmt w:val="decimal"/>
      <w:lvlText w:val="%4."/>
      <w:lvlJc w:val="left"/>
      <w:pPr>
        <w:ind w:left="3240" w:hanging="360"/>
      </w:pPr>
    </w:lvl>
    <w:lvl w:ilvl="4" w:tplc="9D343942" w:tentative="1">
      <w:start w:val="1"/>
      <w:numFmt w:val="lowerLetter"/>
      <w:lvlText w:val="%5."/>
      <w:lvlJc w:val="left"/>
      <w:pPr>
        <w:ind w:left="3960" w:hanging="360"/>
      </w:pPr>
    </w:lvl>
    <w:lvl w:ilvl="5" w:tplc="F54E32B6" w:tentative="1">
      <w:start w:val="1"/>
      <w:numFmt w:val="lowerRoman"/>
      <w:lvlText w:val="%6."/>
      <w:lvlJc w:val="right"/>
      <w:pPr>
        <w:ind w:left="4680" w:hanging="180"/>
      </w:pPr>
    </w:lvl>
    <w:lvl w:ilvl="6" w:tplc="DFB4ADA0" w:tentative="1">
      <w:start w:val="1"/>
      <w:numFmt w:val="decimal"/>
      <w:lvlText w:val="%7."/>
      <w:lvlJc w:val="left"/>
      <w:pPr>
        <w:ind w:left="5400" w:hanging="360"/>
      </w:pPr>
    </w:lvl>
    <w:lvl w:ilvl="7" w:tplc="406A723E" w:tentative="1">
      <w:start w:val="1"/>
      <w:numFmt w:val="lowerLetter"/>
      <w:lvlText w:val="%8."/>
      <w:lvlJc w:val="left"/>
      <w:pPr>
        <w:ind w:left="6120" w:hanging="360"/>
      </w:pPr>
    </w:lvl>
    <w:lvl w:ilvl="8" w:tplc="3F6A3C08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19A87D00"/>
    <w:multiLevelType w:val="hybridMultilevel"/>
    <w:tmpl w:val="67906590"/>
    <w:lvl w:ilvl="0" w:tplc="1EF6301C">
      <w:start w:val="1"/>
      <w:numFmt w:val="decimal"/>
      <w:lvlText w:val="%1.)"/>
      <w:lvlJc w:val="left"/>
      <w:pPr>
        <w:ind w:left="360" w:hanging="360"/>
      </w:pPr>
      <w:rPr>
        <w:rFonts w:cs="Times New Roman" w:hint="default"/>
      </w:rPr>
    </w:lvl>
    <w:lvl w:ilvl="1" w:tplc="EDA80D8C" w:tentative="1">
      <w:start w:val="1"/>
      <w:numFmt w:val="lowerLetter"/>
      <w:lvlText w:val="%2."/>
      <w:lvlJc w:val="left"/>
      <w:pPr>
        <w:ind w:left="1080" w:hanging="360"/>
      </w:pPr>
    </w:lvl>
    <w:lvl w:ilvl="2" w:tplc="26C236CA" w:tentative="1">
      <w:start w:val="1"/>
      <w:numFmt w:val="lowerRoman"/>
      <w:lvlText w:val="%3."/>
      <w:lvlJc w:val="right"/>
      <w:pPr>
        <w:ind w:left="1800" w:hanging="180"/>
      </w:pPr>
    </w:lvl>
    <w:lvl w:ilvl="3" w:tplc="74FA160A" w:tentative="1">
      <w:start w:val="1"/>
      <w:numFmt w:val="decimal"/>
      <w:lvlText w:val="%4."/>
      <w:lvlJc w:val="left"/>
      <w:pPr>
        <w:ind w:left="2520" w:hanging="360"/>
      </w:pPr>
    </w:lvl>
    <w:lvl w:ilvl="4" w:tplc="E7A8962E" w:tentative="1">
      <w:start w:val="1"/>
      <w:numFmt w:val="lowerLetter"/>
      <w:lvlText w:val="%5."/>
      <w:lvlJc w:val="left"/>
      <w:pPr>
        <w:ind w:left="3240" w:hanging="360"/>
      </w:pPr>
    </w:lvl>
    <w:lvl w:ilvl="5" w:tplc="0DF863EC" w:tentative="1">
      <w:start w:val="1"/>
      <w:numFmt w:val="lowerRoman"/>
      <w:lvlText w:val="%6."/>
      <w:lvlJc w:val="right"/>
      <w:pPr>
        <w:ind w:left="3960" w:hanging="180"/>
      </w:pPr>
    </w:lvl>
    <w:lvl w:ilvl="6" w:tplc="D0561EA8" w:tentative="1">
      <w:start w:val="1"/>
      <w:numFmt w:val="decimal"/>
      <w:lvlText w:val="%7."/>
      <w:lvlJc w:val="left"/>
      <w:pPr>
        <w:ind w:left="4680" w:hanging="360"/>
      </w:pPr>
    </w:lvl>
    <w:lvl w:ilvl="7" w:tplc="5DCE28E6" w:tentative="1">
      <w:start w:val="1"/>
      <w:numFmt w:val="lowerLetter"/>
      <w:lvlText w:val="%8."/>
      <w:lvlJc w:val="left"/>
      <w:pPr>
        <w:ind w:left="5400" w:hanging="360"/>
      </w:pPr>
    </w:lvl>
    <w:lvl w:ilvl="8" w:tplc="57A26862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1A3E0516"/>
    <w:multiLevelType w:val="hybridMultilevel"/>
    <w:tmpl w:val="3AAC2630"/>
    <w:lvl w:ilvl="0" w:tplc="3E2EE90E">
      <w:start w:val="1"/>
      <w:numFmt w:val="decimal"/>
      <w:lvlText w:val="%1.)"/>
      <w:lvlJc w:val="left"/>
      <w:pPr>
        <w:ind w:left="0"/>
      </w:pPr>
      <w:rPr>
        <w:rFonts w:ascii="Times New Roman" w:eastAsia="Courier New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lowerLetter"/>
      <w:lvlText w:val="%2"/>
      <w:lvlJc w:val="left"/>
      <w:pPr>
        <w:ind w:left="11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lowerRoman"/>
      <w:lvlText w:val="%3"/>
      <w:lvlJc w:val="left"/>
      <w:pPr>
        <w:ind w:left="18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decimal"/>
      <w:lvlText w:val="%4"/>
      <w:lvlJc w:val="left"/>
      <w:pPr>
        <w:ind w:left="25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lowerLetter"/>
      <w:lvlText w:val="%5"/>
      <w:lvlJc w:val="left"/>
      <w:pPr>
        <w:ind w:left="327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lowerRoman"/>
      <w:lvlText w:val="%6"/>
      <w:lvlJc w:val="left"/>
      <w:pPr>
        <w:ind w:left="399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decimal"/>
      <w:lvlText w:val="%7"/>
      <w:lvlJc w:val="left"/>
      <w:pPr>
        <w:ind w:left="47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lowerLetter"/>
      <w:lvlText w:val="%8"/>
      <w:lvlJc w:val="left"/>
      <w:pPr>
        <w:ind w:left="54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lowerRoman"/>
      <w:lvlText w:val="%9"/>
      <w:lvlJc w:val="left"/>
      <w:pPr>
        <w:ind w:left="61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1C8A1B76"/>
    <w:multiLevelType w:val="hybridMultilevel"/>
    <w:tmpl w:val="D6109E60"/>
    <w:lvl w:ilvl="0" w:tplc="3306DEE2">
      <w:start w:val="1"/>
      <w:numFmt w:val="lowerLetter"/>
      <w:lvlText w:val="%1)"/>
      <w:lvlJc w:val="left"/>
      <w:pPr>
        <w:ind w:left="426" w:hanging="360"/>
      </w:pPr>
      <w:rPr>
        <w:rFonts w:hint="default"/>
      </w:rPr>
    </w:lvl>
    <w:lvl w:ilvl="1" w:tplc="20BAF780" w:tentative="1">
      <w:start w:val="1"/>
      <w:numFmt w:val="lowerLetter"/>
      <w:lvlText w:val="%2."/>
      <w:lvlJc w:val="left"/>
      <w:pPr>
        <w:ind w:left="1146" w:hanging="360"/>
      </w:pPr>
    </w:lvl>
    <w:lvl w:ilvl="2" w:tplc="8F7AC68A" w:tentative="1">
      <w:start w:val="1"/>
      <w:numFmt w:val="lowerRoman"/>
      <w:lvlText w:val="%3."/>
      <w:lvlJc w:val="right"/>
      <w:pPr>
        <w:ind w:left="1866" w:hanging="180"/>
      </w:pPr>
    </w:lvl>
    <w:lvl w:ilvl="3" w:tplc="3782DB8E" w:tentative="1">
      <w:start w:val="1"/>
      <w:numFmt w:val="decimal"/>
      <w:lvlText w:val="%4."/>
      <w:lvlJc w:val="left"/>
      <w:pPr>
        <w:ind w:left="2586" w:hanging="360"/>
      </w:pPr>
    </w:lvl>
    <w:lvl w:ilvl="4" w:tplc="60EEFFEE" w:tentative="1">
      <w:start w:val="1"/>
      <w:numFmt w:val="lowerLetter"/>
      <w:lvlText w:val="%5."/>
      <w:lvlJc w:val="left"/>
      <w:pPr>
        <w:ind w:left="3306" w:hanging="360"/>
      </w:pPr>
    </w:lvl>
    <w:lvl w:ilvl="5" w:tplc="DC264C80" w:tentative="1">
      <w:start w:val="1"/>
      <w:numFmt w:val="lowerRoman"/>
      <w:lvlText w:val="%6."/>
      <w:lvlJc w:val="right"/>
      <w:pPr>
        <w:ind w:left="4026" w:hanging="180"/>
      </w:pPr>
    </w:lvl>
    <w:lvl w:ilvl="6" w:tplc="4A9C9DF2" w:tentative="1">
      <w:start w:val="1"/>
      <w:numFmt w:val="decimal"/>
      <w:lvlText w:val="%7."/>
      <w:lvlJc w:val="left"/>
      <w:pPr>
        <w:ind w:left="4746" w:hanging="360"/>
      </w:pPr>
    </w:lvl>
    <w:lvl w:ilvl="7" w:tplc="C9D2F54E" w:tentative="1">
      <w:start w:val="1"/>
      <w:numFmt w:val="lowerLetter"/>
      <w:lvlText w:val="%8."/>
      <w:lvlJc w:val="left"/>
      <w:pPr>
        <w:ind w:left="5466" w:hanging="360"/>
      </w:pPr>
    </w:lvl>
    <w:lvl w:ilvl="8" w:tplc="68A89358" w:tentative="1">
      <w:start w:val="1"/>
      <w:numFmt w:val="lowerRoman"/>
      <w:lvlText w:val="%9."/>
      <w:lvlJc w:val="right"/>
      <w:pPr>
        <w:ind w:left="6186" w:hanging="180"/>
      </w:pPr>
    </w:lvl>
  </w:abstractNum>
  <w:abstractNum w:abstractNumId="13" w15:restartNumberingAfterBreak="0">
    <w:nsid w:val="1DC0148E"/>
    <w:multiLevelType w:val="hybridMultilevel"/>
    <w:tmpl w:val="67906590"/>
    <w:lvl w:ilvl="0" w:tplc="CD52600C">
      <w:start w:val="1"/>
      <w:numFmt w:val="decimal"/>
      <w:lvlText w:val="%1.)"/>
      <w:lvlJc w:val="left"/>
      <w:pPr>
        <w:ind w:left="360" w:hanging="360"/>
      </w:pPr>
      <w:rPr>
        <w:rFonts w:cs="Times New Roman" w:hint="default"/>
      </w:rPr>
    </w:lvl>
    <w:lvl w:ilvl="1" w:tplc="002E6004" w:tentative="1">
      <w:start w:val="1"/>
      <w:numFmt w:val="lowerLetter"/>
      <w:lvlText w:val="%2."/>
      <w:lvlJc w:val="left"/>
      <w:pPr>
        <w:ind w:left="1080" w:hanging="360"/>
      </w:pPr>
    </w:lvl>
    <w:lvl w:ilvl="2" w:tplc="FBDE3246" w:tentative="1">
      <w:start w:val="1"/>
      <w:numFmt w:val="lowerRoman"/>
      <w:lvlText w:val="%3."/>
      <w:lvlJc w:val="right"/>
      <w:pPr>
        <w:ind w:left="1800" w:hanging="180"/>
      </w:pPr>
    </w:lvl>
    <w:lvl w:ilvl="3" w:tplc="FFDEA990" w:tentative="1">
      <w:start w:val="1"/>
      <w:numFmt w:val="decimal"/>
      <w:lvlText w:val="%4."/>
      <w:lvlJc w:val="left"/>
      <w:pPr>
        <w:ind w:left="2520" w:hanging="360"/>
      </w:pPr>
    </w:lvl>
    <w:lvl w:ilvl="4" w:tplc="79B0F6CE" w:tentative="1">
      <w:start w:val="1"/>
      <w:numFmt w:val="lowerLetter"/>
      <w:lvlText w:val="%5."/>
      <w:lvlJc w:val="left"/>
      <w:pPr>
        <w:ind w:left="3240" w:hanging="360"/>
      </w:pPr>
    </w:lvl>
    <w:lvl w:ilvl="5" w:tplc="CB3E8284" w:tentative="1">
      <w:start w:val="1"/>
      <w:numFmt w:val="lowerRoman"/>
      <w:lvlText w:val="%6."/>
      <w:lvlJc w:val="right"/>
      <w:pPr>
        <w:ind w:left="3960" w:hanging="180"/>
      </w:pPr>
    </w:lvl>
    <w:lvl w:ilvl="6" w:tplc="7FA69BA0" w:tentative="1">
      <w:start w:val="1"/>
      <w:numFmt w:val="decimal"/>
      <w:lvlText w:val="%7."/>
      <w:lvlJc w:val="left"/>
      <w:pPr>
        <w:ind w:left="4680" w:hanging="360"/>
      </w:pPr>
    </w:lvl>
    <w:lvl w:ilvl="7" w:tplc="DFAC5DF4" w:tentative="1">
      <w:start w:val="1"/>
      <w:numFmt w:val="lowerLetter"/>
      <w:lvlText w:val="%8."/>
      <w:lvlJc w:val="left"/>
      <w:pPr>
        <w:ind w:left="5400" w:hanging="360"/>
      </w:pPr>
    </w:lvl>
    <w:lvl w:ilvl="8" w:tplc="C5A83590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1ED45321"/>
    <w:multiLevelType w:val="hybridMultilevel"/>
    <w:tmpl w:val="BFE0A030"/>
    <w:lvl w:ilvl="0" w:tplc="B7A6D654">
      <w:start w:val="1"/>
      <w:numFmt w:val="bullet"/>
      <w:lvlText w:val="‐"/>
      <w:lvlJc w:val="left"/>
      <w:pPr>
        <w:ind w:left="1068" w:hanging="360"/>
      </w:pPr>
      <w:rPr>
        <w:rFonts w:ascii="Calibri" w:hAnsi="Calibri" w:hint="default"/>
      </w:rPr>
    </w:lvl>
    <w:lvl w:ilvl="1" w:tplc="E2CE909E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770ED4E6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37F41044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48FA2950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68A88928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5EBCF0B6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BA23944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646276BE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 w15:restartNumberingAfterBreak="0">
    <w:nsid w:val="20341BA3"/>
    <w:multiLevelType w:val="hybridMultilevel"/>
    <w:tmpl w:val="ECA870DA"/>
    <w:lvl w:ilvl="0" w:tplc="17522720">
      <w:start w:val="1"/>
      <w:numFmt w:val="decimal"/>
      <w:lvlText w:val="%1.)"/>
      <w:lvlJc w:val="left"/>
      <w:pPr>
        <w:ind w:left="36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25DC1292"/>
    <w:multiLevelType w:val="hybridMultilevel"/>
    <w:tmpl w:val="90A824A0"/>
    <w:lvl w:ilvl="0" w:tplc="8DB002EC">
      <w:start w:val="1"/>
      <w:numFmt w:val="decimal"/>
      <w:lvlText w:val="%1.)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88525B14" w:tentative="1">
      <w:start w:val="1"/>
      <w:numFmt w:val="lowerLetter"/>
      <w:lvlText w:val="%2."/>
      <w:lvlJc w:val="left"/>
      <w:pPr>
        <w:ind w:left="1080" w:hanging="360"/>
      </w:pPr>
    </w:lvl>
    <w:lvl w:ilvl="2" w:tplc="74A666A6" w:tentative="1">
      <w:start w:val="1"/>
      <w:numFmt w:val="lowerRoman"/>
      <w:lvlText w:val="%3."/>
      <w:lvlJc w:val="right"/>
      <w:pPr>
        <w:ind w:left="1800" w:hanging="180"/>
      </w:pPr>
    </w:lvl>
    <w:lvl w:ilvl="3" w:tplc="81BA454C" w:tentative="1">
      <w:start w:val="1"/>
      <w:numFmt w:val="decimal"/>
      <w:lvlText w:val="%4."/>
      <w:lvlJc w:val="left"/>
      <w:pPr>
        <w:ind w:left="2520" w:hanging="360"/>
      </w:pPr>
    </w:lvl>
    <w:lvl w:ilvl="4" w:tplc="E37A8224" w:tentative="1">
      <w:start w:val="1"/>
      <w:numFmt w:val="lowerLetter"/>
      <w:lvlText w:val="%5."/>
      <w:lvlJc w:val="left"/>
      <w:pPr>
        <w:ind w:left="3240" w:hanging="360"/>
      </w:pPr>
    </w:lvl>
    <w:lvl w:ilvl="5" w:tplc="2ABE1288" w:tentative="1">
      <w:start w:val="1"/>
      <w:numFmt w:val="lowerRoman"/>
      <w:lvlText w:val="%6."/>
      <w:lvlJc w:val="right"/>
      <w:pPr>
        <w:ind w:left="3960" w:hanging="180"/>
      </w:pPr>
    </w:lvl>
    <w:lvl w:ilvl="6" w:tplc="3580ED1A" w:tentative="1">
      <w:start w:val="1"/>
      <w:numFmt w:val="decimal"/>
      <w:lvlText w:val="%7."/>
      <w:lvlJc w:val="left"/>
      <w:pPr>
        <w:ind w:left="4680" w:hanging="360"/>
      </w:pPr>
    </w:lvl>
    <w:lvl w:ilvl="7" w:tplc="A26EC248" w:tentative="1">
      <w:start w:val="1"/>
      <w:numFmt w:val="lowerLetter"/>
      <w:lvlText w:val="%8."/>
      <w:lvlJc w:val="left"/>
      <w:pPr>
        <w:ind w:left="5400" w:hanging="360"/>
      </w:pPr>
    </w:lvl>
    <w:lvl w:ilvl="8" w:tplc="DBA03372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1391271"/>
    <w:multiLevelType w:val="hybridMultilevel"/>
    <w:tmpl w:val="E1BA2F1A"/>
    <w:lvl w:ilvl="0" w:tplc="A8ECE95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EEC51E4" w:tentative="1">
      <w:start w:val="1"/>
      <w:numFmt w:val="lowerLetter"/>
      <w:lvlText w:val="%2."/>
      <w:lvlJc w:val="left"/>
      <w:pPr>
        <w:ind w:left="1440" w:hanging="360"/>
      </w:pPr>
    </w:lvl>
    <w:lvl w:ilvl="2" w:tplc="FADC667E" w:tentative="1">
      <w:start w:val="1"/>
      <w:numFmt w:val="lowerRoman"/>
      <w:lvlText w:val="%3."/>
      <w:lvlJc w:val="right"/>
      <w:pPr>
        <w:ind w:left="2160" w:hanging="180"/>
      </w:pPr>
    </w:lvl>
    <w:lvl w:ilvl="3" w:tplc="4AFAE524" w:tentative="1">
      <w:start w:val="1"/>
      <w:numFmt w:val="decimal"/>
      <w:lvlText w:val="%4."/>
      <w:lvlJc w:val="left"/>
      <w:pPr>
        <w:ind w:left="2880" w:hanging="360"/>
      </w:pPr>
    </w:lvl>
    <w:lvl w:ilvl="4" w:tplc="12E07CAE" w:tentative="1">
      <w:start w:val="1"/>
      <w:numFmt w:val="lowerLetter"/>
      <w:lvlText w:val="%5."/>
      <w:lvlJc w:val="left"/>
      <w:pPr>
        <w:ind w:left="3600" w:hanging="360"/>
      </w:pPr>
    </w:lvl>
    <w:lvl w:ilvl="5" w:tplc="9742250C" w:tentative="1">
      <w:start w:val="1"/>
      <w:numFmt w:val="lowerRoman"/>
      <w:lvlText w:val="%6."/>
      <w:lvlJc w:val="right"/>
      <w:pPr>
        <w:ind w:left="4320" w:hanging="180"/>
      </w:pPr>
    </w:lvl>
    <w:lvl w:ilvl="6" w:tplc="891CA176" w:tentative="1">
      <w:start w:val="1"/>
      <w:numFmt w:val="decimal"/>
      <w:lvlText w:val="%7."/>
      <w:lvlJc w:val="left"/>
      <w:pPr>
        <w:ind w:left="5040" w:hanging="360"/>
      </w:pPr>
    </w:lvl>
    <w:lvl w:ilvl="7" w:tplc="A65459BA" w:tentative="1">
      <w:start w:val="1"/>
      <w:numFmt w:val="lowerLetter"/>
      <w:lvlText w:val="%8."/>
      <w:lvlJc w:val="left"/>
      <w:pPr>
        <w:ind w:left="5760" w:hanging="360"/>
      </w:pPr>
    </w:lvl>
    <w:lvl w:ilvl="8" w:tplc="BFC0DA4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37728FE"/>
    <w:multiLevelType w:val="hybridMultilevel"/>
    <w:tmpl w:val="1B2A6910"/>
    <w:lvl w:ilvl="0" w:tplc="AE22D042">
      <w:start w:val="1"/>
      <w:numFmt w:val="decimal"/>
      <w:lvlText w:val="%1.)"/>
      <w:lvlJc w:val="left"/>
      <w:pPr>
        <w:ind w:left="0"/>
      </w:pPr>
      <w:rPr>
        <w:rFonts w:ascii="Times New Roman" w:eastAsia="Courier New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8C0FA16">
      <w:start w:val="1"/>
      <w:numFmt w:val="lowerLetter"/>
      <w:lvlText w:val="%2"/>
      <w:lvlJc w:val="left"/>
      <w:pPr>
        <w:ind w:left="11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E0B8A5B8">
      <w:start w:val="1"/>
      <w:numFmt w:val="lowerRoman"/>
      <w:lvlText w:val="%3"/>
      <w:lvlJc w:val="left"/>
      <w:pPr>
        <w:ind w:left="18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FE42E2E2">
      <w:start w:val="1"/>
      <w:numFmt w:val="decimal"/>
      <w:lvlText w:val="%4"/>
      <w:lvlJc w:val="left"/>
      <w:pPr>
        <w:ind w:left="25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A66E5BAE">
      <w:start w:val="1"/>
      <w:numFmt w:val="lowerLetter"/>
      <w:lvlText w:val="%5"/>
      <w:lvlJc w:val="left"/>
      <w:pPr>
        <w:ind w:left="327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8ECC8F50">
      <w:start w:val="1"/>
      <w:numFmt w:val="lowerRoman"/>
      <w:lvlText w:val="%6"/>
      <w:lvlJc w:val="left"/>
      <w:pPr>
        <w:ind w:left="399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7618E14E">
      <w:start w:val="1"/>
      <w:numFmt w:val="decimal"/>
      <w:lvlText w:val="%7"/>
      <w:lvlJc w:val="left"/>
      <w:pPr>
        <w:ind w:left="47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FB942420">
      <w:start w:val="1"/>
      <w:numFmt w:val="lowerLetter"/>
      <w:lvlText w:val="%8"/>
      <w:lvlJc w:val="left"/>
      <w:pPr>
        <w:ind w:left="54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5274A0D8">
      <w:start w:val="1"/>
      <w:numFmt w:val="lowerRoman"/>
      <w:lvlText w:val="%9"/>
      <w:lvlJc w:val="left"/>
      <w:pPr>
        <w:ind w:left="61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35704366"/>
    <w:multiLevelType w:val="hybridMultilevel"/>
    <w:tmpl w:val="68166E2E"/>
    <w:lvl w:ilvl="0" w:tplc="070A60AC">
      <w:start w:val="1"/>
      <w:numFmt w:val="decimal"/>
      <w:lvlText w:val="%1.)"/>
      <w:lvlJc w:val="left"/>
      <w:pPr>
        <w:ind w:left="0"/>
      </w:pPr>
      <w:rPr>
        <w:rFonts w:ascii="Times New Roman" w:eastAsia="Courier New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lowerLetter"/>
      <w:lvlText w:val="%2"/>
      <w:lvlJc w:val="left"/>
      <w:pPr>
        <w:ind w:left="11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lowerRoman"/>
      <w:lvlText w:val="%3"/>
      <w:lvlJc w:val="left"/>
      <w:pPr>
        <w:ind w:left="18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decimal"/>
      <w:lvlText w:val="%4"/>
      <w:lvlJc w:val="left"/>
      <w:pPr>
        <w:ind w:left="25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lowerLetter"/>
      <w:lvlText w:val="%5"/>
      <w:lvlJc w:val="left"/>
      <w:pPr>
        <w:ind w:left="327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lowerRoman"/>
      <w:lvlText w:val="%6"/>
      <w:lvlJc w:val="left"/>
      <w:pPr>
        <w:ind w:left="399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decimal"/>
      <w:lvlText w:val="%7"/>
      <w:lvlJc w:val="left"/>
      <w:pPr>
        <w:ind w:left="47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lowerLetter"/>
      <w:lvlText w:val="%8"/>
      <w:lvlJc w:val="left"/>
      <w:pPr>
        <w:ind w:left="54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lowerRoman"/>
      <w:lvlText w:val="%9"/>
      <w:lvlJc w:val="left"/>
      <w:pPr>
        <w:ind w:left="61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3B986441"/>
    <w:multiLevelType w:val="hybridMultilevel"/>
    <w:tmpl w:val="D1EE589C"/>
    <w:lvl w:ilvl="0" w:tplc="44780DAE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3E9A2EFC" w:tentative="1">
      <w:start w:val="1"/>
      <w:numFmt w:val="lowerLetter"/>
      <w:lvlText w:val="%2."/>
      <w:lvlJc w:val="left"/>
      <w:pPr>
        <w:ind w:left="1647" w:hanging="360"/>
      </w:pPr>
    </w:lvl>
    <w:lvl w:ilvl="2" w:tplc="E6FAAA02" w:tentative="1">
      <w:start w:val="1"/>
      <w:numFmt w:val="lowerRoman"/>
      <w:lvlText w:val="%3."/>
      <w:lvlJc w:val="right"/>
      <w:pPr>
        <w:ind w:left="2367" w:hanging="180"/>
      </w:pPr>
    </w:lvl>
    <w:lvl w:ilvl="3" w:tplc="9A5E8246" w:tentative="1">
      <w:start w:val="1"/>
      <w:numFmt w:val="decimal"/>
      <w:lvlText w:val="%4."/>
      <w:lvlJc w:val="left"/>
      <w:pPr>
        <w:ind w:left="3087" w:hanging="360"/>
      </w:pPr>
    </w:lvl>
    <w:lvl w:ilvl="4" w:tplc="46826BA8" w:tentative="1">
      <w:start w:val="1"/>
      <w:numFmt w:val="lowerLetter"/>
      <w:lvlText w:val="%5."/>
      <w:lvlJc w:val="left"/>
      <w:pPr>
        <w:ind w:left="3807" w:hanging="360"/>
      </w:pPr>
    </w:lvl>
    <w:lvl w:ilvl="5" w:tplc="A4B899FE" w:tentative="1">
      <w:start w:val="1"/>
      <w:numFmt w:val="lowerRoman"/>
      <w:lvlText w:val="%6."/>
      <w:lvlJc w:val="right"/>
      <w:pPr>
        <w:ind w:left="4527" w:hanging="180"/>
      </w:pPr>
    </w:lvl>
    <w:lvl w:ilvl="6" w:tplc="47223718" w:tentative="1">
      <w:start w:val="1"/>
      <w:numFmt w:val="decimal"/>
      <w:lvlText w:val="%7."/>
      <w:lvlJc w:val="left"/>
      <w:pPr>
        <w:ind w:left="5247" w:hanging="360"/>
      </w:pPr>
    </w:lvl>
    <w:lvl w:ilvl="7" w:tplc="F372E8D4" w:tentative="1">
      <w:start w:val="1"/>
      <w:numFmt w:val="lowerLetter"/>
      <w:lvlText w:val="%8."/>
      <w:lvlJc w:val="left"/>
      <w:pPr>
        <w:ind w:left="5967" w:hanging="360"/>
      </w:pPr>
    </w:lvl>
    <w:lvl w:ilvl="8" w:tplc="BB6A4012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 w15:restartNumberingAfterBreak="0">
    <w:nsid w:val="3F347688"/>
    <w:multiLevelType w:val="hybridMultilevel"/>
    <w:tmpl w:val="437C7D62"/>
    <w:lvl w:ilvl="0" w:tplc="EEF02988">
      <w:start w:val="1"/>
      <w:numFmt w:val="bullet"/>
      <w:lvlText w:val="‐"/>
      <w:lvlJc w:val="left"/>
      <w:pPr>
        <w:ind w:left="786" w:hanging="360"/>
      </w:pPr>
      <w:rPr>
        <w:rFonts w:ascii="Calibri" w:hAnsi="Calibri" w:hint="default"/>
      </w:rPr>
    </w:lvl>
    <w:lvl w:ilvl="1" w:tplc="A192075A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82C8D6B0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BBB22BFA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7842DC14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82C2E040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A9DAC334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488C9B86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FF7E3536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2" w15:restartNumberingAfterBreak="0">
    <w:nsid w:val="42445CF8"/>
    <w:multiLevelType w:val="hybridMultilevel"/>
    <w:tmpl w:val="4D6691B6"/>
    <w:lvl w:ilvl="0" w:tplc="DC00880A">
      <w:start w:val="1"/>
      <w:numFmt w:val="decimal"/>
      <w:lvlText w:val="(%1)"/>
      <w:lvlJc w:val="left"/>
      <w:pPr>
        <w:ind w:left="645" w:hanging="360"/>
      </w:pPr>
      <w:rPr>
        <w:rFonts w:hint="default"/>
        <w:color w:val="auto"/>
        <w:sz w:val="24"/>
        <w:szCs w:val="24"/>
      </w:rPr>
    </w:lvl>
    <w:lvl w:ilvl="1" w:tplc="67E4F4CC">
      <w:start w:val="1"/>
      <w:numFmt w:val="lowerLetter"/>
      <w:lvlText w:val="%2."/>
      <w:lvlJc w:val="left"/>
      <w:pPr>
        <w:ind w:left="1365" w:hanging="360"/>
      </w:pPr>
    </w:lvl>
    <w:lvl w:ilvl="2" w:tplc="BC72F782">
      <w:start w:val="1"/>
      <w:numFmt w:val="lowerLetter"/>
      <w:lvlText w:val="%3)"/>
      <w:lvlJc w:val="left"/>
      <w:pPr>
        <w:ind w:left="2265" w:hanging="360"/>
      </w:pPr>
      <w:rPr>
        <w:rFonts w:hint="default"/>
      </w:rPr>
    </w:lvl>
    <w:lvl w:ilvl="3" w:tplc="F12EF9E0" w:tentative="1">
      <w:start w:val="1"/>
      <w:numFmt w:val="decimal"/>
      <w:lvlText w:val="%4."/>
      <w:lvlJc w:val="left"/>
      <w:pPr>
        <w:ind w:left="2805" w:hanging="360"/>
      </w:pPr>
    </w:lvl>
    <w:lvl w:ilvl="4" w:tplc="B68E0FB0" w:tentative="1">
      <w:start w:val="1"/>
      <w:numFmt w:val="lowerLetter"/>
      <w:lvlText w:val="%5."/>
      <w:lvlJc w:val="left"/>
      <w:pPr>
        <w:ind w:left="3525" w:hanging="360"/>
      </w:pPr>
    </w:lvl>
    <w:lvl w:ilvl="5" w:tplc="37226F9E" w:tentative="1">
      <w:start w:val="1"/>
      <w:numFmt w:val="lowerRoman"/>
      <w:lvlText w:val="%6."/>
      <w:lvlJc w:val="right"/>
      <w:pPr>
        <w:ind w:left="4245" w:hanging="180"/>
      </w:pPr>
    </w:lvl>
    <w:lvl w:ilvl="6" w:tplc="5D6421DA" w:tentative="1">
      <w:start w:val="1"/>
      <w:numFmt w:val="decimal"/>
      <w:lvlText w:val="%7."/>
      <w:lvlJc w:val="left"/>
      <w:pPr>
        <w:ind w:left="4965" w:hanging="360"/>
      </w:pPr>
    </w:lvl>
    <w:lvl w:ilvl="7" w:tplc="0DC6A2B0" w:tentative="1">
      <w:start w:val="1"/>
      <w:numFmt w:val="lowerLetter"/>
      <w:lvlText w:val="%8."/>
      <w:lvlJc w:val="left"/>
      <w:pPr>
        <w:ind w:left="5685" w:hanging="360"/>
      </w:pPr>
    </w:lvl>
    <w:lvl w:ilvl="8" w:tplc="CB7CC9D6" w:tentative="1">
      <w:start w:val="1"/>
      <w:numFmt w:val="lowerRoman"/>
      <w:lvlText w:val="%9."/>
      <w:lvlJc w:val="right"/>
      <w:pPr>
        <w:ind w:left="6405" w:hanging="180"/>
      </w:pPr>
    </w:lvl>
  </w:abstractNum>
  <w:abstractNum w:abstractNumId="23" w15:restartNumberingAfterBreak="0">
    <w:nsid w:val="4508136F"/>
    <w:multiLevelType w:val="hybridMultilevel"/>
    <w:tmpl w:val="EF5EA61A"/>
    <w:lvl w:ilvl="0" w:tplc="FEB6277E">
      <w:start w:val="1"/>
      <w:numFmt w:val="decimal"/>
      <w:lvlText w:val="%1.)"/>
      <w:lvlJc w:val="left"/>
      <w:pPr>
        <w:ind w:left="36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4C0A6CB7"/>
    <w:multiLevelType w:val="hybridMultilevel"/>
    <w:tmpl w:val="2ED4CB8C"/>
    <w:lvl w:ilvl="0" w:tplc="CF544302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  <w:color w:val="auto"/>
      </w:rPr>
    </w:lvl>
    <w:lvl w:ilvl="1" w:tplc="FAB22312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C58C1CAE">
      <w:start w:val="1"/>
      <w:numFmt w:val="lowerLetter"/>
      <w:lvlText w:val="%3)"/>
      <w:lvlJc w:val="right"/>
      <w:pPr>
        <w:ind w:left="2160" w:hanging="180"/>
      </w:pPr>
      <w:rPr>
        <w:rFonts w:ascii="Times New Roman" w:eastAsia="Times New Roman" w:hAnsi="Times New Roman" w:cs="Times New Roman"/>
      </w:rPr>
    </w:lvl>
    <w:lvl w:ilvl="3" w:tplc="8BC698A4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5802AD8C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54A6F252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E62827AC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6D4C58E0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3651AE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 w15:restartNumberingAfterBreak="0">
    <w:nsid w:val="4ECB0AD3"/>
    <w:multiLevelType w:val="hybridMultilevel"/>
    <w:tmpl w:val="A296E65A"/>
    <w:lvl w:ilvl="0" w:tplc="08B67BFA">
      <w:start w:val="1"/>
      <w:numFmt w:val="decimal"/>
      <w:lvlText w:val="%1.)"/>
      <w:lvlJc w:val="left"/>
      <w:pPr>
        <w:ind w:left="0"/>
      </w:pPr>
      <w:rPr>
        <w:rFonts w:ascii="Times New Roman" w:eastAsia="Courier New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lowerLetter"/>
      <w:lvlText w:val="%2"/>
      <w:lvlJc w:val="left"/>
      <w:pPr>
        <w:ind w:left="11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lowerRoman"/>
      <w:lvlText w:val="%3"/>
      <w:lvlJc w:val="left"/>
      <w:pPr>
        <w:ind w:left="18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decimal"/>
      <w:lvlText w:val="%4"/>
      <w:lvlJc w:val="left"/>
      <w:pPr>
        <w:ind w:left="25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lowerLetter"/>
      <w:lvlText w:val="%5"/>
      <w:lvlJc w:val="left"/>
      <w:pPr>
        <w:ind w:left="327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lowerRoman"/>
      <w:lvlText w:val="%6"/>
      <w:lvlJc w:val="left"/>
      <w:pPr>
        <w:ind w:left="399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decimal"/>
      <w:lvlText w:val="%7"/>
      <w:lvlJc w:val="left"/>
      <w:pPr>
        <w:ind w:left="47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lowerLetter"/>
      <w:lvlText w:val="%8"/>
      <w:lvlJc w:val="left"/>
      <w:pPr>
        <w:ind w:left="54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lowerRoman"/>
      <w:lvlText w:val="%9"/>
      <w:lvlJc w:val="left"/>
      <w:pPr>
        <w:ind w:left="61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4F566E5C"/>
    <w:multiLevelType w:val="hybridMultilevel"/>
    <w:tmpl w:val="2ED4CB8C"/>
    <w:lvl w:ilvl="0" w:tplc="998E4798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  <w:color w:val="auto"/>
      </w:rPr>
    </w:lvl>
    <w:lvl w:ilvl="1" w:tplc="14AC6D14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D00CE0">
      <w:start w:val="1"/>
      <w:numFmt w:val="lowerLetter"/>
      <w:lvlText w:val="%3)"/>
      <w:lvlJc w:val="right"/>
      <w:pPr>
        <w:ind w:left="2160" w:hanging="180"/>
      </w:pPr>
      <w:rPr>
        <w:rFonts w:ascii="Times New Roman" w:eastAsia="Times New Roman" w:hAnsi="Times New Roman" w:cs="Times New Roman"/>
      </w:rPr>
    </w:lvl>
    <w:lvl w:ilvl="3" w:tplc="693EF6E6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7DAA71D0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A648BBE0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35ECEC46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E65AC382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28C6F0A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 w15:restartNumberingAfterBreak="0">
    <w:nsid w:val="518366DE"/>
    <w:multiLevelType w:val="hybridMultilevel"/>
    <w:tmpl w:val="CD0613DE"/>
    <w:lvl w:ilvl="0" w:tplc="9D729F44">
      <w:start w:val="1"/>
      <w:numFmt w:val="decimal"/>
      <w:lvlText w:val="%1.)"/>
      <w:lvlJc w:val="left"/>
      <w:pPr>
        <w:ind w:left="0"/>
      </w:pPr>
      <w:rPr>
        <w:rFonts w:ascii="Times New Roman" w:eastAsia="Courier New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lowerLetter"/>
      <w:lvlText w:val="%2"/>
      <w:lvlJc w:val="left"/>
      <w:pPr>
        <w:ind w:left="11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lowerRoman"/>
      <w:lvlText w:val="%3"/>
      <w:lvlJc w:val="left"/>
      <w:pPr>
        <w:ind w:left="18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decimal"/>
      <w:lvlText w:val="%4"/>
      <w:lvlJc w:val="left"/>
      <w:pPr>
        <w:ind w:left="25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lowerLetter"/>
      <w:lvlText w:val="%5"/>
      <w:lvlJc w:val="left"/>
      <w:pPr>
        <w:ind w:left="327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lowerRoman"/>
      <w:lvlText w:val="%6"/>
      <w:lvlJc w:val="left"/>
      <w:pPr>
        <w:ind w:left="399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decimal"/>
      <w:lvlText w:val="%7"/>
      <w:lvlJc w:val="left"/>
      <w:pPr>
        <w:ind w:left="47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lowerLetter"/>
      <w:lvlText w:val="%8"/>
      <w:lvlJc w:val="left"/>
      <w:pPr>
        <w:ind w:left="54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lowerRoman"/>
      <w:lvlText w:val="%9"/>
      <w:lvlJc w:val="left"/>
      <w:pPr>
        <w:ind w:left="61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529570FE"/>
    <w:multiLevelType w:val="hybridMultilevel"/>
    <w:tmpl w:val="035EAFF4"/>
    <w:lvl w:ilvl="0" w:tplc="705E4CBE">
      <w:start w:val="1"/>
      <w:numFmt w:val="upperLetter"/>
      <w:pStyle w:val="Cmsor2"/>
      <w:lvlText w:val="%1."/>
      <w:lvlJc w:val="left"/>
      <w:pPr>
        <w:ind w:left="360" w:hanging="360"/>
      </w:pPr>
    </w:lvl>
    <w:lvl w:ilvl="1" w:tplc="62E2FCBA" w:tentative="1">
      <w:start w:val="1"/>
      <w:numFmt w:val="lowerLetter"/>
      <w:lvlText w:val="%2."/>
      <w:lvlJc w:val="left"/>
      <w:pPr>
        <w:ind w:left="1080" w:hanging="360"/>
      </w:pPr>
    </w:lvl>
    <w:lvl w:ilvl="2" w:tplc="F5A433C6" w:tentative="1">
      <w:start w:val="1"/>
      <w:numFmt w:val="lowerRoman"/>
      <w:lvlText w:val="%3."/>
      <w:lvlJc w:val="right"/>
      <w:pPr>
        <w:ind w:left="1800" w:hanging="180"/>
      </w:pPr>
    </w:lvl>
    <w:lvl w:ilvl="3" w:tplc="B5D8A5D2" w:tentative="1">
      <w:start w:val="1"/>
      <w:numFmt w:val="decimal"/>
      <w:lvlText w:val="%4."/>
      <w:lvlJc w:val="left"/>
      <w:pPr>
        <w:ind w:left="2520" w:hanging="360"/>
      </w:pPr>
    </w:lvl>
    <w:lvl w:ilvl="4" w:tplc="17F46316" w:tentative="1">
      <w:start w:val="1"/>
      <w:numFmt w:val="lowerLetter"/>
      <w:lvlText w:val="%5."/>
      <w:lvlJc w:val="left"/>
      <w:pPr>
        <w:ind w:left="3240" w:hanging="360"/>
      </w:pPr>
    </w:lvl>
    <w:lvl w:ilvl="5" w:tplc="CC2EB4EC" w:tentative="1">
      <w:start w:val="1"/>
      <w:numFmt w:val="lowerRoman"/>
      <w:lvlText w:val="%6."/>
      <w:lvlJc w:val="right"/>
      <w:pPr>
        <w:ind w:left="3960" w:hanging="180"/>
      </w:pPr>
    </w:lvl>
    <w:lvl w:ilvl="6" w:tplc="4998B2D2" w:tentative="1">
      <w:start w:val="1"/>
      <w:numFmt w:val="decimal"/>
      <w:lvlText w:val="%7."/>
      <w:lvlJc w:val="left"/>
      <w:pPr>
        <w:ind w:left="4680" w:hanging="360"/>
      </w:pPr>
    </w:lvl>
    <w:lvl w:ilvl="7" w:tplc="A3A0DF64" w:tentative="1">
      <w:start w:val="1"/>
      <w:numFmt w:val="lowerLetter"/>
      <w:lvlText w:val="%8."/>
      <w:lvlJc w:val="left"/>
      <w:pPr>
        <w:ind w:left="5400" w:hanging="360"/>
      </w:pPr>
    </w:lvl>
    <w:lvl w:ilvl="8" w:tplc="9B0EF7C4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53361010"/>
    <w:multiLevelType w:val="hybridMultilevel"/>
    <w:tmpl w:val="025A7DCA"/>
    <w:lvl w:ilvl="0" w:tplc="34C6E1F6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5CC8E93E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A022BBC6">
      <w:start w:val="1"/>
      <w:numFmt w:val="lowerLetter"/>
      <w:lvlText w:val="%3)"/>
      <w:lvlJc w:val="right"/>
      <w:pPr>
        <w:ind w:left="2160" w:hanging="180"/>
      </w:pPr>
      <w:rPr>
        <w:rFonts w:ascii="Times New Roman" w:eastAsia="Times New Roman" w:hAnsi="Times New Roman" w:cs="Times New Roman"/>
      </w:rPr>
    </w:lvl>
    <w:lvl w:ilvl="3" w:tplc="50E0028A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A4806E68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1576D23A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8D30D85A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912A8874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6952F70C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 w15:restartNumberingAfterBreak="0">
    <w:nsid w:val="57D0199D"/>
    <w:multiLevelType w:val="hybridMultilevel"/>
    <w:tmpl w:val="3B9C2B86"/>
    <w:lvl w:ilvl="0" w:tplc="20D281A0"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1" w15:restartNumberingAfterBreak="0">
    <w:nsid w:val="5C9EA41E"/>
    <w:multiLevelType w:val="multilevel"/>
    <w:tmpl w:val="FE302D38"/>
    <w:lvl w:ilvl="0">
      <w:numFmt w:val="bullet"/>
      <w:lvlText w:val="ü"/>
      <w:lvlJc w:val="left"/>
      <w:pPr>
        <w:tabs>
          <w:tab w:val="num" w:pos="720"/>
        </w:tabs>
        <w:ind w:left="720" w:hanging="360"/>
      </w:pPr>
      <w:rPr>
        <w:rFonts w:ascii="Wingdings" w:hAnsi="Wingdings"/>
        <w:sz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Letter"/>
      <w:lvlText w:val="%3)"/>
      <w:lvlJc w:val="left"/>
      <w:pPr>
        <w:tabs>
          <w:tab w:val="num" w:pos="1425"/>
        </w:tabs>
        <w:ind w:left="1425" w:hanging="465"/>
      </w:pPr>
      <w:rPr>
        <w:rFonts w:cs="Times New Roman"/>
        <w:sz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32" w15:restartNumberingAfterBreak="0">
    <w:nsid w:val="63627F64"/>
    <w:multiLevelType w:val="hybridMultilevel"/>
    <w:tmpl w:val="E6DAFA8C"/>
    <w:lvl w:ilvl="0" w:tplc="D01677B0">
      <w:start w:val="1"/>
      <w:numFmt w:val="upperLetter"/>
      <w:lvlText w:val="%1."/>
      <w:lvlJc w:val="left"/>
      <w:pPr>
        <w:ind w:left="720" w:hanging="360"/>
      </w:pPr>
    </w:lvl>
    <w:lvl w:ilvl="1" w:tplc="170CA5F2" w:tentative="1">
      <w:start w:val="1"/>
      <w:numFmt w:val="lowerLetter"/>
      <w:lvlText w:val="%2."/>
      <w:lvlJc w:val="left"/>
      <w:pPr>
        <w:ind w:left="1440" w:hanging="360"/>
      </w:pPr>
    </w:lvl>
    <w:lvl w:ilvl="2" w:tplc="A1BAE6DC" w:tentative="1">
      <w:start w:val="1"/>
      <w:numFmt w:val="lowerRoman"/>
      <w:lvlText w:val="%3."/>
      <w:lvlJc w:val="right"/>
      <w:pPr>
        <w:ind w:left="2160" w:hanging="180"/>
      </w:pPr>
    </w:lvl>
    <w:lvl w:ilvl="3" w:tplc="3E581A8A" w:tentative="1">
      <w:start w:val="1"/>
      <w:numFmt w:val="decimal"/>
      <w:lvlText w:val="%4."/>
      <w:lvlJc w:val="left"/>
      <w:pPr>
        <w:ind w:left="2880" w:hanging="360"/>
      </w:pPr>
    </w:lvl>
    <w:lvl w:ilvl="4" w:tplc="5F06FAF2" w:tentative="1">
      <w:start w:val="1"/>
      <w:numFmt w:val="lowerLetter"/>
      <w:lvlText w:val="%5."/>
      <w:lvlJc w:val="left"/>
      <w:pPr>
        <w:ind w:left="3600" w:hanging="360"/>
      </w:pPr>
    </w:lvl>
    <w:lvl w:ilvl="5" w:tplc="B9CC39D4" w:tentative="1">
      <w:start w:val="1"/>
      <w:numFmt w:val="lowerRoman"/>
      <w:lvlText w:val="%6."/>
      <w:lvlJc w:val="right"/>
      <w:pPr>
        <w:ind w:left="4320" w:hanging="180"/>
      </w:pPr>
    </w:lvl>
    <w:lvl w:ilvl="6" w:tplc="F8127372" w:tentative="1">
      <w:start w:val="1"/>
      <w:numFmt w:val="decimal"/>
      <w:lvlText w:val="%7."/>
      <w:lvlJc w:val="left"/>
      <w:pPr>
        <w:ind w:left="5040" w:hanging="360"/>
      </w:pPr>
    </w:lvl>
    <w:lvl w:ilvl="7" w:tplc="4B28C714" w:tentative="1">
      <w:start w:val="1"/>
      <w:numFmt w:val="lowerLetter"/>
      <w:lvlText w:val="%8."/>
      <w:lvlJc w:val="left"/>
      <w:pPr>
        <w:ind w:left="5760" w:hanging="360"/>
      </w:pPr>
    </w:lvl>
    <w:lvl w:ilvl="8" w:tplc="CE96C98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4C1137C"/>
    <w:multiLevelType w:val="hybridMultilevel"/>
    <w:tmpl w:val="66B81706"/>
    <w:lvl w:ilvl="0" w:tplc="EA06793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BEEA8C7E">
      <w:start w:val="1"/>
      <w:numFmt w:val="lowerLetter"/>
      <w:lvlText w:val="%2)"/>
      <w:lvlJc w:val="left"/>
      <w:pPr>
        <w:ind w:left="1500" w:hanging="420"/>
      </w:pPr>
      <w:rPr>
        <w:rFonts w:hint="default"/>
      </w:rPr>
    </w:lvl>
    <w:lvl w:ilvl="2" w:tplc="4A2CED30" w:tentative="1">
      <w:start w:val="1"/>
      <w:numFmt w:val="lowerRoman"/>
      <w:lvlText w:val="%3."/>
      <w:lvlJc w:val="right"/>
      <w:pPr>
        <w:ind w:left="2160" w:hanging="180"/>
      </w:pPr>
    </w:lvl>
    <w:lvl w:ilvl="3" w:tplc="D84C851C" w:tentative="1">
      <w:start w:val="1"/>
      <w:numFmt w:val="decimal"/>
      <w:lvlText w:val="%4."/>
      <w:lvlJc w:val="left"/>
      <w:pPr>
        <w:ind w:left="2880" w:hanging="360"/>
      </w:pPr>
    </w:lvl>
    <w:lvl w:ilvl="4" w:tplc="FF367FA2" w:tentative="1">
      <w:start w:val="1"/>
      <w:numFmt w:val="lowerLetter"/>
      <w:lvlText w:val="%5."/>
      <w:lvlJc w:val="left"/>
      <w:pPr>
        <w:ind w:left="3600" w:hanging="360"/>
      </w:pPr>
    </w:lvl>
    <w:lvl w:ilvl="5" w:tplc="02C0D346" w:tentative="1">
      <w:start w:val="1"/>
      <w:numFmt w:val="lowerRoman"/>
      <w:lvlText w:val="%6."/>
      <w:lvlJc w:val="right"/>
      <w:pPr>
        <w:ind w:left="4320" w:hanging="180"/>
      </w:pPr>
    </w:lvl>
    <w:lvl w:ilvl="6" w:tplc="CEB0BAC8" w:tentative="1">
      <w:start w:val="1"/>
      <w:numFmt w:val="decimal"/>
      <w:lvlText w:val="%7."/>
      <w:lvlJc w:val="left"/>
      <w:pPr>
        <w:ind w:left="5040" w:hanging="360"/>
      </w:pPr>
    </w:lvl>
    <w:lvl w:ilvl="7" w:tplc="1062CA04" w:tentative="1">
      <w:start w:val="1"/>
      <w:numFmt w:val="lowerLetter"/>
      <w:lvlText w:val="%8."/>
      <w:lvlJc w:val="left"/>
      <w:pPr>
        <w:ind w:left="5760" w:hanging="360"/>
      </w:pPr>
    </w:lvl>
    <w:lvl w:ilvl="8" w:tplc="8C94B13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7E17652"/>
    <w:multiLevelType w:val="hybridMultilevel"/>
    <w:tmpl w:val="7F38FE1C"/>
    <w:lvl w:ilvl="0" w:tplc="30547FA8">
      <w:start w:val="1"/>
      <w:numFmt w:val="decimal"/>
      <w:lvlText w:val="%1.)"/>
      <w:lvlJc w:val="left"/>
      <w:pPr>
        <w:ind w:left="0"/>
      </w:pPr>
      <w:rPr>
        <w:rFonts w:ascii="Times New Roman" w:eastAsia="Courier New" w:hAnsi="Times New Roman" w:cs="Times New Roman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D821066">
      <w:start w:val="1"/>
      <w:numFmt w:val="lowerLetter"/>
      <w:lvlText w:val="%2"/>
      <w:lvlJc w:val="left"/>
      <w:pPr>
        <w:ind w:left="11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7E58872E">
      <w:start w:val="1"/>
      <w:numFmt w:val="lowerRoman"/>
      <w:lvlText w:val="%3"/>
      <w:lvlJc w:val="left"/>
      <w:pPr>
        <w:ind w:left="18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934061E4">
      <w:start w:val="1"/>
      <w:numFmt w:val="decimal"/>
      <w:lvlText w:val="%4"/>
      <w:lvlJc w:val="left"/>
      <w:pPr>
        <w:ind w:left="25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C20E4D66">
      <w:start w:val="1"/>
      <w:numFmt w:val="lowerLetter"/>
      <w:lvlText w:val="%5"/>
      <w:lvlJc w:val="left"/>
      <w:pPr>
        <w:ind w:left="327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C5BC5AE0">
      <w:start w:val="1"/>
      <w:numFmt w:val="lowerRoman"/>
      <w:lvlText w:val="%6"/>
      <w:lvlJc w:val="left"/>
      <w:pPr>
        <w:ind w:left="399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DB669C3C">
      <w:start w:val="1"/>
      <w:numFmt w:val="decimal"/>
      <w:lvlText w:val="%7"/>
      <w:lvlJc w:val="left"/>
      <w:pPr>
        <w:ind w:left="471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13062A94">
      <w:start w:val="1"/>
      <w:numFmt w:val="lowerLetter"/>
      <w:lvlText w:val="%8"/>
      <w:lvlJc w:val="left"/>
      <w:pPr>
        <w:ind w:left="543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BE101028">
      <w:start w:val="1"/>
      <w:numFmt w:val="lowerRoman"/>
      <w:lvlText w:val="%9"/>
      <w:lvlJc w:val="left"/>
      <w:pPr>
        <w:ind w:left="615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68F36D73"/>
    <w:multiLevelType w:val="hybridMultilevel"/>
    <w:tmpl w:val="BB52F140"/>
    <w:lvl w:ilvl="0" w:tplc="174033FA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838E5AEA" w:tentative="1">
      <w:start w:val="1"/>
      <w:numFmt w:val="lowerLetter"/>
      <w:lvlText w:val="%2."/>
      <w:lvlJc w:val="left"/>
      <w:pPr>
        <w:ind w:left="1800" w:hanging="360"/>
      </w:pPr>
    </w:lvl>
    <w:lvl w:ilvl="2" w:tplc="1C9C0CFC" w:tentative="1">
      <w:start w:val="1"/>
      <w:numFmt w:val="lowerRoman"/>
      <w:lvlText w:val="%3."/>
      <w:lvlJc w:val="right"/>
      <w:pPr>
        <w:ind w:left="2520" w:hanging="180"/>
      </w:pPr>
    </w:lvl>
    <w:lvl w:ilvl="3" w:tplc="6A6AD74C" w:tentative="1">
      <w:start w:val="1"/>
      <w:numFmt w:val="decimal"/>
      <w:lvlText w:val="%4."/>
      <w:lvlJc w:val="left"/>
      <w:pPr>
        <w:ind w:left="3240" w:hanging="360"/>
      </w:pPr>
    </w:lvl>
    <w:lvl w:ilvl="4" w:tplc="2BC6CFE0" w:tentative="1">
      <w:start w:val="1"/>
      <w:numFmt w:val="lowerLetter"/>
      <w:lvlText w:val="%5."/>
      <w:lvlJc w:val="left"/>
      <w:pPr>
        <w:ind w:left="3960" w:hanging="360"/>
      </w:pPr>
    </w:lvl>
    <w:lvl w:ilvl="5" w:tplc="677A1C86" w:tentative="1">
      <w:start w:val="1"/>
      <w:numFmt w:val="lowerRoman"/>
      <w:lvlText w:val="%6."/>
      <w:lvlJc w:val="right"/>
      <w:pPr>
        <w:ind w:left="4680" w:hanging="180"/>
      </w:pPr>
    </w:lvl>
    <w:lvl w:ilvl="6" w:tplc="8A14C616" w:tentative="1">
      <w:start w:val="1"/>
      <w:numFmt w:val="decimal"/>
      <w:lvlText w:val="%7."/>
      <w:lvlJc w:val="left"/>
      <w:pPr>
        <w:ind w:left="5400" w:hanging="360"/>
      </w:pPr>
    </w:lvl>
    <w:lvl w:ilvl="7" w:tplc="E62221A4" w:tentative="1">
      <w:start w:val="1"/>
      <w:numFmt w:val="lowerLetter"/>
      <w:lvlText w:val="%8."/>
      <w:lvlJc w:val="left"/>
      <w:pPr>
        <w:ind w:left="6120" w:hanging="360"/>
      </w:pPr>
    </w:lvl>
    <w:lvl w:ilvl="8" w:tplc="E2ECFF66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697D3486"/>
    <w:multiLevelType w:val="hybridMultilevel"/>
    <w:tmpl w:val="573C346E"/>
    <w:lvl w:ilvl="0" w:tplc="865C0444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E34ECC5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428BA3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96A193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C7625E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04ABC6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20042E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8900EC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7C297B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CF0127B"/>
    <w:multiLevelType w:val="hybridMultilevel"/>
    <w:tmpl w:val="E1BA2F1A"/>
    <w:lvl w:ilvl="0" w:tplc="A79C8C1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5FEC3EC2" w:tentative="1">
      <w:start w:val="1"/>
      <w:numFmt w:val="lowerLetter"/>
      <w:lvlText w:val="%2."/>
      <w:lvlJc w:val="left"/>
      <w:pPr>
        <w:ind w:left="1440" w:hanging="360"/>
      </w:pPr>
    </w:lvl>
    <w:lvl w:ilvl="2" w:tplc="14F42330" w:tentative="1">
      <w:start w:val="1"/>
      <w:numFmt w:val="lowerRoman"/>
      <w:lvlText w:val="%3."/>
      <w:lvlJc w:val="right"/>
      <w:pPr>
        <w:ind w:left="2160" w:hanging="180"/>
      </w:pPr>
    </w:lvl>
    <w:lvl w:ilvl="3" w:tplc="48821EB4" w:tentative="1">
      <w:start w:val="1"/>
      <w:numFmt w:val="decimal"/>
      <w:lvlText w:val="%4."/>
      <w:lvlJc w:val="left"/>
      <w:pPr>
        <w:ind w:left="2880" w:hanging="360"/>
      </w:pPr>
    </w:lvl>
    <w:lvl w:ilvl="4" w:tplc="629EB078" w:tentative="1">
      <w:start w:val="1"/>
      <w:numFmt w:val="lowerLetter"/>
      <w:lvlText w:val="%5."/>
      <w:lvlJc w:val="left"/>
      <w:pPr>
        <w:ind w:left="3600" w:hanging="360"/>
      </w:pPr>
    </w:lvl>
    <w:lvl w:ilvl="5" w:tplc="7D06AEB2" w:tentative="1">
      <w:start w:val="1"/>
      <w:numFmt w:val="lowerRoman"/>
      <w:lvlText w:val="%6."/>
      <w:lvlJc w:val="right"/>
      <w:pPr>
        <w:ind w:left="4320" w:hanging="180"/>
      </w:pPr>
    </w:lvl>
    <w:lvl w:ilvl="6" w:tplc="7C2E738C" w:tentative="1">
      <w:start w:val="1"/>
      <w:numFmt w:val="decimal"/>
      <w:lvlText w:val="%7."/>
      <w:lvlJc w:val="left"/>
      <w:pPr>
        <w:ind w:left="5040" w:hanging="360"/>
      </w:pPr>
    </w:lvl>
    <w:lvl w:ilvl="7" w:tplc="38E28352" w:tentative="1">
      <w:start w:val="1"/>
      <w:numFmt w:val="lowerLetter"/>
      <w:lvlText w:val="%8."/>
      <w:lvlJc w:val="left"/>
      <w:pPr>
        <w:ind w:left="5760" w:hanging="360"/>
      </w:pPr>
    </w:lvl>
    <w:lvl w:ilvl="8" w:tplc="691A9A2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E1B400F"/>
    <w:multiLevelType w:val="hybridMultilevel"/>
    <w:tmpl w:val="A6EAEA02"/>
    <w:lvl w:ilvl="0" w:tplc="FA74C258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3B3AAD84" w:tentative="1">
      <w:start w:val="1"/>
      <w:numFmt w:val="lowerLetter"/>
      <w:lvlText w:val="%2."/>
      <w:lvlJc w:val="left"/>
      <w:pPr>
        <w:ind w:left="1506" w:hanging="360"/>
      </w:pPr>
    </w:lvl>
    <w:lvl w:ilvl="2" w:tplc="35C42174" w:tentative="1">
      <w:start w:val="1"/>
      <w:numFmt w:val="lowerRoman"/>
      <w:lvlText w:val="%3."/>
      <w:lvlJc w:val="right"/>
      <w:pPr>
        <w:ind w:left="2226" w:hanging="180"/>
      </w:pPr>
    </w:lvl>
    <w:lvl w:ilvl="3" w:tplc="DCAA1166" w:tentative="1">
      <w:start w:val="1"/>
      <w:numFmt w:val="decimal"/>
      <w:lvlText w:val="%4."/>
      <w:lvlJc w:val="left"/>
      <w:pPr>
        <w:ind w:left="2946" w:hanging="360"/>
      </w:pPr>
    </w:lvl>
    <w:lvl w:ilvl="4" w:tplc="F2B21D7A" w:tentative="1">
      <w:start w:val="1"/>
      <w:numFmt w:val="lowerLetter"/>
      <w:lvlText w:val="%5."/>
      <w:lvlJc w:val="left"/>
      <w:pPr>
        <w:ind w:left="3666" w:hanging="360"/>
      </w:pPr>
    </w:lvl>
    <w:lvl w:ilvl="5" w:tplc="1D5254B2" w:tentative="1">
      <w:start w:val="1"/>
      <w:numFmt w:val="lowerRoman"/>
      <w:lvlText w:val="%6."/>
      <w:lvlJc w:val="right"/>
      <w:pPr>
        <w:ind w:left="4386" w:hanging="180"/>
      </w:pPr>
    </w:lvl>
    <w:lvl w:ilvl="6" w:tplc="AF142A74" w:tentative="1">
      <w:start w:val="1"/>
      <w:numFmt w:val="decimal"/>
      <w:lvlText w:val="%7."/>
      <w:lvlJc w:val="left"/>
      <w:pPr>
        <w:ind w:left="5106" w:hanging="360"/>
      </w:pPr>
    </w:lvl>
    <w:lvl w:ilvl="7" w:tplc="F49A62EE" w:tentative="1">
      <w:start w:val="1"/>
      <w:numFmt w:val="lowerLetter"/>
      <w:lvlText w:val="%8."/>
      <w:lvlJc w:val="left"/>
      <w:pPr>
        <w:ind w:left="5826" w:hanging="360"/>
      </w:pPr>
    </w:lvl>
    <w:lvl w:ilvl="8" w:tplc="C560986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9" w15:restartNumberingAfterBreak="0">
    <w:nsid w:val="70B50BFC"/>
    <w:multiLevelType w:val="multilevel"/>
    <w:tmpl w:val="4C43CD31"/>
    <w:lvl w:ilvl="0">
      <w:numFmt w:val="bullet"/>
      <w:lvlText w:val="Ř"/>
      <w:lvlJc w:val="left"/>
      <w:pPr>
        <w:tabs>
          <w:tab w:val="num" w:pos="360"/>
        </w:tabs>
        <w:ind w:left="360" w:hanging="360"/>
      </w:pPr>
      <w:rPr>
        <w:rFonts w:ascii="Wingdings" w:hAnsi="Wingdings"/>
        <w:sz w:val="24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  <w:lvl w:ilvl="2">
      <w:numFmt w:val="bullet"/>
      <w:lvlText w:val="¨"/>
      <w:lvlJc w:val="left"/>
      <w:pPr>
        <w:tabs>
          <w:tab w:val="num" w:pos="1080"/>
        </w:tabs>
        <w:ind w:left="1080" w:hanging="360"/>
      </w:pPr>
      <w:rPr>
        <w:rFonts w:ascii="Symbol" w:hAnsi="Symbol"/>
        <w:sz w:val="24"/>
      </w:rPr>
    </w:lvl>
    <w:lvl w:ilvl="3">
      <w:numFmt w:val="bullet"/>
      <w:lvlText w:val="·"/>
      <w:lvlJc w:val="left"/>
      <w:pPr>
        <w:tabs>
          <w:tab w:val="num" w:pos="1440"/>
        </w:tabs>
        <w:ind w:left="1440" w:hanging="360"/>
      </w:pPr>
      <w:rPr>
        <w:rFonts w:ascii="Symbol" w:hAnsi="Symbol"/>
        <w:sz w:val="24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40" w15:restartNumberingAfterBreak="0">
    <w:nsid w:val="73805113"/>
    <w:multiLevelType w:val="hybridMultilevel"/>
    <w:tmpl w:val="0C6E35CC"/>
    <w:lvl w:ilvl="0" w:tplc="FCAA99DE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E30BA8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D1788CF2">
      <w:start w:val="1"/>
      <w:numFmt w:val="lowerLetter"/>
      <w:lvlText w:val="%3)"/>
      <w:lvlJc w:val="left"/>
      <w:pPr>
        <w:tabs>
          <w:tab w:val="num" w:pos="1418"/>
        </w:tabs>
        <w:ind w:left="1418" w:hanging="454"/>
      </w:pPr>
      <w:rPr>
        <w:rFonts w:cs="Times New Roman" w:hint="default"/>
      </w:rPr>
    </w:lvl>
    <w:lvl w:ilvl="3" w:tplc="B2CA7E1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68B8DCF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90F205E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655A972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364A1CC0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5C405D52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1" w15:restartNumberingAfterBreak="0">
    <w:nsid w:val="7AC23783"/>
    <w:multiLevelType w:val="hybridMultilevel"/>
    <w:tmpl w:val="A94432E6"/>
    <w:lvl w:ilvl="0" w:tplc="187A5E06">
      <w:start w:val="1"/>
      <w:numFmt w:val="lowerLetter"/>
      <w:lvlText w:val="%1)"/>
      <w:lvlJc w:val="left"/>
      <w:pPr>
        <w:ind w:left="1080" w:hanging="360"/>
      </w:pPr>
    </w:lvl>
    <w:lvl w:ilvl="1" w:tplc="94622232" w:tentative="1">
      <w:start w:val="1"/>
      <w:numFmt w:val="lowerLetter"/>
      <w:lvlText w:val="%2."/>
      <w:lvlJc w:val="left"/>
      <w:pPr>
        <w:ind w:left="1800" w:hanging="360"/>
      </w:pPr>
    </w:lvl>
    <w:lvl w:ilvl="2" w:tplc="2E4C756A" w:tentative="1">
      <w:start w:val="1"/>
      <w:numFmt w:val="lowerRoman"/>
      <w:lvlText w:val="%3."/>
      <w:lvlJc w:val="right"/>
      <w:pPr>
        <w:ind w:left="2520" w:hanging="180"/>
      </w:pPr>
    </w:lvl>
    <w:lvl w:ilvl="3" w:tplc="E13EC1CC" w:tentative="1">
      <w:start w:val="1"/>
      <w:numFmt w:val="decimal"/>
      <w:lvlText w:val="%4."/>
      <w:lvlJc w:val="left"/>
      <w:pPr>
        <w:ind w:left="3240" w:hanging="360"/>
      </w:pPr>
    </w:lvl>
    <w:lvl w:ilvl="4" w:tplc="57665610" w:tentative="1">
      <w:start w:val="1"/>
      <w:numFmt w:val="lowerLetter"/>
      <w:lvlText w:val="%5."/>
      <w:lvlJc w:val="left"/>
      <w:pPr>
        <w:ind w:left="3960" w:hanging="360"/>
      </w:pPr>
    </w:lvl>
    <w:lvl w:ilvl="5" w:tplc="2FA8930C" w:tentative="1">
      <w:start w:val="1"/>
      <w:numFmt w:val="lowerRoman"/>
      <w:lvlText w:val="%6."/>
      <w:lvlJc w:val="right"/>
      <w:pPr>
        <w:ind w:left="4680" w:hanging="180"/>
      </w:pPr>
    </w:lvl>
    <w:lvl w:ilvl="6" w:tplc="AF8E83F0" w:tentative="1">
      <w:start w:val="1"/>
      <w:numFmt w:val="decimal"/>
      <w:lvlText w:val="%7."/>
      <w:lvlJc w:val="left"/>
      <w:pPr>
        <w:ind w:left="5400" w:hanging="360"/>
      </w:pPr>
    </w:lvl>
    <w:lvl w:ilvl="7" w:tplc="0896B106" w:tentative="1">
      <w:start w:val="1"/>
      <w:numFmt w:val="lowerLetter"/>
      <w:lvlText w:val="%8."/>
      <w:lvlJc w:val="left"/>
      <w:pPr>
        <w:ind w:left="6120" w:hanging="360"/>
      </w:pPr>
    </w:lvl>
    <w:lvl w:ilvl="8" w:tplc="E8CA3158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7BCC1FE8"/>
    <w:multiLevelType w:val="hybridMultilevel"/>
    <w:tmpl w:val="57D022AE"/>
    <w:lvl w:ilvl="0" w:tplc="3104EBF2">
      <w:start w:val="1"/>
      <w:numFmt w:val="bullet"/>
      <w:lvlText w:val="‐"/>
      <w:lvlJc w:val="left"/>
      <w:pPr>
        <w:ind w:left="720" w:hanging="360"/>
      </w:pPr>
      <w:rPr>
        <w:rFonts w:ascii="Calibri" w:hAnsi="Calibri" w:hint="default"/>
      </w:rPr>
    </w:lvl>
    <w:lvl w:ilvl="1" w:tplc="2D3E288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FEC8B7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D1E51B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3884B3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66936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8CC3C5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73EE62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DBE2A3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C285A94"/>
    <w:multiLevelType w:val="hybridMultilevel"/>
    <w:tmpl w:val="2ED4CB8C"/>
    <w:lvl w:ilvl="0" w:tplc="74E4BB0A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  <w:color w:val="auto"/>
      </w:rPr>
    </w:lvl>
    <w:lvl w:ilvl="1" w:tplc="118C9B0E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171255AE">
      <w:start w:val="1"/>
      <w:numFmt w:val="lowerLetter"/>
      <w:lvlText w:val="%3)"/>
      <w:lvlJc w:val="right"/>
      <w:pPr>
        <w:ind w:left="2160" w:hanging="180"/>
      </w:pPr>
      <w:rPr>
        <w:rFonts w:ascii="Times New Roman" w:eastAsia="Times New Roman" w:hAnsi="Times New Roman" w:cs="Times New Roman"/>
      </w:rPr>
    </w:lvl>
    <w:lvl w:ilvl="3" w:tplc="5AC226AE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287A5B6E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916DF12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41C2433E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666EE92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EDA8AB8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4" w15:restartNumberingAfterBreak="0">
    <w:nsid w:val="7D7E2643"/>
    <w:multiLevelType w:val="hybridMultilevel"/>
    <w:tmpl w:val="C41E28EC"/>
    <w:lvl w:ilvl="0" w:tplc="2090825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96C80A96" w:tentative="1">
      <w:start w:val="1"/>
      <w:numFmt w:val="lowerLetter"/>
      <w:lvlText w:val="%2."/>
      <w:lvlJc w:val="left"/>
      <w:pPr>
        <w:ind w:left="1440" w:hanging="360"/>
      </w:pPr>
    </w:lvl>
    <w:lvl w:ilvl="2" w:tplc="9C48DC50" w:tentative="1">
      <w:start w:val="1"/>
      <w:numFmt w:val="lowerRoman"/>
      <w:lvlText w:val="%3."/>
      <w:lvlJc w:val="right"/>
      <w:pPr>
        <w:ind w:left="2160" w:hanging="180"/>
      </w:pPr>
    </w:lvl>
    <w:lvl w:ilvl="3" w:tplc="67941C7A" w:tentative="1">
      <w:start w:val="1"/>
      <w:numFmt w:val="decimal"/>
      <w:lvlText w:val="%4."/>
      <w:lvlJc w:val="left"/>
      <w:pPr>
        <w:ind w:left="2880" w:hanging="360"/>
      </w:pPr>
    </w:lvl>
    <w:lvl w:ilvl="4" w:tplc="C68C7A74" w:tentative="1">
      <w:start w:val="1"/>
      <w:numFmt w:val="lowerLetter"/>
      <w:lvlText w:val="%5."/>
      <w:lvlJc w:val="left"/>
      <w:pPr>
        <w:ind w:left="3600" w:hanging="360"/>
      </w:pPr>
    </w:lvl>
    <w:lvl w:ilvl="5" w:tplc="2B2E0820" w:tentative="1">
      <w:start w:val="1"/>
      <w:numFmt w:val="lowerRoman"/>
      <w:lvlText w:val="%6."/>
      <w:lvlJc w:val="right"/>
      <w:pPr>
        <w:ind w:left="4320" w:hanging="180"/>
      </w:pPr>
    </w:lvl>
    <w:lvl w:ilvl="6" w:tplc="36AEFAD8" w:tentative="1">
      <w:start w:val="1"/>
      <w:numFmt w:val="decimal"/>
      <w:lvlText w:val="%7."/>
      <w:lvlJc w:val="left"/>
      <w:pPr>
        <w:ind w:left="5040" w:hanging="360"/>
      </w:pPr>
    </w:lvl>
    <w:lvl w:ilvl="7" w:tplc="D938E600" w:tentative="1">
      <w:start w:val="1"/>
      <w:numFmt w:val="lowerLetter"/>
      <w:lvlText w:val="%8."/>
      <w:lvlJc w:val="left"/>
      <w:pPr>
        <w:ind w:left="5760" w:hanging="360"/>
      </w:pPr>
    </w:lvl>
    <w:lvl w:ilvl="8" w:tplc="17BCF726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31"/>
  </w:num>
  <w:num w:numId="3">
    <w:abstractNumId w:val="39"/>
  </w:num>
  <w:num w:numId="4">
    <w:abstractNumId w:val="40"/>
  </w:num>
  <w:num w:numId="5">
    <w:abstractNumId w:val="24"/>
  </w:num>
  <w:num w:numId="6">
    <w:abstractNumId w:val="1"/>
  </w:num>
  <w:num w:numId="7">
    <w:abstractNumId w:val="7"/>
  </w:num>
  <w:num w:numId="8">
    <w:abstractNumId w:val="12"/>
  </w:num>
  <w:num w:numId="9">
    <w:abstractNumId w:val="32"/>
  </w:num>
  <w:num w:numId="10">
    <w:abstractNumId w:val="29"/>
  </w:num>
  <w:num w:numId="11">
    <w:abstractNumId w:val="3"/>
  </w:num>
  <w:num w:numId="12">
    <w:abstractNumId w:val="37"/>
  </w:num>
  <w:num w:numId="13">
    <w:abstractNumId w:val="17"/>
  </w:num>
  <w:num w:numId="14">
    <w:abstractNumId w:val="43"/>
  </w:num>
  <w:num w:numId="15">
    <w:abstractNumId w:val="26"/>
  </w:num>
  <w:num w:numId="16">
    <w:abstractNumId w:val="22"/>
  </w:num>
  <w:num w:numId="17">
    <w:abstractNumId w:val="5"/>
  </w:num>
  <w:num w:numId="18">
    <w:abstractNumId w:val="44"/>
  </w:num>
  <w:num w:numId="19">
    <w:abstractNumId w:val="35"/>
  </w:num>
  <w:num w:numId="20">
    <w:abstractNumId w:val="4"/>
  </w:num>
  <w:num w:numId="21">
    <w:abstractNumId w:val="36"/>
  </w:num>
  <w:num w:numId="22">
    <w:abstractNumId w:val="33"/>
  </w:num>
  <w:num w:numId="23">
    <w:abstractNumId w:val="34"/>
  </w:num>
  <w:num w:numId="24">
    <w:abstractNumId w:val="14"/>
  </w:num>
  <w:num w:numId="25">
    <w:abstractNumId w:val="28"/>
  </w:num>
  <w:num w:numId="26">
    <w:abstractNumId w:val="18"/>
  </w:num>
  <w:num w:numId="27">
    <w:abstractNumId w:val="8"/>
  </w:num>
  <w:num w:numId="28">
    <w:abstractNumId w:val="38"/>
  </w:num>
  <w:num w:numId="29">
    <w:abstractNumId w:val="9"/>
  </w:num>
  <w:num w:numId="30">
    <w:abstractNumId w:val="41"/>
  </w:num>
  <w:num w:numId="31">
    <w:abstractNumId w:val="20"/>
  </w:num>
  <w:num w:numId="32">
    <w:abstractNumId w:val="0"/>
  </w:num>
  <w:num w:numId="33">
    <w:abstractNumId w:val="21"/>
  </w:num>
  <w:num w:numId="34">
    <w:abstractNumId w:val="13"/>
  </w:num>
  <w:num w:numId="35">
    <w:abstractNumId w:val="10"/>
  </w:num>
  <w:num w:numId="36">
    <w:abstractNumId w:val="16"/>
  </w:num>
  <w:num w:numId="37">
    <w:abstractNumId w:val="42"/>
  </w:num>
  <w:num w:numId="38">
    <w:abstractNumId w:val="30"/>
  </w:num>
  <w:num w:numId="39">
    <w:abstractNumId w:val="19"/>
  </w:num>
  <w:num w:numId="40">
    <w:abstractNumId w:val="27"/>
  </w:num>
  <w:num w:numId="41">
    <w:abstractNumId w:val="25"/>
  </w:num>
  <w:num w:numId="42">
    <w:abstractNumId w:val="11"/>
  </w:num>
  <w:num w:numId="43">
    <w:abstractNumId w:val="2"/>
  </w:num>
  <w:num w:numId="44">
    <w:abstractNumId w:val="23"/>
  </w:num>
  <w:num w:numId="45">
    <w:abstractNumId w:val="15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hideSpellingErrors/>
  <w:hideGrammaticalErrors/>
  <w:proofState w:spelling="clean" w:grammar="clean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1AD5"/>
    <w:rsid w:val="000000CE"/>
    <w:rsid w:val="000007DE"/>
    <w:rsid w:val="00001650"/>
    <w:rsid w:val="0000377F"/>
    <w:rsid w:val="00005E26"/>
    <w:rsid w:val="0000768F"/>
    <w:rsid w:val="00007FC3"/>
    <w:rsid w:val="0001036B"/>
    <w:rsid w:val="00010AE5"/>
    <w:rsid w:val="00011A85"/>
    <w:rsid w:val="00014441"/>
    <w:rsid w:val="00014E26"/>
    <w:rsid w:val="0001782D"/>
    <w:rsid w:val="0002163C"/>
    <w:rsid w:val="000227B0"/>
    <w:rsid w:val="000242FB"/>
    <w:rsid w:val="00025F31"/>
    <w:rsid w:val="00031064"/>
    <w:rsid w:val="00034742"/>
    <w:rsid w:val="00034C4B"/>
    <w:rsid w:val="00036EED"/>
    <w:rsid w:val="00042481"/>
    <w:rsid w:val="00043A91"/>
    <w:rsid w:val="000465D3"/>
    <w:rsid w:val="000466AC"/>
    <w:rsid w:val="0005052B"/>
    <w:rsid w:val="00050662"/>
    <w:rsid w:val="00050DEB"/>
    <w:rsid w:val="00050F8A"/>
    <w:rsid w:val="00055AFF"/>
    <w:rsid w:val="00056B20"/>
    <w:rsid w:val="0005770B"/>
    <w:rsid w:val="000633EB"/>
    <w:rsid w:val="00063729"/>
    <w:rsid w:val="0006550F"/>
    <w:rsid w:val="0006797F"/>
    <w:rsid w:val="00067DA2"/>
    <w:rsid w:val="00071DDD"/>
    <w:rsid w:val="0007208E"/>
    <w:rsid w:val="000720B5"/>
    <w:rsid w:val="00072613"/>
    <w:rsid w:val="0007744A"/>
    <w:rsid w:val="000808BB"/>
    <w:rsid w:val="00080B33"/>
    <w:rsid w:val="00083FAB"/>
    <w:rsid w:val="00085C76"/>
    <w:rsid w:val="000869C2"/>
    <w:rsid w:val="00087157"/>
    <w:rsid w:val="000878B8"/>
    <w:rsid w:val="000909D0"/>
    <w:rsid w:val="000916DE"/>
    <w:rsid w:val="00095598"/>
    <w:rsid w:val="0009637D"/>
    <w:rsid w:val="0009760D"/>
    <w:rsid w:val="000A1488"/>
    <w:rsid w:val="000A3C4E"/>
    <w:rsid w:val="000A4257"/>
    <w:rsid w:val="000A7C1A"/>
    <w:rsid w:val="000B082D"/>
    <w:rsid w:val="000B326E"/>
    <w:rsid w:val="000B4712"/>
    <w:rsid w:val="000B5C82"/>
    <w:rsid w:val="000B78F9"/>
    <w:rsid w:val="000B7E87"/>
    <w:rsid w:val="000C1E96"/>
    <w:rsid w:val="000C4D03"/>
    <w:rsid w:val="000C7275"/>
    <w:rsid w:val="000D2390"/>
    <w:rsid w:val="000D252A"/>
    <w:rsid w:val="000D4976"/>
    <w:rsid w:val="000D53DE"/>
    <w:rsid w:val="000D7493"/>
    <w:rsid w:val="000E4B98"/>
    <w:rsid w:val="000E6434"/>
    <w:rsid w:val="000E7BC2"/>
    <w:rsid w:val="000E7C41"/>
    <w:rsid w:val="000F3A6A"/>
    <w:rsid w:val="000F4AA2"/>
    <w:rsid w:val="000F4E54"/>
    <w:rsid w:val="000F54A0"/>
    <w:rsid w:val="001019D1"/>
    <w:rsid w:val="00103556"/>
    <w:rsid w:val="001045C6"/>
    <w:rsid w:val="001067AC"/>
    <w:rsid w:val="001101B5"/>
    <w:rsid w:val="00111327"/>
    <w:rsid w:val="00112610"/>
    <w:rsid w:val="001127A8"/>
    <w:rsid w:val="001147BB"/>
    <w:rsid w:val="00114CC9"/>
    <w:rsid w:val="001150A2"/>
    <w:rsid w:val="001155F3"/>
    <w:rsid w:val="00123FA1"/>
    <w:rsid w:val="001259BE"/>
    <w:rsid w:val="00126648"/>
    <w:rsid w:val="0013647D"/>
    <w:rsid w:val="00136AF7"/>
    <w:rsid w:val="0014034B"/>
    <w:rsid w:val="00141233"/>
    <w:rsid w:val="00141FA1"/>
    <w:rsid w:val="00143F49"/>
    <w:rsid w:val="00145A70"/>
    <w:rsid w:val="00150F10"/>
    <w:rsid w:val="001516BF"/>
    <w:rsid w:val="0015420D"/>
    <w:rsid w:val="00156C12"/>
    <w:rsid w:val="0016145C"/>
    <w:rsid w:val="00161645"/>
    <w:rsid w:val="0016328A"/>
    <w:rsid w:val="001634EE"/>
    <w:rsid w:val="001708DD"/>
    <w:rsid w:val="00171CFF"/>
    <w:rsid w:val="001729AA"/>
    <w:rsid w:val="00172F9A"/>
    <w:rsid w:val="00174634"/>
    <w:rsid w:val="00175423"/>
    <w:rsid w:val="001762D2"/>
    <w:rsid w:val="00176674"/>
    <w:rsid w:val="00176C29"/>
    <w:rsid w:val="001841F5"/>
    <w:rsid w:val="00184B68"/>
    <w:rsid w:val="001864E4"/>
    <w:rsid w:val="001878EA"/>
    <w:rsid w:val="001907BF"/>
    <w:rsid w:val="00193107"/>
    <w:rsid w:val="00193D52"/>
    <w:rsid w:val="00194D42"/>
    <w:rsid w:val="001974E9"/>
    <w:rsid w:val="00197D3F"/>
    <w:rsid w:val="00197FA5"/>
    <w:rsid w:val="001A63E2"/>
    <w:rsid w:val="001A6504"/>
    <w:rsid w:val="001A6BFA"/>
    <w:rsid w:val="001B5675"/>
    <w:rsid w:val="001B5746"/>
    <w:rsid w:val="001B7318"/>
    <w:rsid w:val="001C3775"/>
    <w:rsid w:val="001C6C88"/>
    <w:rsid w:val="001D0172"/>
    <w:rsid w:val="001D1BC0"/>
    <w:rsid w:val="001D2B38"/>
    <w:rsid w:val="001D48E1"/>
    <w:rsid w:val="001D602A"/>
    <w:rsid w:val="001D7E78"/>
    <w:rsid w:val="001E3FB2"/>
    <w:rsid w:val="001E48F0"/>
    <w:rsid w:val="001E698C"/>
    <w:rsid w:val="001E705D"/>
    <w:rsid w:val="001E7FBE"/>
    <w:rsid w:val="001F109A"/>
    <w:rsid w:val="001F2EAE"/>
    <w:rsid w:val="001F56FA"/>
    <w:rsid w:val="002001C9"/>
    <w:rsid w:val="002017F4"/>
    <w:rsid w:val="00203268"/>
    <w:rsid w:val="002060E7"/>
    <w:rsid w:val="00211AB4"/>
    <w:rsid w:val="00222C09"/>
    <w:rsid w:val="0022513A"/>
    <w:rsid w:val="002349C6"/>
    <w:rsid w:val="00235128"/>
    <w:rsid w:val="0023583D"/>
    <w:rsid w:val="002367AC"/>
    <w:rsid w:val="00237E50"/>
    <w:rsid w:val="00241583"/>
    <w:rsid w:val="0025449D"/>
    <w:rsid w:val="00255599"/>
    <w:rsid w:val="00260998"/>
    <w:rsid w:val="00262C63"/>
    <w:rsid w:val="00263A02"/>
    <w:rsid w:val="002660BB"/>
    <w:rsid w:val="00270D42"/>
    <w:rsid w:val="00273987"/>
    <w:rsid w:val="002750F2"/>
    <w:rsid w:val="00275A29"/>
    <w:rsid w:val="00281DF1"/>
    <w:rsid w:val="002824EB"/>
    <w:rsid w:val="00290530"/>
    <w:rsid w:val="002913FA"/>
    <w:rsid w:val="00292F0F"/>
    <w:rsid w:val="00293B77"/>
    <w:rsid w:val="002962A9"/>
    <w:rsid w:val="00297ABF"/>
    <w:rsid w:val="002A0821"/>
    <w:rsid w:val="002A3634"/>
    <w:rsid w:val="002A487D"/>
    <w:rsid w:val="002B0692"/>
    <w:rsid w:val="002B460C"/>
    <w:rsid w:val="002B4659"/>
    <w:rsid w:val="002B57A9"/>
    <w:rsid w:val="002B69D8"/>
    <w:rsid w:val="002B6C1E"/>
    <w:rsid w:val="002B6F7F"/>
    <w:rsid w:val="002B7D92"/>
    <w:rsid w:val="002B7FAA"/>
    <w:rsid w:val="002C0920"/>
    <w:rsid w:val="002C0934"/>
    <w:rsid w:val="002C408B"/>
    <w:rsid w:val="002C596D"/>
    <w:rsid w:val="002C7F2A"/>
    <w:rsid w:val="002D1654"/>
    <w:rsid w:val="002D5616"/>
    <w:rsid w:val="002E351E"/>
    <w:rsid w:val="002E456D"/>
    <w:rsid w:val="002E7D64"/>
    <w:rsid w:val="002F1B6A"/>
    <w:rsid w:val="002F216B"/>
    <w:rsid w:val="002F458E"/>
    <w:rsid w:val="002F4709"/>
    <w:rsid w:val="002F4BF5"/>
    <w:rsid w:val="002F5996"/>
    <w:rsid w:val="002F61EE"/>
    <w:rsid w:val="002F6DF5"/>
    <w:rsid w:val="002F71F8"/>
    <w:rsid w:val="002F7C95"/>
    <w:rsid w:val="00300ACB"/>
    <w:rsid w:val="00300F26"/>
    <w:rsid w:val="00302748"/>
    <w:rsid w:val="00307A7E"/>
    <w:rsid w:val="00311B84"/>
    <w:rsid w:val="00323F2A"/>
    <w:rsid w:val="003302B7"/>
    <w:rsid w:val="00330ACF"/>
    <w:rsid w:val="00331037"/>
    <w:rsid w:val="00333487"/>
    <w:rsid w:val="00340AFC"/>
    <w:rsid w:val="00341A87"/>
    <w:rsid w:val="00341AE8"/>
    <w:rsid w:val="0035221B"/>
    <w:rsid w:val="00354A99"/>
    <w:rsid w:val="003553C8"/>
    <w:rsid w:val="0035716F"/>
    <w:rsid w:val="00364E1D"/>
    <w:rsid w:val="00365B97"/>
    <w:rsid w:val="00371D99"/>
    <w:rsid w:val="00373D29"/>
    <w:rsid w:val="00374669"/>
    <w:rsid w:val="003749E2"/>
    <w:rsid w:val="003776C5"/>
    <w:rsid w:val="00384183"/>
    <w:rsid w:val="003871CA"/>
    <w:rsid w:val="00387678"/>
    <w:rsid w:val="00391B8A"/>
    <w:rsid w:val="003920D6"/>
    <w:rsid w:val="0039252B"/>
    <w:rsid w:val="003929AC"/>
    <w:rsid w:val="00394EA5"/>
    <w:rsid w:val="0039748B"/>
    <w:rsid w:val="003977E5"/>
    <w:rsid w:val="003A1D28"/>
    <w:rsid w:val="003A3D48"/>
    <w:rsid w:val="003A3E67"/>
    <w:rsid w:val="003A5E06"/>
    <w:rsid w:val="003B0F37"/>
    <w:rsid w:val="003B0FDA"/>
    <w:rsid w:val="003B4AE9"/>
    <w:rsid w:val="003D0106"/>
    <w:rsid w:val="003D13F5"/>
    <w:rsid w:val="003D168D"/>
    <w:rsid w:val="003D5A4B"/>
    <w:rsid w:val="003D628F"/>
    <w:rsid w:val="003D7385"/>
    <w:rsid w:val="003D7455"/>
    <w:rsid w:val="003E07D4"/>
    <w:rsid w:val="003E4A4D"/>
    <w:rsid w:val="003F2ACC"/>
    <w:rsid w:val="003F3F0D"/>
    <w:rsid w:val="003F6022"/>
    <w:rsid w:val="003F74BC"/>
    <w:rsid w:val="004032A7"/>
    <w:rsid w:val="00404F8A"/>
    <w:rsid w:val="00404FB1"/>
    <w:rsid w:val="00405065"/>
    <w:rsid w:val="004050F4"/>
    <w:rsid w:val="00411934"/>
    <w:rsid w:val="00412045"/>
    <w:rsid w:val="00414954"/>
    <w:rsid w:val="00414EA3"/>
    <w:rsid w:val="00421F7A"/>
    <w:rsid w:val="00425AB9"/>
    <w:rsid w:val="004316D7"/>
    <w:rsid w:val="004320EF"/>
    <w:rsid w:val="004321C4"/>
    <w:rsid w:val="004337C9"/>
    <w:rsid w:val="004342E2"/>
    <w:rsid w:val="0043445E"/>
    <w:rsid w:val="00435201"/>
    <w:rsid w:val="004361FC"/>
    <w:rsid w:val="004362DA"/>
    <w:rsid w:val="00436337"/>
    <w:rsid w:val="00436FFB"/>
    <w:rsid w:val="004407FF"/>
    <w:rsid w:val="00441231"/>
    <w:rsid w:val="00444D3A"/>
    <w:rsid w:val="004457B9"/>
    <w:rsid w:val="00445EA1"/>
    <w:rsid w:val="00446DCE"/>
    <w:rsid w:val="004518EA"/>
    <w:rsid w:val="0045429F"/>
    <w:rsid w:val="00455121"/>
    <w:rsid w:val="00455C95"/>
    <w:rsid w:val="004563F0"/>
    <w:rsid w:val="00456C6D"/>
    <w:rsid w:val="00462488"/>
    <w:rsid w:val="00462E8A"/>
    <w:rsid w:val="00464C61"/>
    <w:rsid w:val="00467321"/>
    <w:rsid w:val="00467753"/>
    <w:rsid w:val="0047166E"/>
    <w:rsid w:val="00475F46"/>
    <w:rsid w:val="00484F8B"/>
    <w:rsid w:val="00487A38"/>
    <w:rsid w:val="00491292"/>
    <w:rsid w:val="004933DA"/>
    <w:rsid w:val="00495093"/>
    <w:rsid w:val="004976CB"/>
    <w:rsid w:val="004A681A"/>
    <w:rsid w:val="004B0581"/>
    <w:rsid w:val="004B3A43"/>
    <w:rsid w:val="004B6075"/>
    <w:rsid w:val="004C0111"/>
    <w:rsid w:val="004C6CC5"/>
    <w:rsid w:val="004D0602"/>
    <w:rsid w:val="004D1BFD"/>
    <w:rsid w:val="004D36E2"/>
    <w:rsid w:val="004D5E6E"/>
    <w:rsid w:val="004E0F29"/>
    <w:rsid w:val="004E6517"/>
    <w:rsid w:val="004F1ADC"/>
    <w:rsid w:val="004F462C"/>
    <w:rsid w:val="00500E47"/>
    <w:rsid w:val="005024AC"/>
    <w:rsid w:val="00504D5D"/>
    <w:rsid w:val="005050BC"/>
    <w:rsid w:val="0051519A"/>
    <w:rsid w:val="00516FCF"/>
    <w:rsid w:val="00517672"/>
    <w:rsid w:val="005176BB"/>
    <w:rsid w:val="00521F6E"/>
    <w:rsid w:val="00525A46"/>
    <w:rsid w:val="00531E1A"/>
    <w:rsid w:val="00531FDF"/>
    <w:rsid w:val="00532D54"/>
    <w:rsid w:val="00540889"/>
    <w:rsid w:val="00542049"/>
    <w:rsid w:val="00543DF1"/>
    <w:rsid w:val="00553527"/>
    <w:rsid w:val="00554281"/>
    <w:rsid w:val="00554664"/>
    <w:rsid w:val="005654A7"/>
    <w:rsid w:val="00566D02"/>
    <w:rsid w:val="00571B62"/>
    <w:rsid w:val="00572C0B"/>
    <w:rsid w:val="00572C67"/>
    <w:rsid w:val="00572F33"/>
    <w:rsid w:val="00573810"/>
    <w:rsid w:val="0057457F"/>
    <w:rsid w:val="005778E2"/>
    <w:rsid w:val="00593476"/>
    <w:rsid w:val="00593737"/>
    <w:rsid w:val="005A1A40"/>
    <w:rsid w:val="005A1CB1"/>
    <w:rsid w:val="005A2DF5"/>
    <w:rsid w:val="005A40DF"/>
    <w:rsid w:val="005A4A55"/>
    <w:rsid w:val="005A7E8D"/>
    <w:rsid w:val="005B03DB"/>
    <w:rsid w:val="005B03DE"/>
    <w:rsid w:val="005B06BA"/>
    <w:rsid w:val="005B0DA4"/>
    <w:rsid w:val="005B228D"/>
    <w:rsid w:val="005B27C5"/>
    <w:rsid w:val="005C2C1A"/>
    <w:rsid w:val="005C3331"/>
    <w:rsid w:val="005C610C"/>
    <w:rsid w:val="005C76B8"/>
    <w:rsid w:val="005D5579"/>
    <w:rsid w:val="005E09AC"/>
    <w:rsid w:val="005E0E81"/>
    <w:rsid w:val="005E173A"/>
    <w:rsid w:val="005E1A84"/>
    <w:rsid w:val="005E3CA1"/>
    <w:rsid w:val="005E45E4"/>
    <w:rsid w:val="005E4BA6"/>
    <w:rsid w:val="005E4E05"/>
    <w:rsid w:val="005E7BF5"/>
    <w:rsid w:val="005F1620"/>
    <w:rsid w:val="005F1AD5"/>
    <w:rsid w:val="005F1C4D"/>
    <w:rsid w:val="005F4597"/>
    <w:rsid w:val="005F4A2B"/>
    <w:rsid w:val="005F6871"/>
    <w:rsid w:val="005F7E68"/>
    <w:rsid w:val="006007C6"/>
    <w:rsid w:val="00601348"/>
    <w:rsid w:val="00601D0B"/>
    <w:rsid w:val="00602055"/>
    <w:rsid w:val="006041C5"/>
    <w:rsid w:val="0060696A"/>
    <w:rsid w:val="00610B61"/>
    <w:rsid w:val="006116B1"/>
    <w:rsid w:val="00613BEE"/>
    <w:rsid w:val="00613F30"/>
    <w:rsid w:val="00617678"/>
    <w:rsid w:val="0062168C"/>
    <w:rsid w:val="00621A53"/>
    <w:rsid w:val="00622067"/>
    <w:rsid w:val="00622DCF"/>
    <w:rsid w:val="00624990"/>
    <w:rsid w:val="0062546A"/>
    <w:rsid w:val="00625BA4"/>
    <w:rsid w:val="0062672E"/>
    <w:rsid w:val="00627232"/>
    <w:rsid w:val="00627E1F"/>
    <w:rsid w:val="0063000E"/>
    <w:rsid w:val="00633751"/>
    <w:rsid w:val="00633EBA"/>
    <w:rsid w:val="00633EC1"/>
    <w:rsid w:val="00634993"/>
    <w:rsid w:val="006354B9"/>
    <w:rsid w:val="00636985"/>
    <w:rsid w:val="00644409"/>
    <w:rsid w:val="0064638B"/>
    <w:rsid w:val="006476EF"/>
    <w:rsid w:val="0065011C"/>
    <w:rsid w:val="00650D3E"/>
    <w:rsid w:val="00651C7F"/>
    <w:rsid w:val="00654DC3"/>
    <w:rsid w:val="00657608"/>
    <w:rsid w:val="00662492"/>
    <w:rsid w:val="00664A5F"/>
    <w:rsid w:val="00666073"/>
    <w:rsid w:val="00671D53"/>
    <w:rsid w:val="00671F84"/>
    <w:rsid w:val="00683085"/>
    <w:rsid w:val="00683AD3"/>
    <w:rsid w:val="006848FD"/>
    <w:rsid w:val="00685B2F"/>
    <w:rsid w:val="00687731"/>
    <w:rsid w:val="00687DEA"/>
    <w:rsid w:val="00687FA1"/>
    <w:rsid w:val="00687FB9"/>
    <w:rsid w:val="006923B2"/>
    <w:rsid w:val="00692896"/>
    <w:rsid w:val="00693F7B"/>
    <w:rsid w:val="006965C7"/>
    <w:rsid w:val="006A070B"/>
    <w:rsid w:val="006A0A2A"/>
    <w:rsid w:val="006A2F0D"/>
    <w:rsid w:val="006A608C"/>
    <w:rsid w:val="006A6BA1"/>
    <w:rsid w:val="006A6F43"/>
    <w:rsid w:val="006B2ACB"/>
    <w:rsid w:val="006B3889"/>
    <w:rsid w:val="006B5C37"/>
    <w:rsid w:val="006C1A61"/>
    <w:rsid w:val="006C1C3F"/>
    <w:rsid w:val="006C256B"/>
    <w:rsid w:val="006D76E6"/>
    <w:rsid w:val="006E03F6"/>
    <w:rsid w:val="006E1626"/>
    <w:rsid w:val="006E54FC"/>
    <w:rsid w:val="006E6D87"/>
    <w:rsid w:val="006F5D69"/>
    <w:rsid w:val="007011E1"/>
    <w:rsid w:val="0070194B"/>
    <w:rsid w:val="00702D38"/>
    <w:rsid w:val="00706EFD"/>
    <w:rsid w:val="007152D6"/>
    <w:rsid w:val="00720212"/>
    <w:rsid w:val="0072152D"/>
    <w:rsid w:val="00722A7D"/>
    <w:rsid w:val="00723976"/>
    <w:rsid w:val="007244EC"/>
    <w:rsid w:val="00726170"/>
    <w:rsid w:val="0073134C"/>
    <w:rsid w:val="0073684A"/>
    <w:rsid w:val="00740A6D"/>
    <w:rsid w:val="00741CEA"/>
    <w:rsid w:val="007476D8"/>
    <w:rsid w:val="0076064B"/>
    <w:rsid w:val="0076462C"/>
    <w:rsid w:val="0076500A"/>
    <w:rsid w:val="00765328"/>
    <w:rsid w:val="00766847"/>
    <w:rsid w:val="007724E0"/>
    <w:rsid w:val="00777791"/>
    <w:rsid w:val="007850B2"/>
    <w:rsid w:val="00787BAE"/>
    <w:rsid w:val="00787FBE"/>
    <w:rsid w:val="00790D64"/>
    <w:rsid w:val="007936C9"/>
    <w:rsid w:val="007947C8"/>
    <w:rsid w:val="00794943"/>
    <w:rsid w:val="007A33E1"/>
    <w:rsid w:val="007A3505"/>
    <w:rsid w:val="007A3649"/>
    <w:rsid w:val="007A3ECF"/>
    <w:rsid w:val="007A7583"/>
    <w:rsid w:val="007B13DA"/>
    <w:rsid w:val="007B1557"/>
    <w:rsid w:val="007C523A"/>
    <w:rsid w:val="007C688C"/>
    <w:rsid w:val="007D0968"/>
    <w:rsid w:val="007D46C0"/>
    <w:rsid w:val="007E1CDA"/>
    <w:rsid w:val="007E4249"/>
    <w:rsid w:val="007F0116"/>
    <w:rsid w:val="007F2FCC"/>
    <w:rsid w:val="0080022F"/>
    <w:rsid w:val="00805EA6"/>
    <w:rsid w:val="00806E6C"/>
    <w:rsid w:val="00807F3C"/>
    <w:rsid w:val="00813491"/>
    <w:rsid w:val="00814AFE"/>
    <w:rsid w:val="00815911"/>
    <w:rsid w:val="00815922"/>
    <w:rsid w:val="00822903"/>
    <w:rsid w:val="00833251"/>
    <w:rsid w:val="00833348"/>
    <w:rsid w:val="00833655"/>
    <w:rsid w:val="00833A19"/>
    <w:rsid w:val="00833CB9"/>
    <w:rsid w:val="00833FAD"/>
    <w:rsid w:val="008340D8"/>
    <w:rsid w:val="0083616D"/>
    <w:rsid w:val="00842CFA"/>
    <w:rsid w:val="008431B3"/>
    <w:rsid w:val="00843704"/>
    <w:rsid w:val="00843F47"/>
    <w:rsid w:val="0084494C"/>
    <w:rsid w:val="0085154A"/>
    <w:rsid w:val="00851929"/>
    <w:rsid w:val="00854152"/>
    <w:rsid w:val="008579E3"/>
    <w:rsid w:val="00857A02"/>
    <w:rsid w:val="0086058E"/>
    <w:rsid w:val="00861F65"/>
    <w:rsid w:val="00862D94"/>
    <w:rsid w:val="00864C21"/>
    <w:rsid w:val="008662A3"/>
    <w:rsid w:val="00870760"/>
    <w:rsid w:val="00871A1B"/>
    <w:rsid w:val="00872A2E"/>
    <w:rsid w:val="00882A12"/>
    <w:rsid w:val="008833B3"/>
    <w:rsid w:val="00885DA3"/>
    <w:rsid w:val="00890E7B"/>
    <w:rsid w:val="008916A1"/>
    <w:rsid w:val="00895F72"/>
    <w:rsid w:val="00896AF5"/>
    <w:rsid w:val="008A09FE"/>
    <w:rsid w:val="008A350F"/>
    <w:rsid w:val="008A44E1"/>
    <w:rsid w:val="008A4D07"/>
    <w:rsid w:val="008A583F"/>
    <w:rsid w:val="008A5D08"/>
    <w:rsid w:val="008A6350"/>
    <w:rsid w:val="008A791D"/>
    <w:rsid w:val="008A7D08"/>
    <w:rsid w:val="008B7265"/>
    <w:rsid w:val="008C126E"/>
    <w:rsid w:val="008C4C69"/>
    <w:rsid w:val="008C58DD"/>
    <w:rsid w:val="008D1DDE"/>
    <w:rsid w:val="008D58F1"/>
    <w:rsid w:val="008D74AB"/>
    <w:rsid w:val="008E20E0"/>
    <w:rsid w:val="008E67C9"/>
    <w:rsid w:val="008E72DB"/>
    <w:rsid w:val="008F051C"/>
    <w:rsid w:val="008F1480"/>
    <w:rsid w:val="008F25AB"/>
    <w:rsid w:val="008F623F"/>
    <w:rsid w:val="008F7694"/>
    <w:rsid w:val="009002CA"/>
    <w:rsid w:val="00901D2B"/>
    <w:rsid w:val="00902256"/>
    <w:rsid w:val="00902769"/>
    <w:rsid w:val="00913B9D"/>
    <w:rsid w:val="00920A9F"/>
    <w:rsid w:val="00922216"/>
    <w:rsid w:val="00922429"/>
    <w:rsid w:val="00922BF1"/>
    <w:rsid w:val="00925659"/>
    <w:rsid w:val="0092577F"/>
    <w:rsid w:val="00926CA2"/>
    <w:rsid w:val="00927172"/>
    <w:rsid w:val="00927C9A"/>
    <w:rsid w:val="00930A58"/>
    <w:rsid w:val="009337D9"/>
    <w:rsid w:val="00937198"/>
    <w:rsid w:val="0094273B"/>
    <w:rsid w:val="0094329C"/>
    <w:rsid w:val="00943AB1"/>
    <w:rsid w:val="00945A64"/>
    <w:rsid w:val="00946C95"/>
    <w:rsid w:val="00947176"/>
    <w:rsid w:val="0094750E"/>
    <w:rsid w:val="0095071E"/>
    <w:rsid w:val="0095121D"/>
    <w:rsid w:val="00951DCF"/>
    <w:rsid w:val="00952EFF"/>
    <w:rsid w:val="00954765"/>
    <w:rsid w:val="00965081"/>
    <w:rsid w:val="009654E2"/>
    <w:rsid w:val="009709F0"/>
    <w:rsid w:val="00971FE5"/>
    <w:rsid w:val="0097287E"/>
    <w:rsid w:val="00972B97"/>
    <w:rsid w:val="00975F8C"/>
    <w:rsid w:val="00977E2E"/>
    <w:rsid w:val="0098020D"/>
    <w:rsid w:val="0098093B"/>
    <w:rsid w:val="00982D3F"/>
    <w:rsid w:val="00982F53"/>
    <w:rsid w:val="00986C18"/>
    <w:rsid w:val="00986C1A"/>
    <w:rsid w:val="00993467"/>
    <w:rsid w:val="00994251"/>
    <w:rsid w:val="00994A8B"/>
    <w:rsid w:val="00995469"/>
    <w:rsid w:val="00995809"/>
    <w:rsid w:val="009A2931"/>
    <w:rsid w:val="009A3D21"/>
    <w:rsid w:val="009A5879"/>
    <w:rsid w:val="009A734D"/>
    <w:rsid w:val="009A752B"/>
    <w:rsid w:val="009B151F"/>
    <w:rsid w:val="009B1762"/>
    <w:rsid w:val="009B32DA"/>
    <w:rsid w:val="009B6FF1"/>
    <w:rsid w:val="009B7310"/>
    <w:rsid w:val="009C1837"/>
    <w:rsid w:val="009C2195"/>
    <w:rsid w:val="009C24C6"/>
    <w:rsid w:val="009C264F"/>
    <w:rsid w:val="009C2DCE"/>
    <w:rsid w:val="009C32ED"/>
    <w:rsid w:val="009C64CE"/>
    <w:rsid w:val="009D0850"/>
    <w:rsid w:val="009D13BD"/>
    <w:rsid w:val="009D2C58"/>
    <w:rsid w:val="009D3FA4"/>
    <w:rsid w:val="009D46BB"/>
    <w:rsid w:val="009D4DEC"/>
    <w:rsid w:val="009D64A6"/>
    <w:rsid w:val="009D71F9"/>
    <w:rsid w:val="009E10C7"/>
    <w:rsid w:val="009E38B2"/>
    <w:rsid w:val="009E66EC"/>
    <w:rsid w:val="009E6757"/>
    <w:rsid w:val="009F2728"/>
    <w:rsid w:val="00A0066D"/>
    <w:rsid w:val="00A02F08"/>
    <w:rsid w:val="00A02FC0"/>
    <w:rsid w:val="00A03CAE"/>
    <w:rsid w:val="00A053FF"/>
    <w:rsid w:val="00A0619A"/>
    <w:rsid w:val="00A077D3"/>
    <w:rsid w:val="00A07FAE"/>
    <w:rsid w:val="00A12337"/>
    <w:rsid w:val="00A12879"/>
    <w:rsid w:val="00A133F5"/>
    <w:rsid w:val="00A1729F"/>
    <w:rsid w:val="00A21121"/>
    <w:rsid w:val="00A261D4"/>
    <w:rsid w:val="00A27973"/>
    <w:rsid w:val="00A3085C"/>
    <w:rsid w:val="00A308F7"/>
    <w:rsid w:val="00A32E55"/>
    <w:rsid w:val="00A349C1"/>
    <w:rsid w:val="00A37898"/>
    <w:rsid w:val="00A4131A"/>
    <w:rsid w:val="00A43C79"/>
    <w:rsid w:val="00A4653F"/>
    <w:rsid w:val="00A54020"/>
    <w:rsid w:val="00A56E8A"/>
    <w:rsid w:val="00A65E90"/>
    <w:rsid w:val="00A67302"/>
    <w:rsid w:val="00A74E62"/>
    <w:rsid w:val="00A74E70"/>
    <w:rsid w:val="00A765ED"/>
    <w:rsid w:val="00A779AE"/>
    <w:rsid w:val="00A829A3"/>
    <w:rsid w:val="00A836A3"/>
    <w:rsid w:val="00A902E0"/>
    <w:rsid w:val="00A93057"/>
    <w:rsid w:val="00A936FB"/>
    <w:rsid w:val="00AA152F"/>
    <w:rsid w:val="00AA2205"/>
    <w:rsid w:val="00AA26D7"/>
    <w:rsid w:val="00AA38EA"/>
    <w:rsid w:val="00AA6966"/>
    <w:rsid w:val="00AB05D7"/>
    <w:rsid w:val="00AB324B"/>
    <w:rsid w:val="00AB447A"/>
    <w:rsid w:val="00AB68CC"/>
    <w:rsid w:val="00AC25B3"/>
    <w:rsid w:val="00AC38C1"/>
    <w:rsid w:val="00AC5509"/>
    <w:rsid w:val="00AC5873"/>
    <w:rsid w:val="00AC6684"/>
    <w:rsid w:val="00AC7DD3"/>
    <w:rsid w:val="00AD0B7F"/>
    <w:rsid w:val="00AD0FB8"/>
    <w:rsid w:val="00AD1759"/>
    <w:rsid w:val="00AD7C40"/>
    <w:rsid w:val="00AE0E95"/>
    <w:rsid w:val="00AE1F28"/>
    <w:rsid w:val="00AE275F"/>
    <w:rsid w:val="00AE7999"/>
    <w:rsid w:val="00AE7A03"/>
    <w:rsid w:val="00AE7C3D"/>
    <w:rsid w:val="00AF020C"/>
    <w:rsid w:val="00AF1F23"/>
    <w:rsid w:val="00AF2A4E"/>
    <w:rsid w:val="00AF33F8"/>
    <w:rsid w:val="00AF74CC"/>
    <w:rsid w:val="00B00716"/>
    <w:rsid w:val="00B05F43"/>
    <w:rsid w:val="00B06DFC"/>
    <w:rsid w:val="00B10702"/>
    <w:rsid w:val="00B155B3"/>
    <w:rsid w:val="00B16E4B"/>
    <w:rsid w:val="00B225E4"/>
    <w:rsid w:val="00B3040A"/>
    <w:rsid w:val="00B34813"/>
    <w:rsid w:val="00B44B99"/>
    <w:rsid w:val="00B46373"/>
    <w:rsid w:val="00B5062B"/>
    <w:rsid w:val="00B52CF2"/>
    <w:rsid w:val="00B535E7"/>
    <w:rsid w:val="00B54558"/>
    <w:rsid w:val="00B61E06"/>
    <w:rsid w:val="00B6548B"/>
    <w:rsid w:val="00B66D37"/>
    <w:rsid w:val="00B7041D"/>
    <w:rsid w:val="00B71C27"/>
    <w:rsid w:val="00B723CF"/>
    <w:rsid w:val="00B72937"/>
    <w:rsid w:val="00B73F91"/>
    <w:rsid w:val="00B74DD8"/>
    <w:rsid w:val="00B7674D"/>
    <w:rsid w:val="00B80AEA"/>
    <w:rsid w:val="00B81BD0"/>
    <w:rsid w:val="00B84244"/>
    <w:rsid w:val="00B844BE"/>
    <w:rsid w:val="00B8454E"/>
    <w:rsid w:val="00B90357"/>
    <w:rsid w:val="00B9041E"/>
    <w:rsid w:val="00B91790"/>
    <w:rsid w:val="00B95532"/>
    <w:rsid w:val="00BA4525"/>
    <w:rsid w:val="00BA7822"/>
    <w:rsid w:val="00BB768E"/>
    <w:rsid w:val="00BC4DE8"/>
    <w:rsid w:val="00BC74CC"/>
    <w:rsid w:val="00BC7528"/>
    <w:rsid w:val="00BD158E"/>
    <w:rsid w:val="00BD6E8D"/>
    <w:rsid w:val="00BD7CF9"/>
    <w:rsid w:val="00BE5207"/>
    <w:rsid w:val="00BE58F1"/>
    <w:rsid w:val="00BE5956"/>
    <w:rsid w:val="00BF06BC"/>
    <w:rsid w:val="00BF2319"/>
    <w:rsid w:val="00BF5953"/>
    <w:rsid w:val="00BF79D6"/>
    <w:rsid w:val="00BF7A0E"/>
    <w:rsid w:val="00C07130"/>
    <w:rsid w:val="00C07EFB"/>
    <w:rsid w:val="00C10010"/>
    <w:rsid w:val="00C13EF5"/>
    <w:rsid w:val="00C17043"/>
    <w:rsid w:val="00C23333"/>
    <w:rsid w:val="00C2533E"/>
    <w:rsid w:val="00C2606E"/>
    <w:rsid w:val="00C263DA"/>
    <w:rsid w:val="00C401BC"/>
    <w:rsid w:val="00C40E7E"/>
    <w:rsid w:val="00C41C9D"/>
    <w:rsid w:val="00C449F6"/>
    <w:rsid w:val="00C463CA"/>
    <w:rsid w:val="00C477CD"/>
    <w:rsid w:val="00C47ACA"/>
    <w:rsid w:val="00C51079"/>
    <w:rsid w:val="00C53783"/>
    <w:rsid w:val="00C53D44"/>
    <w:rsid w:val="00C5569C"/>
    <w:rsid w:val="00C55B20"/>
    <w:rsid w:val="00C5622A"/>
    <w:rsid w:val="00C56D17"/>
    <w:rsid w:val="00C61144"/>
    <w:rsid w:val="00C65561"/>
    <w:rsid w:val="00C65C1D"/>
    <w:rsid w:val="00C7082F"/>
    <w:rsid w:val="00C805E8"/>
    <w:rsid w:val="00C82629"/>
    <w:rsid w:val="00C83427"/>
    <w:rsid w:val="00C84795"/>
    <w:rsid w:val="00C862C4"/>
    <w:rsid w:val="00C9389D"/>
    <w:rsid w:val="00C94AE7"/>
    <w:rsid w:val="00C94F45"/>
    <w:rsid w:val="00C97C67"/>
    <w:rsid w:val="00CA1C7E"/>
    <w:rsid w:val="00CA2586"/>
    <w:rsid w:val="00CA521B"/>
    <w:rsid w:val="00CA5227"/>
    <w:rsid w:val="00CA6259"/>
    <w:rsid w:val="00CA744A"/>
    <w:rsid w:val="00CB1F6C"/>
    <w:rsid w:val="00CB415E"/>
    <w:rsid w:val="00CB46DE"/>
    <w:rsid w:val="00CB48AB"/>
    <w:rsid w:val="00CC0574"/>
    <w:rsid w:val="00CC0CD0"/>
    <w:rsid w:val="00CC11C3"/>
    <w:rsid w:val="00CC1D6D"/>
    <w:rsid w:val="00CC2187"/>
    <w:rsid w:val="00CC5832"/>
    <w:rsid w:val="00CC7E75"/>
    <w:rsid w:val="00CD1E81"/>
    <w:rsid w:val="00CD46C9"/>
    <w:rsid w:val="00CD47E2"/>
    <w:rsid w:val="00CD4F78"/>
    <w:rsid w:val="00CD697F"/>
    <w:rsid w:val="00CE02FF"/>
    <w:rsid w:val="00CE410E"/>
    <w:rsid w:val="00CE781F"/>
    <w:rsid w:val="00CF0432"/>
    <w:rsid w:val="00CF0615"/>
    <w:rsid w:val="00CF389F"/>
    <w:rsid w:val="00CF4A4C"/>
    <w:rsid w:val="00CF5231"/>
    <w:rsid w:val="00CF5CBE"/>
    <w:rsid w:val="00CF62F4"/>
    <w:rsid w:val="00CF70B5"/>
    <w:rsid w:val="00CF7132"/>
    <w:rsid w:val="00D00CB0"/>
    <w:rsid w:val="00D023D8"/>
    <w:rsid w:val="00D051BD"/>
    <w:rsid w:val="00D05665"/>
    <w:rsid w:val="00D06567"/>
    <w:rsid w:val="00D12CB4"/>
    <w:rsid w:val="00D130FD"/>
    <w:rsid w:val="00D134D3"/>
    <w:rsid w:val="00D15C75"/>
    <w:rsid w:val="00D1731F"/>
    <w:rsid w:val="00D1773C"/>
    <w:rsid w:val="00D21FD9"/>
    <w:rsid w:val="00D24B75"/>
    <w:rsid w:val="00D26E0F"/>
    <w:rsid w:val="00D273A1"/>
    <w:rsid w:val="00D27EC6"/>
    <w:rsid w:val="00D3045D"/>
    <w:rsid w:val="00D30A86"/>
    <w:rsid w:val="00D30C98"/>
    <w:rsid w:val="00D32A48"/>
    <w:rsid w:val="00D3319D"/>
    <w:rsid w:val="00D33C3A"/>
    <w:rsid w:val="00D43114"/>
    <w:rsid w:val="00D47E03"/>
    <w:rsid w:val="00D50620"/>
    <w:rsid w:val="00D52E07"/>
    <w:rsid w:val="00D533B0"/>
    <w:rsid w:val="00D57C26"/>
    <w:rsid w:val="00D61BC7"/>
    <w:rsid w:val="00D6348B"/>
    <w:rsid w:val="00D73EF3"/>
    <w:rsid w:val="00D74031"/>
    <w:rsid w:val="00D74B5E"/>
    <w:rsid w:val="00D74CD1"/>
    <w:rsid w:val="00D74DA9"/>
    <w:rsid w:val="00D75D40"/>
    <w:rsid w:val="00D779BC"/>
    <w:rsid w:val="00D80DFB"/>
    <w:rsid w:val="00D84F8D"/>
    <w:rsid w:val="00D91369"/>
    <w:rsid w:val="00D97311"/>
    <w:rsid w:val="00D97EB8"/>
    <w:rsid w:val="00DA391F"/>
    <w:rsid w:val="00DA4CB3"/>
    <w:rsid w:val="00DA6727"/>
    <w:rsid w:val="00DB0D47"/>
    <w:rsid w:val="00DB147A"/>
    <w:rsid w:val="00DB2B4B"/>
    <w:rsid w:val="00DB2E41"/>
    <w:rsid w:val="00DB5188"/>
    <w:rsid w:val="00DB5A4E"/>
    <w:rsid w:val="00DC17E6"/>
    <w:rsid w:val="00DD1906"/>
    <w:rsid w:val="00DD56DE"/>
    <w:rsid w:val="00DD76C0"/>
    <w:rsid w:val="00DE0780"/>
    <w:rsid w:val="00DE2617"/>
    <w:rsid w:val="00DF0DB8"/>
    <w:rsid w:val="00DF2243"/>
    <w:rsid w:val="00DF4443"/>
    <w:rsid w:val="00DF523F"/>
    <w:rsid w:val="00DF6128"/>
    <w:rsid w:val="00DF6A85"/>
    <w:rsid w:val="00E01A0F"/>
    <w:rsid w:val="00E03AD9"/>
    <w:rsid w:val="00E044C9"/>
    <w:rsid w:val="00E05189"/>
    <w:rsid w:val="00E06539"/>
    <w:rsid w:val="00E0733F"/>
    <w:rsid w:val="00E12B9C"/>
    <w:rsid w:val="00E1544D"/>
    <w:rsid w:val="00E1792C"/>
    <w:rsid w:val="00E21918"/>
    <w:rsid w:val="00E22447"/>
    <w:rsid w:val="00E259D4"/>
    <w:rsid w:val="00E277A7"/>
    <w:rsid w:val="00E32F28"/>
    <w:rsid w:val="00E3519B"/>
    <w:rsid w:val="00E4321A"/>
    <w:rsid w:val="00E4651A"/>
    <w:rsid w:val="00E46CCD"/>
    <w:rsid w:val="00E47876"/>
    <w:rsid w:val="00E53204"/>
    <w:rsid w:val="00E53F19"/>
    <w:rsid w:val="00E55ECA"/>
    <w:rsid w:val="00E560AA"/>
    <w:rsid w:val="00E57513"/>
    <w:rsid w:val="00E654F0"/>
    <w:rsid w:val="00E70907"/>
    <w:rsid w:val="00E70BB9"/>
    <w:rsid w:val="00E751CD"/>
    <w:rsid w:val="00E77722"/>
    <w:rsid w:val="00E80501"/>
    <w:rsid w:val="00E84B1F"/>
    <w:rsid w:val="00E85A9A"/>
    <w:rsid w:val="00E8739D"/>
    <w:rsid w:val="00E90D46"/>
    <w:rsid w:val="00E97E81"/>
    <w:rsid w:val="00EA1A05"/>
    <w:rsid w:val="00EA272C"/>
    <w:rsid w:val="00EA3523"/>
    <w:rsid w:val="00EA37C2"/>
    <w:rsid w:val="00EA3E2D"/>
    <w:rsid w:val="00EA4847"/>
    <w:rsid w:val="00EA615D"/>
    <w:rsid w:val="00EA6C73"/>
    <w:rsid w:val="00EB11F6"/>
    <w:rsid w:val="00EB1CCE"/>
    <w:rsid w:val="00EB2881"/>
    <w:rsid w:val="00EB33C9"/>
    <w:rsid w:val="00EB54EE"/>
    <w:rsid w:val="00EB60EE"/>
    <w:rsid w:val="00EB7653"/>
    <w:rsid w:val="00EC1656"/>
    <w:rsid w:val="00EC1DAF"/>
    <w:rsid w:val="00EC1FF9"/>
    <w:rsid w:val="00EC3776"/>
    <w:rsid w:val="00EC5BC1"/>
    <w:rsid w:val="00EC70D4"/>
    <w:rsid w:val="00ED0BFA"/>
    <w:rsid w:val="00ED1945"/>
    <w:rsid w:val="00ED517A"/>
    <w:rsid w:val="00ED6CDF"/>
    <w:rsid w:val="00EE0FB4"/>
    <w:rsid w:val="00EE2CF1"/>
    <w:rsid w:val="00EE4115"/>
    <w:rsid w:val="00EE4504"/>
    <w:rsid w:val="00EE791E"/>
    <w:rsid w:val="00EE7B3B"/>
    <w:rsid w:val="00EF0C52"/>
    <w:rsid w:val="00EF404C"/>
    <w:rsid w:val="00EF788C"/>
    <w:rsid w:val="00EF7ABF"/>
    <w:rsid w:val="00F0018B"/>
    <w:rsid w:val="00F0033B"/>
    <w:rsid w:val="00F0181A"/>
    <w:rsid w:val="00F02284"/>
    <w:rsid w:val="00F047EC"/>
    <w:rsid w:val="00F05512"/>
    <w:rsid w:val="00F061A3"/>
    <w:rsid w:val="00F0620A"/>
    <w:rsid w:val="00F0629A"/>
    <w:rsid w:val="00F11A6F"/>
    <w:rsid w:val="00F1204E"/>
    <w:rsid w:val="00F122B9"/>
    <w:rsid w:val="00F13C70"/>
    <w:rsid w:val="00F25139"/>
    <w:rsid w:val="00F25B3B"/>
    <w:rsid w:val="00F25B9C"/>
    <w:rsid w:val="00F32103"/>
    <w:rsid w:val="00F34455"/>
    <w:rsid w:val="00F34BC6"/>
    <w:rsid w:val="00F35077"/>
    <w:rsid w:val="00F355B8"/>
    <w:rsid w:val="00F37BFF"/>
    <w:rsid w:val="00F404BB"/>
    <w:rsid w:val="00F41548"/>
    <w:rsid w:val="00F4294A"/>
    <w:rsid w:val="00F44401"/>
    <w:rsid w:val="00F518BC"/>
    <w:rsid w:val="00F52BBC"/>
    <w:rsid w:val="00F55AC8"/>
    <w:rsid w:val="00F55F2A"/>
    <w:rsid w:val="00F57307"/>
    <w:rsid w:val="00F57FBF"/>
    <w:rsid w:val="00F60587"/>
    <w:rsid w:val="00F62ADE"/>
    <w:rsid w:val="00F6480D"/>
    <w:rsid w:val="00F67408"/>
    <w:rsid w:val="00F739BE"/>
    <w:rsid w:val="00F7752B"/>
    <w:rsid w:val="00F7779A"/>
    <w:rsid w:val="00F80E43"/>
    <w:rsid w:val="00F81FC5"/>
    <w:rsid w:val="00F83CC4"/>
    <w:rsid w:val="00F874FB"/>
    <w:rsid w:val="00F92014"/>
    <w:rsid w:val="00F936A2"/>
    <w:rsid w:val="00F95456"/>
    <w:rsid w:val="00F9584E"/>
    <w:rsid w:val="00FA2177"/>
    <w:rsid w:val="00FA2894"/>
    <w:rsid w:val="00FA49C6"/>
    <w:rsid w:val="00FB0546"/>
    <w:rsid w:val="00FB1DE3"/>
    <w:rsid w:val="00FB39BA"/>
    <w:rsid w:val="00FB4D8A"/>
    <w:rsid w:val="00FB6E6D"/>
    <w:rsid w:val="00FB6EEE"/>
    <w:rsid w:val="00FB7426"/>
    <w:rsid w:val="00FC03C2"/>
    <w:rsid w:val="00FC1AA9"/>
    <w:rsid w:val="00FC362A"/>
    <w:rsid w:val="00FC5439"/>
    <w:rsid w:val="00FC5971"/>
    <w:rsid w:val="00FC7182"/>
    <w:rsid w:val="00FD3CE1"/>
    <w:rsid w:val="00FD4AB7"/>
    <w:rsid w:val="00FD75A6"/>
    <w:rsid w:val="00FE03FE"/>
    <w:rsid w:val="00FE06ED"/>
    <w:rsid w:val="00FE0E29"/>
    <w:rsid w:val="00FE1D1C"/>
    <w:rsid w:val="00FE45AC"/>
    <w:rsid w:val="00FE59B2"/>
    <w:rsid w:val="00FF01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06F94B2"/>
  <w14:defaultImageDpi w14:val="96"/>
  <w15:docId w15:val="{A67A9578-0693-417B-AE66-E0C9679E10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Calibri"/>
        <w:lang w:val="hu-HU" w:eastAsia="hu-H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pPr>
      <w:spacing w:after="200" w:line="276" w:lineRule="auto"/>
    </w:pPr>
    <w:rPr>
      <w:rFonts w:cs="Times New Roman"/>
      <w:sz w:val="22"/>
      <w:szCs w:val="22"/>
    </w:rPr>
  </w:style>
  <w:style w:type="paragraph" w:styleId="Cmsor2">
    <w:name w:val="heading 2"/>
    <w:basedOn w:val="Norml"/>
    <w:next w:val="Norml"/>
    <w:link w:val="Cmsor2Char"/>
    <w:autoRedefine/>
    <w:uiPriority w:val="9"/>
    <w:qFormat/>
    <w:rsid w:val="00AE7999"/>
    <w:pPr>
      <w:keepNext/>
      <w:keepLines/>
      <w:numPr>
        <w:numId w:val="25"/>
      </w:numPr>
      <w:spacing w:before="200" w:after="256" w:line="240" w:lineRule="auto"/>
      <w:contextualSpacing/>
      <w:outlineLvl w:val="1"/>
    </w:pPr>
    <w:rPr>
      <w:rFonts w:ascii="Arial" w:eastAsia="Calibri" w:hAnsi="Arial" w:cs="Arial"/>
      <w:b/>
      <w:bCs/>
      <w:noProof/>
      <w:color w:val="4F81BD"/>
      <w:sz w:val="20"/>
      <w:szCs w:val="20"/>
      <w:lang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3">
    <w:name w:val="Body Text 3"/>
    <w:basedOn w:val="Norml"/>
    <w:link w:val="Szvegtrzs3Char"/>
    <w:uiPriority w:val="99"/>
    <w:rsid w:val="006A070B"/>
    <w:pPr>
      <w:spacing w:after="0" w:line="240" w:lineRule="auto"/>
    </w:pPr>
    <w:rPr>
      <w:rFonts w:ascii="Times New Roman" w:hAnsi="Times New Roman"/>
      <w:sz w:val="30"/>
      <w:szCs w:val="30"/>
    </w:rPr>
  </w:style>
  <w:style w:type="character" w:customStyle="1" w:styleId="Szvegtrzs3Char">
    <w:name w:val="Szövegtörzs 3 Char"/>
    <w:basedOn w:val="Bekezdsalapbettpusa"/>
    <w:link w:val="Szvegtrzs3"/>
    <w:uiPriority w:val="99"/>
    <w:locked/>
    <w:rsid w:val="006A070B"/>
    <w:rPr>
      <w:rFonts w:ascii="Times New Roman" w:hAnsi="Times New Roman" w:cs="Times New Roman"/>
      <w:sz w:val="30"/>
    </w:rPr>
  </w:style>
  <w:style w:type="table" w:styleId="Rcsostblzat">
    <w:name w:val="Table Grid"/>
    <w:basedOn w:val="Normltblzat"/>
    <w:uiPriority w:val="59"/>
    <w:rsid w:val="00043A91"/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bjegyzetszveg">
    <w:name w:val="footnote text"/>
    <w:basedOn w:val="Norml"/>
    <w:link w:val="LbjegyzetszvegChar"/>
    <w:uiPriority w:val="99"/>
    <w:semiHidden/>
    <w:unhideWhenUsed/>
    <w:rsid w:val="00DB0D47"/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locked/>
    <w:rsid w:val="00DB0D47"/>
    <w:rPr>
      <w:rFonts w:cs="Times New Roman"/>
      <w:sz w:val="20"/>
    </w:rPr>
  </w:style>
  <w:style w:type="character" w:styleId="Lbjegyzet-hivatkozs">
    <w:name w:val="footnote reference"/>
    <w:basedOn w:val="Bekezdsalapbettpusa"/>
    <w:uiPriority w:val="99"/>
    <w:semiHidden/>
    <w:unhideWhenUsed/>
    <w:rsid w:val="00DB0D47"/>
    <w:rPr>
      <w:rFonts w:cs="Times New Roman"/>
      <w:vertAlign w:val="superscript"/>
    </w:rPr>
  </w:style>
  <w:style w:type="paragraph" w:styleId="lfej">
    <w:name w:val="header"/>
    <w:basedOn w:val="Norml"/>
    <w:link w:val="lfejChar"/>
    <w:uiPriority w:val="99"/>
    <w:unhideWhenUsed/>
    <w:rsid w:val="00687FA1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locked/>
    <w:rsid w:val="00687FA1"/>
    <w:rPr>
      <w:rFonts w:cs="Times New Roman"/>
    </w:rPr>
  </w:style>
  <w:style w:type="paragraph" w:styleId="llb">
    <w:name w:val="footer"/>
    <w:basedOn w:val="Norml"/>
    <w:link w:val="llbChar"/>
    <w:uiPriority w:val="99"/>
    <w:unhideWhenUsed/>
    <w:rsid w:val="00687FA1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locked/>
    <w:rsid w:val="00687FA1"/>
    <w:rPr>
      <w:rFonts w:cs="Times New Roman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6928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locked/>
    <w:rsid w:val="00692896"/>
    <w:rPr>
      <w:rFonts w:ascii="Tahoma" w:hAnsi="Tahoma" w:cs="Tahoma"/>
      <w:sz w:val="16"/>
      <w:szCs w:val="16"/>
    </w:rPr>
  </w:style>
  <w:style w:type="paragraph" w:styleId="Listaszerbekezds">
    <w:name w:val="List Paragraph"/>
    <w:basedOn w:val="Norml"/>
    <w:uiPriority w:val="34"/>
    <w:qFormat/>
    <w:rsid w:val="005A1CB1"/>
    <w:pPr>
      <w:ind w:left="720"/>
      <w:contextualSpacing/>
    </w:pPr>
  </w:style>
  <w:style w:type="paragraph" w:styleId="Szvegtrzs">
    <w:name w:val="Body Text"/>
    <w:basedOn w:val="Norml"/>
    <w:link w:val="SzvegtrzsChar"/>
    <w:uiPriority w:val="99"/>
    <w:unhideWhenUsed/>
    <w:rsid w:val="00B84244"/>
    <w:pPr>
      <w:spacing w:after="120"/>
    </w:pPr>
  </w:style>
  <w:style w:type="character" w:customStyle="1" w:styleId="SzvegtrzsChar">
    <w:name w:val="Szövegtörzs Char"/>
    <w:basedOn w:val="Bekezdsalapbettpusa"/>
    <w:link w:val="Szvegtrzs"/>
    <w:uiPriority w:val="99"/>
    <w:rsid w:val="00B84244"/>
    <w:rPr>
      <w:rFonts w:cs="Times New Roman"/>
      <w:sz w:val="22"/>
      <w:szCs w:val="22"/>
    </w:rPr>
  </w:style>
  <w:style w:type="paragraph" w:styleId="NormlWeb">
    <w:name w:val="Normal (Web)"/>
    <w:basedOn w:val="Norml"/>
    <w:uiPriority w:val="99"/>
    <w:unhideWhenUsed/>
    <w:rsid w:val="001D602A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Nincstrkz">
    <w:name w:val="No Spacing"/>
    <w:basedOn w:val="Norml"/>
    <w:uiPriority w:val="1"/>
    <w:qFormat/>
    <w:rsid w:val="000A1488"/>
    <w:pPr>
      <w:spacing w:after="0" w:line="240" w:lineRule="auto"/>
    </w:pPr>
    <w:rPr>
      <w:rFonts w:eastAsiaTheme="minorHAnsi"/>
      <w:lang w:eastAsia="en-US"/>
    </w:rPr>
  </w:style>
  <w:style w:type="paragraph" w:styleId="Csakszveg">
    <w:name w:val="Plain Text"/>
    <w:basedOn w:val="Norml"/>
    <w:link w:val="CsakszvegChar"/>
    <w:uiPriority w:val="99"/>
    <w:unhideWhenUsed/>
    <w:rsid w:val="001864E4"/>
    <w:pPr>
      <w:spacing w:after="0" w:line="240" w:lineRule="auto"/>
    </w:pPr>
    <w:rPr>
      <w:rFonts w:eastAsiaTheme="minorHAnsi" w:cstheme="minorBidi"/>
      <w:szCs w:val="21"/>
      <w:lang w:eastAsia="en-US"/>
    </w:rPr>
  </w:style>
  <w:style w:type="character" w:customStyle="1" w:styleId="CsakszvegChar">
    <w:name w:val="Csak szöveg Char"/>
    <w:basedOn w:val="Bekezdsalapbettpusa"/>
    <w:link w:val="Csakszveg"/>
    <w:uiPriority w:val="99"/>
    <w:rsid w:val="001864E4"/>
    <w:rPr>
      <w:rFonts w:eastAsiaTheme="minorHAnsi" w:cstheme="minorBidi"/>
      <w:sz w:val="22"/>
      <w:szCs w:val="21"/>
      <w:lang w:eastAsia="en-US"/>
    </w:rPr>
  </w:style>
  <w:style w:type="character" w:styleId="Helyrzszveg">
    <w:name w:val="Placeholder Text"/>
    <w:basedOn w:val="Bekezdsalapbettpusa"/>
    <w:uiPriority w:val="99"/>
    <w:semiHidden/>
    <w:rsid w:val="00441231"/>
    <w:rPr>
      <w:color w:val="808080"/>
    </w:rPr>
  </w:style>
  <w:style w:type="paragraph" w:customStyle="1" w:styleId="Norml1">
    <w:name w:val="Normál1"/>
    <w:basedOn w:val="Norml"/>
    <w:rsid w:val="00AE7999"/>
    <w:pPr>
      <w:widowControl w:val="0"/>
      <w:suppressAutoHyphens/>
      <w:spacing w:after="0" w:line="240" w:lineRule="auto"/>
      <w:contextualSpacing/>
    </w:pPr>
    <w:rPr>
      <w:rFonts w:ascii="Times New Roman" w:hAnsi="Times New Roman"/>
      <w:sz w:val="24"/>
      <w:szCs w:val="24"/>
    </w:rPr>
  </w:style>
  <w:style w:type="character" w:customStyle="1" w:styleId="Cmsor2Char">
    <w:name w:val="Címsor 2 Char"/>
    <w:basedOn w:val="Bekezdsalapbettpusa"/>
    <w:link w:val="Cmsor2"/>
    <w:rsid w:val="00AE7999"/>
    <w:rPr>
      <w:rFonts w:ascii="Arial" w:eastAsia="Calibri" w:hAnsi="Arial" w:cs="Arial"/>
      <w:b/>
      <w:bCs/>
      <w:noProof/>
      <w:color w:val="4F81BD"/>
      <w:lang w:eastAsia="en-US"/>
    </w:rPr>
  </w:style>
  <w:style w:type="paragraph" w:customStyle="1" w:styleId="Listaszerbekezds1">
    <w:name w:val="Listaszerű bekezdés1"/>
    <w:basedOn w:val="Norml"/>
    <w:link w:val="ListParagraphChar"/>
    <w:rsid w:val="00AE7999"/>
    <w:pPr>
      <w:spacing w:after="0" w:line="240" w:lineRule="auto"/>
      <w:ind w:left="720"/>
      <w:contextualSpacing/>
    </w:pPr>
    <w:rPr>
      <w:rFonts w:ascii="Arial" w:hAnsi="Arial"/>
      <w:sz w:val="18"/>
      <w:lang w:eastAsia="en-US"/>
    </w:rPr>
  </w:style>
  <w:style w:type="character" w:customStyle="1" w:styleId="ListParagraphChar">
    <w:name w:val="List Paragraph Char"/>
    <w:link w:val="Listaszerbekezds1"/>
    <w:locked/>
    <w:rsid w:val="00AE7999"/>
    <w:rPr>
      <w:rFonts w:ascii="Arial" w:hAnsi="Arial" w:cs="Times New Roman"/>
      <w:sz w:val="18"/>
      <w:szCs w:val="22"/>
      <w:lang w:eastAsia="en-US"/>
    </w:rPr>
  </w:style>
  <w:style w:type="character" w:styleId="Jegyzethivatkozs">
    <w:name w:val="annotation reference"/>
    <w:basedOn w:val="Bekezdsalapbettpusa"/>
    <w:uiPriority w:val="99"/>
    <w:semiHidden/>
    <w:unhideWhenUsed/>
    <w:rsid w:val="00FC5439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FC5439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FC5439"/>
    <w:rPr>
      <w:rFonts w:cs="Times New Roman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FC5439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FC5439"/>
    <w:rPr>
      <w:rFonts w:cs="Times New Roman"/>
      <w:b/>
      <w:bCs/>
    </w:rPr>
  </w:style>
  <w:style w:type="paragraph" w:styleId="Vltozat">
    <w:name w:val="Revision"/>
    <w:hidden/>
    <w:uiPriority w:val="99"/>
    <w:semiHidden/>
    <w:rsid w:val="006E6D87"/>
    <w:rPr>
      <w:rFonts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emf"/><Relationship Id="rId18" Type="http://schemas.openxmlformats.org/officeDocument/2006/relationships/image" Target="media/image9.emf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image" Target="media/image8.e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11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5" Type="http://schemas.openxmlformats.org/officeDocument/2006/relationships/image" Target="media/image6.emf"/><Relationship Id="rId23" Type="http://schemas.openxmlformats.org/officeDocument/2006/relationships/fontTable" Target="fontTable.xml"/><Relationship Id="rId10" Type="http://schemas.openxmlformats.org/officeDocument/2006/relationships/footer" Target="footer2.xml"/><Relationship Id="rId19" Type="http://schemas.openxmlformats.org/officeDocument/2006/relationships/image" Target="media/image10.e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emf"/><Relationship Id="rId22" Type="http://schemas.openxmlformats.org/officeDocument/2006/relationships/footer" Target="footer3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DefaultPlaceholder_1081868574"/>
        <w:category>
          <w:name w:val="Általános"/>
          <w:gallery w:val="placeholder"/>
        </w:category>
        <w:types>
          <w:type w:val="bbPlcHdr"/>
        </w:types>
        <w:behaviors>
          <w:behavior w:val="content"/>
        </w:behaviors>
        <w:guid w:val="{54971D39-7853-4CA3-8861-B38F6E2BF640}"/>
      </w:docPartPr>
      <w:docPartBody>
        <w:p w:rsidR="000C1E96" w:rsidRDefault="00A039A9">
          <w:r w:rsidRPr="00B7674D">
            <w:rPr>
              <w:rStyle w:val="Helyrzszveg"/>
            </w:rPr>
            <w:t>Szöveg beírásához kattintson ide.</w:t>
          </w:r>
        </w:p>
      </w:docPartBody>
    </w:docPart>
    <w:docPart>
      <w:docPartPr>
        <w:name w:val="0559CCCBD7B949D7880149CE8B85B6F0"/>
        <w:category>
          <w:name w:val="Általános"/>
          <w:gallery w:val="placeholder"/>
        </w:category>
        <w:types>
          <w:type w:val="bbPlcHdr"/>
        </w:types>
        <w:behaviors>
          <w:behavior w:val="content"/>
        </w:behaviors>
        <w:guid w:val="{C7627B4E-D1AD-4CEF-AEF2-81E3E1918195}"/>
      </w:docPartPr>
      <w:docPartBody>
        <w:p w:rsidR="000C1E96" w:rsidRDefault="00A039A9" w:rsidP="00156C12">
          <w:pPr>
            <w:pStyle w:val="0559CCCBD7B949D7880149CE8B85B6F0"/>
          </w:pPr>
          <w:r w:rsidRPr="00B61E06">
            <w:rPr>
              <w:rStyle w:val="Helyrzszveg"/>
            </w:rPr>
            <w:t>Szöveg beírásához kattintson ide.</w:t>
          </w:r>
        </w:p>
      </w:docPartBody>
    </w:docPart>
    <w:docPart>
      <w:docPartPr>
        <w:name w:val="24718346547644B0A365A27785F4DA1A"/>
        <w:category>
          <w:name w:val="Általános"/>
          <w:gallery w:val="placeholder"/>
        </w:category>
        <w:types>
          <w:type w:val="bbPlcHdr"/>
        </w:types>
        <w:behaviors>
          <w:behavior w:val="content"/>
        </w:behaviors>
        <w:guid w:val="{648FF979-CA15-4017-910C-7542B6593F4B}"/>
      </w:docPartPr>
      <w:docPartBody>
        <w:p w:rsidR="000C1E96" w:rsidRDefault="00A039A9" w:rsidP="00156C12">
          <w:pPr>
            <w:pStyle w:val="24718346547644B0A365A27785F4DA1A"/>
          </w:pPr>
          <w:r w:rsidRPr="00B61E06">
            <w:rPr>
              <w:rStyle w:val="Helyrzszveg"/>
            </w:rPr>
            <w:t>Szöveg beírásához kattintson ide.</w:t>
          </w:r>
        </w:p>
      </w:docPartBody>
    </w:docPart>
    <w:docPart>
      <w:docPartPr>
        <w:name w:val="E72FE1A2FA9346F3A0C911578EB46B55"/>
        <w:category>
          <w:name w:val="Általános"/>
          <w:gallery w:val="placeholder"/>
        </w:category>
        <w:types>
          <w:type w:val="bbPlcHdr"/>
        </w:types>
        <w:behaviors>
          <w:behavior w:val="content"/>
        </w:behaviors>
        <w:guid w:val="{5A76EEC8-26D3-403A-A6C4-567AA57CA6D7}"/>
      </w:docPartPr>
      <w:docPartBody>
        <w:p w:rsidR="000C1E96" w:rsidRDefault="00A039A9" w:rsidP="00156C12">
          <w:pPr>
            <w:pStyle w:val="E72FE1A2FA9346F3A0C911578EB46B55"/>
          </w:pPr>
          <w:r w:rsidRPr="00B7674D">
            <w:rPr>
              <w:rStyle w:val="Helyrzszveg"/>
            </w:rPr>
            <w:t>Szöveg beírásához kattintson ide.</w:t>
          </w:r>
        </w:p>
      </w:docPartBody>
    </w:docPart>
    <w:docPart>
      <w:docPartPr>
        <w:name w:val="D42486678C9A4EFE96AF63639DA7197A"/>
        <w:category>
          <w:name w:val="Általános"/>
          <w:gallery w:val="placeholder"/>
        </w:category>
        <w:types>
          <w:type w:val="bbPlcHdr"/>
        </w:types>
        <w:behaviors>
          <w:behavior w:val="content"/>
        </w:behaviors>
        <w:guid w:val="{347D94FA-930E-44B6-92E8-23421B3F2B01}"/>
      </w:docPartPr>
      <w:docPartBody>
        <w:p w:rsidR="000C1E96" w:rsidRDefault="00A039A9" w:rsidP="00156C12">
          <w:pPr>
            <w:pStyle w:val="D42486678C9A4EFE96AF63639DA7197A"/>
          </w:pPr>
          <w:r w:rsidRPr="00B7674D">
            <w:rPr>
              <w:rStyle w:val="Helyrzszveg"/>
            </w:rPr>
            <w:t>Szöveg beírásához kattintson ide.</w:t>
          </w:r>
        </w:p>
      </w:docPartBody>
    </w:docPart>
    <w:docPart>
      <w:docPartPr>
        <w:name w:val="90D4C7A3E8054E8FA52AB57964E0E310"/>
        <w:category>
          <w:name w:val="Általános"/>
          <w:gallery w:val="placeholder"/>
        </w:category>
        <w:types>
          <w:type w:val="bbPlcHdr"/>
        </w:types>
        <w:behaviors>
          <w:behavior w:val="content"/>
        </w:behaviors>
        <w:guid w:val="{A2D03C9C-F23B-4D74-A32C-E1264B14ED92}"/>
      </w:docPartPr>
      <w:docPartBody>
        <w:p w:rsidR="000C1E96" w:rsidRDefault="00A039A9" w:rsidP="00156C12">
          <w:pPr>
            <w:pStyle w:val="90D4C7A3E8054E8FA52AB57964E0E310"/>
          </w:pPr>
          <w:r w:rsidRPr="00B7674D">
            <w:rPr>
              <w:rStyle w:val="Helyrzszveg"/>
            </w:rPr>
            <w:t>Szöveg beírásához kattintson ide.</w:t>
          </w:r>
        </w:p>
      </w:docPartBody>
    </w:docPart>
    <w:docPart>
      <w:docPartPr>
        <w:name w:val="09465EA07CA14BBCA4EF98D21F6085B9"/>
        <w:category>
          <w:name w:val="Általános"/>
          <w:gallery w:val="placeholder"/>
        </w:category>
        <w:types>
          <w:type w:val="bbPlcHdr"/>
        </w:types>
        <w:behaviors>
          <w:behavior w:val="content"/>
        </w:behaviors>
        <w:guid w:val="{321666AF-1199-4348-BEF0-A7879037F68D}"/>
      </w:docPartPr>
      <w:docPartBody>
        <w:p w:rsidR="000C1E96" w:rsidRDefault="00A039A9" w:rsidP="00156C12">
          <w:pPr>
            <w:pStyle w:val="09465EA07CA14BBCA4EF98D21F6085B9"/>
          </w:pPr>
          <w:r w:rsidRPr="00B61E06">
            <w:rPr>
              <w:rStyle w:val="Helyrzszveg"/>
            </w:rPr>
            <w:t>Szöveg beírásához kattintson ide.</w:t>
          </w:r>
        </w:p>
      </w:docPartBody>
    </w:docPart>
    <w:docPart>
      <w:docPartPr>
        <w:name w:val="C911E9F4C7C84AF78255FBFE08E467BC"/>
        <w:category>
          <w:name w:val="Általános"/>
          <w:gallery w:val="placeholder"/>
        </w:category>
        <w:types>
          <w:type w:val="bbPlcHdr"/>
        </w:types>
        <w:behaviors>
          <w:behavior w:val="content"/>
        </w:behaviors>
        <w:guid w:val="{317509D1-D3F1-4F48-979E-5ACAC4356CAF}"/>
      </w:docPartPr>
      <w:docPartBody>
        <w:p w:rsidR="00527D19" w:rsidRDefault="001E0498" w:rsidP="001E0498">
          <w:pPr>
            <w:pStyle w:val="C911E9F4C7C84AF78255FBFE08E467BC"/>
          </w:pPr>
          <w:r w:rsidRPr="004407FF">
            <w:rPr>
              <w:rStyle w:val="Helyrzszveg"/>
            </w:rPr>
            <w:t>Szöveg beírásához kattintson vagy koppintson ide.</w:t>
          </w:r>
        </w:p>
      </w:docPartBody>
    </w:docPart>
    <w:docPart>
      <w:docPartPr>
        <w:name w:val="CC8BE28F2995441B8EEBCE85107BC612"/>
        <w:category>
          <w:name w:val="Általános"/>
          <w:gallery w:val="placeholder"/>
        </w:category>
        <w:types>
          <w:type w:val="bbPlcHdr"/>
        </w:types>
        <w:behaviors>
          <w:behavior w:val="content"/>
        </w:behaviors>
        <w:guid w:val="{AB1876D0-DC5A-4159-9473-42E926F0D3A1}"/>
      </w:docPartPr>
      <w:docPartBody>
        <w:p w:rsidR="00527D19" w:rsidRDefault="001E0498" w:rsidP="001E0498">
          <w:pPr>
            <w:pStyle w:val="CC8BE28F2995441B8EEBCE85107BC612"/>
          </w:pPr>
          <w:r w:rsidRPr="00B61E06">
            <w:rPr>
              <w:rStyle w:val="Helyrzszveg"/>
            </w:rPr>
            <w:t>Szöveg beírásához kattintson ide.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6C12"/>
    <w:rsid w:val="00093894"/>
    <w:rsid w:val="000C1E96"/>
    <w:rsid w:val="000F12A8"/>
    <w:rsid w:val="00156C12"/>
    <w:rsid w:val="001931B4"/>
    <w:rsid w:val="001E0498"/>
    <w:rsid w:val="00283056"/>
    <w:rsid w:val="0044242B"/>
    <w:rsid w:val="00453088"/>
    <w:rsid w:val="00527D19"/>
    <w:rsid w:val="00543DF1"/>
    <w:rsid w:val="00563FD1"/>
    <w:rsid w:val="005803F7"/>
    <w:rsid w:val="00583D0B"/>
    <w:rsid w:val="006D6362"/>
    <w:rsid w:val="006D78AB"/>
    <w:rsid w:val="00752930"/>
    <w:rsid w:val="00871A1B"/>
    <w:rsid w:val="00877AB9"/>
    <w:rsid w:val="00951CF1"/>
    <w:rsid w:val="009674C4"/>
    <w:rsid w:val="00993A01"/>
    <w:rsid w:val="00A039A9"/>
    <w:rsid w:val="00A45D95"/>
    <w:rsid w:val="00A73A7E"/>
    <w:rsid w:val="00AB4FFA"/>
    <w:rsid w:val="00CD2ED7"/>
    <w:rsid w:val="00D8179D"/>
    <w:rsid w:val="00E047FD"/>
    <w:rsid w:val="00F936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elyrzszveg">
    <w:name w:val="Placeholder Text"/>
    <w:basedOn w:val="Bekezdsalapbettpusa"/>
    <w:uiPriority w:val="99"/>
    <w:semiHidden/>
    <w:rsid w:val="001E0498"/>
    <w:rPr>
      <w:color w:val="808080"/>
    </w:rPr>
  </w:style>
  <w:style w:type="paragraph" w:customStyle="1" w:styleId="0559CCCBD7B949D7880149CE8B85B6F0">
    <w:name w:val="0559CCCBD7B949D7880149CE8B85B6F0"/>
    <w:rsid w:val="00156C12"/>
  </w:style>
  <w:style w:type="paragraph" w:customStyle="1" w:styleId="24718346547644B0A365A27785F4DA1A">
    <w:name w:val="24718346547644B0A365A27785F4DA1A"/>
    <w:rsid w:val="00156C12"/>
  </w:style>
  <w:style w:type="paragraph" w:customStyle="1" w:styleId="E72FE1A2FA9346F3A0C911578EB46B55">
    <w:name w:val="E72FE1A2FA9346F3A0C911578EB46B55"/>
    <w:rsid w:val="00156C12"/>
  </w:style>
  <w:style w:type="paragraph" w:customStyle="1" w:styleId="D42486678C9A4EFE96AF63639DA7197A">
    <w:name w:val="D42486678C9A4EFE96AF63639DA7197A"/>
    <w:rsid w:val="00156C12"/>
  </w:style>
  <w:style w:type="paragraph" w:customStyle="1" w:styleId="90D4C7A3E8054E8FA52AB57964E0E310">
    <w:name w:val="90D4C7A3E8054E8FA52AB57964E0E310"/>
    <w:rsid w:val="00156C12"/>
  </w:style>
  <w:style w:type="paragraph" w:customStyle="1" w:styleId="09465EA07CA14BBCA4EF98D21F6085B9">
    <w:name w:val="09465EA07CA14BBCA4EF98D21F6085B9"/>
    <w:rsid w:val="00156C12"/>
  </w:style>
  <w:style w:type="paragraph" w:customStyle="1" w:styleId="C911E9F4C7C84AF78255FBFE08E467BC">
    <w:name w:val="C911E9F4C7C84AF78255FBFE08E467BC"/>
    <w:rsid w:val="001E0498"/>
  </w:style>
  <w:style w:type="paragraph" w:customStyle="1" w:styleId="CC8BE28F2995441B8EEBCE85107BC612">
    <w:name w:val="CC8BE28F2995441B8EEBCE85107BC612"/>
    <w:rsid w:val="001E0498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9C8482-4BBF-404B-990B-915DAB1C4D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18</Pages>
  <Words>3740</Words>
  <Characters>25808</Characters>
  <Application>Microsoft Office Word</Application>
  <DocSecurity>0</DocSecurity>
  <Lines>215</Lines>
  <Paragraphs>58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HRK</dc:creator>
  <cp:lastModifiedBy>Mezeiné dr. Ludvai Erzsébet</cp:lastModifiedBy>
  <cp:revision>5</cp:revision>
  <cp:lastPrinted>2025-04-01T08:12:00Z</cp:lastPrinted>
  <dcterms:created xsi:type="dcterms:W3CDTF">2025-04-07T11:25:00Z</dcterms:created>
  <dcterms:modified xsi:type="dcterms:W3CDTF">2025-04-08T07:23:00Z</dcterms:modified>
</cp:coreProperties>
</file>