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DA8F" w14:textId="77777777" w:rsidR="00561D3B" w:rsidRPr="00E10989" w:rsidRDefault="00561D3B" w:rsidP="00561D3B">
      <w:pPr>
        <w:spacing w:after="0"/>
        <w:jc w:val="center"/>
        <w:rPr>
          <w:rFonts w:ascii="Palatino Linotype" w:hAnsi="Palatino Linotype"/>
          <w:b/>
          <w:bCs/>
          <w:sz w:val="36"/>
          <w:szCs w:val="36"/>
        </w:rPr>
      </w:pPr>
    </w:p>
    <w:p w14:paraId="1F89EC6C" w14:textId="77777777" w:rsidR="0094009F" w:rsidRDefault="0094009F" w:rsidP="0094009F">
      <w:pPr>
        <w:spacing w:before="0" w:after="160" w:line="259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bookmarkStart w:id="0" w:name="_Hlk193180287"/>
    </w:p>
    <w:p w14:paraId="6132B70E" w14:textId="6D382FAD" w:rsidR="0094009F" w:rsidRPr="0091341D" w:rsidRDefault="0094009F" w:rsidP="0094009F">
      <w:pPr>
        <w:spacing w:before="0" w:after="160" w:line="259" w:lineRule="auto"/>
        <w:jc w:val="center"/>
        <w:rPr>
          <w:rFonts w:ascii="Palatino Linotype" w:eastAsia="Calibri" w:hAnsi="Palatino Linotype"/>
          <w:b/>
          <w:sz w:val="32"/>
          <w:szCs w:val="32"/>
        </w:rPr>
      </w:pPr>
      <w:r w:rsidRPr="0091341D">
        <w:rPr>
          <w:rFonts w:ascii="Palatino Linotype" w:eastAsia="Calibri" w:hAnsi="Palatino Linotype"/>
          <w:b/>
          <w:sz w:val="32"/>
          <w:szCs w:val="32"/>
        </w:rPr>
        <w:t>Bischitz Johanna Integrált Humán Szolgáltató Központ</w:t>
      </w:r>
    </w:p>
    <w:p w14:paraId="71A57CFC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lang w:eastAsia="ar-SA"/>
        </w:rPr>
      </w:pPr>
    </w:p>
    <w:p w14:paraId="74B8B4C6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lang w:eastAsia="ar-SA"/>
        </w:rPr>
      </w:pPr>
    </w:p>
    <w:p w14:paraId="6CFBF90D" w14:textId="014498D1" w:rsidR="0094009F" w:rsidRPr="00343A70" w:rsidRDefault="00343263" w:rsidP="0094009F">
      <w:pPr>
        <w:suppressAutoHyphens/>
        <w:spacing w:after="60" w:line="360" w:lineRule="atLeast"/>
        <w:jc w:val="center"/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</w:pPr>
      <w:r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>fecske szolgáltatás</w:t>
      </w:r>
    </w:p>
    <w:p w14:paraId="198E61EF" w14:textId="77777777" w:rsidR="0094009F" w:rsidRPr="00343A70" w:rsidRDefault="0094009F" w:rsidP="0094009F">
      <w:pPr>
        <w:suppressAutoHyphens/>
        <w:spacing w:after="60" w:line="360" w:lineRule="atLeast"/>
        <w:jc w:val="center"/>
        <w:rPr>
          <w:rFonts w:ascii="Palatino Linotype" w:eastAsia="Calibri" w:hAnsi="Palatino Linotype"/>
          <w:b/>
          <w:caps/>
          <w:sz w:val="28"/>
          <w:szCs w:val="28"/>
          <w:lang w:eastAsia="ar-SA"/>
        </w:rPr>
      </w:pPr>
      <w:r w:rsidRPr="00343A70"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>Szakmai Programja</w:t>
      </w:r>
    </w:p>
    <w:p w14:paraId="064FCB32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bCs/>
          <w:caps/>
          <w:lang w:eastAsia="ar-SA"/>
        </w:rPr>
      </w:pPr>
    </w:p>
    <w:p w14:paraId="3E32E793" w14:textId="77777777" w:rsidR="0094009F" w:rsidRPr="0094009F" w:rsidRDefault="0094009F" w:rsidP="0094009F">
      <w:pPr>
        <w:suppressAutoHyphens/>
        <w:spacing w:after="60"/>
        <w:jc w:val="left"/>
        <w:rPr>
          <w:rFonts w:ascii="Palatino Linotype" w:eastAsia="Calibri" w:hAnsi="Palatino Linotype"/>
          <w:b/>
          <w:bCs/>
          <w:lang w:eastAsia="ar-SA"/>
        </w:rPr>
      </w:pPr>
    </w:p>
    <w:p w14:paraId="41EAC4E6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669084DE" w14:textId="77777777" w:rsid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42040120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15A59AE6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26A0472C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700118FA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1E033492" w14:textId="77777777" w:rsidR="0091341D" w:rsidRPr="0094009F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51462645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0B36F4F2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565F8D27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  <w:bookmarkStart w:id="1" w:name="_Hlk106700469"/>
      <w:r w:rsidRPr="0094009F">
        <w:rPr>
          <w:rFonts w:ascii="Palatino Linotype" w:eastAsia="Calibri" w:hAnsi="Palatino Linotype"/>
          <w:lang w:eastAsia="ar-SA"/>
        </w:rPr>
        <w:t>Jóváhagyta:</w:t>
      </w:r>
    </w:p>
    <w:p w14:paraId="2AB6F593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03267AB0" w14:textId="77777777" w:rsidR="00A0379C" w:rsidRPr="0094009F" w:rsidRDefault="00A0379C" w:rsidP="00A0379C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  <w:r w:rsidRPr="0094009F">
        <w:rPr>
          <w:rFonts w:ascii="Palatino Linotype" w:eastAsia="Calibri" w:hAnsi="Palatino Linotype"/>
          <w:lang w:eastAsia="ar-SA"/>
        </w:rPr>
        <w:t xml:space="preserve">Budapest Főváros VII. Kerület Erzsébetváros Önkormányzata Képviselő-testülete </w:t>
      </w:r>
    </w:p>
    <w:p w14:paraId="763D68EF" w14:textId="3B67BDF1" w:rsidR="00A0379C" w:rsidRPr="0094009F" w:rsidRDefault="00A0379C" w:rsidP="00A0379C">
      <w:pPr>
        <w:suppressAutoHyphens/>
        <w:spacing w:after="60" w:line="276" w:lineRule="auto"/>
        <w:jc w:val="center"/>
        <w:rPr>
          <w:rFonts w:ascii="Palatino Linotype" w:eastAsia="Calibri" w:hAnsi="Palatino Linotype"/>
          <w:i/>
          <w:lang w:eastAsia="hu-HU"/>
        </w:rPr>
      </w:pPr>
      <w:r w:rsidRPr="0094009F">
        <w:rPr>
          <w:rFonts w:ascii="Palatino Linotype" w:eastAsia="Calibri" w:hAnsi="Palatino Linotype"/>
          <w:lang w:eastAsia="ar-SA"/>
        </w:rPr>
        <w:t>Művelődési, Kulturális és Szociális Bizottsága a</w:t>
      </w:r>
      <w:r w:rsidR="00D111E5">
        <w:rPr>
          <w:rFonts w:ascii="Palatino Linotype" w:eastAsia="Calibri" w:hAnsi="Palatino Linotype"/>
          <w:lang w:eastAsia="ar-SA"/>
        </w:rPr>
        <w:t xml:space="preserve"> </w:t>
      </w:r>
      <w:r>
        <w:rPr>
          <w:rFonts w:ascii="Palatino Linotype" w:eastAsia="Calibri" w:hAnsi="Palatino Linotype"/>
          <w:lang w:eastAsia="ar-SA"/>
        </w:rPr>
        <w:t xml:space="preserve">…/2025. </w:t>
      </w:r>
      <w:proofErr w:type="gramStart"/>
      <w:r>
        <w:rPr>
          <w:rFonts w:ascii="Palatino Linotype" w:eastAsia="Calibri" w:hAnsi="Palatino Linotype"/>
          <w:lang w:eastAsia="ar-SA"/>
        </w:rPr>
        <w:t>(</w:t>
      </w:r>
      <w:r w:rsidR="00D111E5">
        <w:rPr>
          <w:rFonts w:ascii="Palatino Linotype" w:eastAsia="Calibri" w:hAnsi="Palatino Linotype"/>
          <w:lang w:eastAsia="ar-SA"/>
        </w:rPr>
        <w:t>….</w:t>
      </w:r>
      <w:proofErr w:type="gramEnd"/>
      <w:r w:rsidR="00D111E5">
        <w:rPr>
          <w:rFonts w:ascii="Palatino Linotype" w:eastAsia="Calibri" w:hAnsi="Palatino Linotype"/>
          <w:lang w:eastAsia="ar-SA"/>
        </w:rPr>
        <w:t>.</w:t>
      </w:r>
      <w:r>
        <w:rPr>
          <w:rFonts w:ascii="Palatino Linotype" w:eastAsia="Calibri" w:hAnsi="Palatino Linotype"/>
          <w:lang w:eastAsia="ar-SA"/>
        </w:rPr>
        <w:t xml:space="preserve">) </w:t>
      </w:r>
      <w:r w:rsidRPr="0094009F">
        <w:rPr>
          <w:rFonts w:ascii="Palatino Linotype" w:eastAsia="Calibri" w:hAnsi="Palatino Linotype"/>
          <w:lang w:eastAsia="ar-SA"/>
        </w:rPr>
        <w:t>határozatával</w:t>
      </w:r>
    </w:p>
    <w:p w14:paraId="2F078F3B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bookmarkEnd w:id="1"/>
    <w:p w14:paraId="0A607A17" w14:textId="77777777" w:rsidR="0091341D" w:rsidRDefault="0091341D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3C7C4AFD" w14:textId="77777777" w:rsidR="0091341D" w:rsidRDefault="0091341D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0A3BF644" w14:textId="77777777" w:rsidR="0091341D" w:rsidRDefault="0091341D" w:rsidP="00491A86">
      <w:pPr>
        <w:suppressAutoHyphens/>
        <w:spacing w:before="0" w:after="0"/>
        <w:rPr>
          <w:rFonts w:ascii="Palatino Linotype" w:eastAsia="Calibri" w:hAnsi="Palatino Linotype"/>
          <w:lang w:eastAsia="ar-SA"/>
        </w:rPr>
      </w:pPr>
    </w:p>
    <w:p w14:paraId="190C457E" w14:textId="77777777" w:rsidR="00491A86" w:rsidRDefault="00491A86" w:rsidP="00491A86">
      <w:pPr>
        <w:suppressAutoHyphens/>
        <w:spacing w:before="0" w:after="0"/>
        <w:rPr>
          <w:rFonts w:ascii="Palatino Linotype" w:eastAsia="Calibri" w:hAnsi="Palatino Linotype"/>
          <w:lang w:eastAsia="ar-SA"/>
        </w:rPr>
      </w:pPr>
    </w:p>
    <w:p w14:paraId="71197137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</w:p>
    <w:p w14:paraId="781950B9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</w:p>
    <w:p w14:paraId="0997CE52" w14:textId="7C0495BC" w:rsidR="0094009F" w:rsidRDefault="0094009F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  <w:r w:rsidRPr="0094009F">
        <w:rPr>
          <w:rFonts w:ascii="Palatino Linotype" w:eastAsia="Times New Roman" w:hAnsi="Palatino Linotype"/>
        </w:rPr>
        <w:t>2025.</w:t>
      </w:r>
    </w:p>
    <w:p w14:paraId="5A7A3456" w14:textId="77777777" w:rsidR="00491A86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2E2BEE8" w14:textId="77777777" w:rsidR="00491A86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47F41862" w14:textId="77777777" w:rsidR="00491A86" w:rsidRPr="0094009F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9DDB098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Times New Roman" w:hAnsi="Palatino Linotype"/>
          <w:lang w:eastAsia="hu-HU"/>
        </w:rPr>
      </w:pPr>
    </w:p>
    <w:p w14:paraId="1447F3B3" w14:textId="732DB7B4" w:rsidR="0094009F" w:rsidRPr="0091341D" w:rsidRDefault="0094009F" w:rsidP="0091341D">
      <w:pPr>
        <w:suppressAutoHyphens/>
        <w:spacing w:before="0" w:after="0"/>
        <w:jc w:val="center"/>
        <w:rPr>
          <w:rFonts w:ascii="Palatino Linotype" w:eastAsia="Times New Roman" w:hAnsi="Palatino Linotype"/>
          <w:b/>
          <w:bCs/>
          <w:lang w:eastAsia="hu-HU"/>
        </w:rPr>
      </w:pPr>
      <w:r w:rsidRPr="0091341D">
        <w:rPr>
          <w:rFonts w:ascii="Palatino Linotype" w:eastAsia="Times New Roman" w:hAnsi="Palatino Linotype"/>
          <w:b/>
          <w:bCs/>
          <w:lang w:eastAsia="hu-HU"/>
        </w:rPr>
        <w:lastRenderedPageBreak/>
        <w:t>Tartalomjegyzék</w:t>
      </w:r>
    </w:p>
    <w:p w14:paraId="1D099AB7" w14:textId="77777777" w:rsidR="0094009F" w:rsidRPr="0094009F" w:rsidRDefault="0094009F" w:rsidP="0094009F">
      <w:pPr>
        <w:suppressAutoHyphens/>
        <w:spacing w:before="0" w:after="0"/>
        <w:rPr>
          <w:rFonts w:ascii="Palatino Linotype" w:eastAsia="Calibri" w:hAnsi="Palatino Linotype"/>
          <w:lang w:eastAsia="hu-HU"/>
        </w:rPr>
      </w:pPr>
    </w:p>
    <w:p w14:paraId="3BA8E27C" w14:textId="01BEAD48" w:rsidR="00995528" w:rsidRPr="00995528" w:rsidRDefault="0094009F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r w:rsidRPr="0094009F">
        <w:rPr>
          <w:rFonts w:ascii="Palatino Linotype" w:hAnsi="Palatino Linotype"/>
        </w:rPr>
        <w:fldChar w:fldCharType="begin"/>
      </w:r>
      <w:r w:rsidRPr="0094009F">
        <w:rPr>
          <w:rFonts w:ascii="Palatino Linotype" w:hAnsi="Palatino Linotype"/>
        </w:rPr>
        <w:instrText xml:space="preserve"> TOC \o "1-3" \h \z \u </w:instrText>
      </w:r>
      <w:r w:rsidRPr="0094009F">
        <w:rPr>
          <w:rFonts w:ascii="Palatino Linotype" w:hAnsi="Palatino Linotype"/>
        </w:rPr>
        <w:fldChar w:fldCharType="separate"/>
      </w:r>
      <w:hyperlink w:anchor="_Toc198543293" w:history="1">
        <w:r w:rsidR="00995528"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Bevezető</w:t>
        </w:r>
        <w:r w:rsidR="00995528"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="00995528"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="00995528"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_Toc198543293 \h </w:instrText>
        </w:r>
        <w:r w:rsidR="00995528"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="00995528"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2</w:t>
        </w:r>
        <w:r w:rsidR="00995528"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9057361" w14:textId="2CAC19E1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294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1. A Humán Szolgáltató FECSKE Szolgálat adatai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_Toc198543294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2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1284341" w14:textId="42589C3C" w:rsidR="00995528" w:rsidRPr="00995528" w:rsidRDefault="00995528" w:rsidP="005409DA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295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1.1. Személyi feltételek (szervezeti adatok)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_Toc198543295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0A8E77C" w14:textId="1E11268B" w:rsidR="00995528" w:rsidRPr="00995528" w:rsidRDefault="00995528" w:rsidP="005409DA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296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1.2. Tárgyi feltételek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_Toc198543296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2AC555D7" w14:textId="24DBE3B2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297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2. A nyújtott szolgáltatáselem célja, feladata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_Toc198543297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F7AF21E" w14:textId="1AAB7FFD" w:rsidR="00995528" w:rsidRPr="00995528" w:rsidRDefault="00995528" w:rsidP="005409DA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298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2.1. A szolgáltatás működési rendje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_Toc198543298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4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AA76102" w14:textId="3A3069D4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299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3. Az ellátottak köre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_Toc198543299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5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2416A28" w14:textId="5C244BA2" w:rsidR="00995528" w:rsidRPr="00995528" w:rsidRDefault="00995528" w:rsidP="005409DA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0" w:history="1">
        <w:r w:rsidRPr="00995528">
          <w:rPr>
            <w:rStyle w:val="Hiperhivatkozs"/>
            <w:rFonts w:ascii="Palatino Linotype" w:eastAsia="Times New Roman" w:hAnsi="Palatino Linotype"/>
            <w:noProof/>
            <w:sz w:val="22"/>
            <w:szCs w:val="22"/>
          </w:rPr>
          <w:t>3.1. A szolgáltatás igénybevételének feltételei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_Toc198543300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6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029277F9" w14:textId="47E36919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1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4. Szolgáltatási díj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_Toc198543301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6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8112D1A" w14:textId="7EAE7CF7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2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5. A szolgáltatás megszűnésének, megszüntetésének módja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_Toc198543302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7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5FC0747" w14:textId="7AEE2D31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3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6. A szolgáltatást igénybe vevő jogai, panaszjog gyakorlása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_Toc198543303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7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0B00E8D" w14:textId="6E6B8ACB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4" w:history="1">
        <w:r w:rsidRPr="00995528">
          <w:rPr>
            <w:rStyle w:val="Hiperhivatkozs"/>
            <w:rFonts w:ascii="Palatino Linotype" w:eastAsiaTheme="minorHAnsi" w:hAnsi="Palatino Linotype"/>
            <w:noProof/>
            <w:sz w:val="22"/>
            <w:szCs w:val="22"/>
            <w:lang w:bidi="he-IL"/>
          </w:rPr>
          <w:t xml:space="preserve">7. </w:t>
        </w:r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  <w:lang w:bidi="he-IL"/>
          </w:rPr>
          <w:t>A szociális szolgáltatást végzők jogai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_Toc198543304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3D2B164F" w14:textId="271B316F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5" w:history="1">
        <w:r w:rsidRPr="00995528">
          <w:rPr>
            <w:rStyle w:val="Hiperhivatkozs"/>
            <w:rFonts w:ascii="Palatino Linotype" w:eastAsiaTheme="minorHAnsi" w:hAnsi="Palatino Linotype"/>
            <w:noProof/>
            <w:sz w:val="22"/>
            <w:szCs w:val="22"/>
            <w:lang w:bidi="he-IL"/>
          </w:rPr>
          <w:t>8</w:t>
        </w:r>
        <w:r w:rsidRPr="00995528">
          <w:rPr>
            <w:rStyle w:val="Hiperhivatkozs"/>
            <w:rFonts w:ascii="Palatino Linotype" w:eastAsiaTheme="majorEastAsia" w:hAnsi="Palatino Linotype" w:cstheme="majorBidi"/>
            <w:noProof/>
            <w:sz w:val="22"/>
            <w:szCs w:val="22"/>
          </w:rPr>
          <w:t>. A más intézményekkel történő együttműködés módja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_Toc198543305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39039B6F" w14:textId="08BFD81D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6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 xml:space="preserve">9. </w:t>
        </w:r>
        <w:r w:rsidRPr="00995528">
          <w:rPr>
            <w:rStyle w:val="Hiperhivatkozs"/>
            <w:rFonts w:ascii="Palatino Linotype" w:eastAsiaTheme="majorEastAsia" w:hAnsi="Palatino Linotype"/>
            <w:noProof/>
            <w:sz w:val="22"/>
            <w:szCs w:val="22"/>
            <w:lang w:bidi="he-IL"/>
          </w:rPr>
          <w:t>A szolgáltatásról szóló tájékoztatás módja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_Toc198543306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9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A6EB6C8" w14:textId="2B3760EF" w:rsidR="00995528" w:rsidRPr="00995528" w:rsidRDefault="00995528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543307" w:history="1">
        <w:r w:rsidRPr="00995528">
          <w:rPr>
            <w:rStyle w:val="Hiperhivatkozs"/>
            <w:rFonts w:ascii="Palatino Linotype" w:hAnsi="Palatino Linotype"/>
            <w:noProof/>
            <w:sz w:val="22"/>
            <w:szCs w:val="22"/>
          </w:rPr>
          <w:t>10. Hatálybalépés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_Toc198543307 \h </w:instrTex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032027">
          <w:rPr>
            <w:rFonts w:ascii="Palatino Linotype" w:hAnsi="Palatino Linotype"/>
            <w:noProof/>
            <w:webHidden/>
            <w:sz w:val="22"/>
            <w:szCs w:val="22"/>
          </w:rPr>
          <w:t>9</w:t>
        </w:r>
        <w:r w:rsidRPr="00995528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75B721A" w14:textId="1398CC45" w:rsidR="0094009F" w:rsidRPr="0094009F" w:rsidRDefault="0094009F" w:rsidP="00D96E22">
      <w:pPr>
        <w:tabs>
          <w:tab w:val="right" w:leader="dot" w:pos="9070"/>
        </w:tabs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  <w:r w:rsidRPr="0094009F">
        <w:rPr>
          <w:rFonts w:ascii="Palatino Linotype" w:eastAsia="Calibri" w:hAnsi="Palatino Linotype"/>
          <w:lang w:eastAsia="ar-SA"/>
        </w:rPr>
        <w:fldChar w:fldCharType="end"/>
      </w:r>
    </w:p>
    <w:p w14:paraId="1823DD2A" w14:textId="61EA7DE0" w:rsidR="0094009F" w:rsidRPr="0091341D" w:rsidRDefault="0094009F" w:rsidP="0094009F">
      <w:pPr>
        <w:suppressAutoHyphens/>
        <w:spacing w:before="0" w:after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bookmarkStart w:id="2" w:name="_Hlk18754705"/>
      <w:r w:rsidRPr="0091341D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Melléklet:</w:t>
      </w:r>
    </w:p>
    <w:p w14:paraId="557034EE" w14:textId="77777777" w:rsidR="0091341D" w:rsidRPr="0091341D" w:rsidRDefault="0091341D" w:rsidP="0094009F">
      <w:pPr>
        <w:suppressAutoHyphens/>
        <w:spacing w:before="0" w:after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</w:p>
    <w:p w14:paraId="32E84AA8" w14:textId="12DA6CE8" w:rsidR="0094009F" w:rsidRPr="0091341D" w:rsidRDefault="00F701B9" w:rsidP="0094009F">
      <w:pPr>
        <w:tabs>
          <w:tab w:val="right" w:leader="dot" w:pos="9070"/>
        </w:tabs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F701B9">
        <w:rPr>
          <w:rFonts w:ascii="Palatino Linotype" w:eastAsia="Calibri" w:hAnsi="Palatino Linotype"/>
          <w:sz w:val="22"/>
          <w:szCs w:val="22"/>
          <w:lang w:eastAsia="ar-SA"/>
        </w:rPr>
        <w:t>Megállapodás</w:t>
      </w:r>
      <w:r w:rsidR="0094009F" w:rsidRPr="0091341D">
        <w:rPr>
          <w:rFonts w:ascii="Palatino Linotype" w:eastAsia="Calibri" w:hAnsi="Palatino Linotype"/>
          <w:sz w:val="22"/>
          <w:szCs w:val="22"/>
          <w:lang w:eastAsia="ar-SA"/>
        </w:rPr>
        <w:tab/>
      </w:r>
      <w:r w:rsidR="0065155F">
        <w:rPr>
          <w:rFonts w:ascii="Palatino Linotype" w:eastAsia="Calibri" w:hAnsi="Palatino Linotype"/>
          <w:sz w:val="22"/>
          <w:szCs w:val="22"/>
          <w:lang w:eastAsia="ar-SA"/>
        </w:rPr>
        <w:t>10</w:t>
      </w:r>
    </w:p>
    <w:bookmarkEnd w:id="2"/>
    <w:p w14:paraId="126C54C5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01AE112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CB7A1ED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8024AB3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661B435" w14:textId="77777777" w:rsidR="00491A86" w:rsidRDefault="00491A8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FA7B331" w14:textId="77777777" w:rsidR="008971CA" w:rsidRDefault="008971CA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9A343F3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6AC51EB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7C4169B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7DFC3810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4E3BFED" w14:textId="77777777" w:rsidR="00023348" w:rsidRDefault="00023348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1EFEAA3D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64A1FC1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E7BA84B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5CFBDE5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18FE3935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2EE86089" w14:textId="77777777" w:rsidR="00D96E22" w:rsidRDefault="00D96E22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A437A47" w14:textId="77777777" w:rsidR="00D96E22" w:rsidRDefault="00D96E22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CFA46B3" w14:textId="77777777" w:rsidR="00E50E88" w:rsidRDefault="00E50E88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F9D831D" w14:textId="77777777" w:rsidR="00343263" w:rsidRDefault="0034326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959A1A4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Times New Roman" w:hAnsi="Palatino Linotype"/>
        </w:rPr>
      </w:pPr>
    </w:p>
    <w:p w14:paraId="5E9AF25C" w14:textId="4DE8139E" w:rsidR="0094009F" w:rsidRPr="00CF5D82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b/>
          <w:iCs/>
          <w:lang w:eastAsia="ar-SA"/>
        </w:rPr>
      </w:pPr>
      <w:r w:rsidRPr="00CF5D82">
        <w:rPr>
          <w:rFonts w:ascii="Palatino Linotype" w:eastAsia="Calibri" w:hAnsi="Palatino Linotype"/>
          <w:b/>
          <w:iCs/>
          <w:lang w:eastAsia="ar-SA"/>
        </w:rPr>
        <w:lastRenderedPageBreak/>
        <w:t>A</w:t>
      </w:r>
      <w:r w:rsidR="00983149">
        <w:rPr>
          <w:rFonts w:ascii="Palatino Linotype" w:eastAsia="Calibri" w:hAnsi="Palatino Linotype"/>
          <w:b/>
          <w:iCs/>
          <w:lang w:eastAsia="ar-SA"/>
        </w:rPr>
        <w:t xml:space="preserve"> </w:t>
      </w:r>
      <w:r w:rsidR="00343263">
        <w:rPr>
          <w:rFonts w:ascii="Palatino Linotype" w:eastAsia="Calibri" w:hAnsi="Palatino Linotype"/>
          <w:b/>
          <w:iCs/>
          <w:lang w:eastAsia="ar-SA"/>
        </w:rPr>
        <w:t xml:space="preserve">FECSKE </w:t>
      </w:r>
      <w:r w:rsidRPr="00CF5D82">
        <w:rPr>
          <w:rFonts w:ascii="Palatino Linotype" w:eastAsia="Calibri" w:hAnsi="Palatino Linotype"/>
          <w:b/>
          <w:iCs/>
          <w:lang w:eastAsia="ar-SA"/>
        </w:rPr>
        <w:t>SZOLGÁLTATÁS SZAKMAI PROGRAMJA</w:t>
      </w:r>
    </w:p>
    <w:p w14:paraId="7950A5D6" w14:textId="77777777" w:rsidR="0094009F" w:rsidRPr="006863AD" w:rsidRDefault="0094009F" w:rsidP="00FA1D1A">
      <w:pPr>
        <w:pStyle w:val="Cmsor1"/>
        <w:spacing w:before="6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3" w:name="_Toc198543293"/>
      <w:r w:rsidRPr="006863AD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Bevezető</w:t>
      </w:r>
      <w:bookmarkStart w:id="4" w:name="_Hlk106279663"/>
      <w:bookmarkEnd w:id="3"/>
    </w:p>
    <w:p w14:paraId="25F6EA98" w14:textId="217BA6CA" w:rsidR="0094009F" w:rsidRDefault="0094009F" w:rsidP="009177D2">
      <w:pPr>
        <w:suppressAutoHyphens/>
        <w:spacing w:before="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iCs/>
          <w:sz w:val="22"/>
          <w:szCs w:val="22"/>
          <w:lang w:eastAsia="ar-SA"/>
        </w:rPr>
        <w:t>A</w:t>
      </w:r>
      <w:r w:rsidR="00A60163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FECSKE szolgáltatás </w:t>
      </w:r>
      <w:r w:rsidRPr="0091341D">
        <w:rPr>
          <w:rFonts w:ascii="Palatino Linotype" w:eastAsia="Calibri" w:hAnsi="Palatino Linotype"/>
          <w:iCs/>
          <w:sz w:val="22"/>
          <w:szCs w:val="22"/>
          <w:lang w:eastAsia="ar-SA"/>
        </w:rPr>
        <w:t>szakmai programja a Bischitz Johanna Integrált Humán Szolgáltató Központ (továbbiakban: Humán Szolgáltató) szakmai programjának részét képezi.</w:t>
      </w:r>
    </w:p>
    <w:p w14:paraId="664C26EA" w14:textId="1CD29DD3" w:rsidR="00A60163" w:rsidRPr="00A60163" w:rsidRDefault="00A60163" w:rsidP="009177D2">
      <w:pPr>
        <w:suppressAutoHyphens/>
        <w:spacing w:before="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>A FECSKE</w:t>
      </w:r>
      <w:r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Szolgálat (továbbiakban: FECSKE) </w:t>
      </w: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fogyatékossággal élő személyt ellátó családok esélyegyenlőségét rugalmasan és megbízhatóan segítő otthoni biztonságot garantáló felügyelet, illetve tömegközlekedési eszközzel való kísérés, ha az igénylő egészségi állapota azt megengedi. A szolgáltatás tartalma elsősorban az igénybe vevők saját otthonában történő segítői jelenlét és személyes felügyelet. </w:t>
      </w:r>
    </w:p>
    <w:p w14:paraId="127DC105" w14:textId="4A864A06" w:rsidR="00A60163" w:rsidRPr="00A60163" w:rsidRDefault="00A60163" w:rsidP="009177D2">
      <w:pPr>
        <w:suppressAutoHyphens/>
        <w:spacing w:before="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>A FECSKE a szolgáltatás szakmai segítője által válik</w:t>
      </w:r>
      <w:r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</w:t>
      </w: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>biztosítottá.</w:t>
      </w:r>
    </w:p>
    <w:p w14:paraId="7D628BDE" w14:textId="3899B6F5" w:rsidR="00A60163" w:rsidRPr="00A60163" w:rsidRDefault="00A60163" w:rsidP="009177D2">
      <w:pPr>
        <w:suppressAutoHyphens/>
        <w:spacing w:before="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>A KézenFogva Alapítvány évek óta keres olyan önkormányzati partnereket, amelyek kísérleti jelleggel, helyi szinten vezetnék be a FECSKE szolgáltatást az önkormányzat által nyújtott ellátások kiegészítéseként. Budapest Főváros VII. kerület Erzsébetváros Önkormányzat</w:t>
      </w:r>
      <w:r w:rsidR="009177D2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</w:t>
      </w:r>
      <w:r w:rsidR="009177D2" w:rsidRPr="009177D2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Képviselő-testületének </w:t>
      </w:r>
      <w:bookmarkStart w:id="5" w:name="_Hlk199931616"/>
      <w:r w:rsidR="009177D2" w:rsidRPr="009177D2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44/2022. (X. 19.) </w:t>
      </w:r>
      <w:bookmarkEnd w:id="5"/>
      <w:r w:rsidR="009177D2" w:rsidRPr="009177D2">
        <w:rPr>
          <w:rFonts w:ascii="Palatino Linotype" w:eastAsia="Calibri" w:hAnsi="Palatino Linotype"/>
          <w:iCs/>
          <w:sz w:val="22"/>
          <w:szCs w:val="22"/>
          <w:lang w:eastAsia="ar-SA"/>
        </w:rPr>
        <w:t>önkormányzati rendelete</w:t>
      </w:r>
      <w:r w:rsidR="009177D2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</w:t>
      </w: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>a FECSKE szolgáltatást önként vállalt feladatként biztosítja</w:t>
      </w:r>
      <w:r w:rsidR="009177D2">
        <w:rPr>
          <w:rFonts w:ascii="Palatino Linotype" w:eastAsia="Calibri" w:hAnsi="Palatino Linotype"/>
          <w:iCs/>
          <w:sz w:val="22"/>
          <w:szCs w:val="22"/>
          <w:lang w:eastAsia="ar-SA"/>
        </w:rPr>
        <w:t>,</w:t>
      </w: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melyet egyedi szolgáltatásként nyújt a VII. kerületi lakosság számára.</w:t>
      </w:r>
    </w:p>
    <w:p w14:paraId="67CFB327" w14:textId="56F2B96E" w:rsidR="00A60163" w:rsidRPr="0091341D" w:rsidRDefault="00A60163" w:rsidP="009177D2">
      <w:pPr>
        <w:suppressAutoHyphens/>
        <w:spacing w:before="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>Az Alapítvány és a Humán Szolgáltató között kötött együttműködési megállapodás azzal a szándékkal történt meg, hogy az Alapítvány segítségével Erzsébetvárosban elérhetővé váljon a</w:t>
      </w:r>
      <w:r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szolgáltatás </w:t>
      </w:r>
      <w:r w:rsidRPr="00A60163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támogatva ezzel a fogyatékossággal élő gyermeket/felnőtteket nevelő családok életét. </w:t>
      </w:r>
    </w:p>
    <w:bookmarkEnd w:id="4"/>
    <w:p w14:paraId="006E5C37" w14:textId="7079F760" w:rsidR="0094009F" w:rsidRDefault="0094009F" w:rsidP="009177D2">
      <w:pPr>
        <w:spacing w:before="0" w:after="6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mellékletét képe</w:t>
      </w:r>
      <w:r w:rsidR="00983149">
        <w:rPr>
          <w:rFonts w:ascii="Palatino Linotype" w:eastAsia="Calibri" w:hAnsi="Palatino Linotype"/>
          <w:kern w:val="2"/>
          <w:sz w:val="22"/>
          <w:szCs w:val="22"/>
        </w:rPr>
        <w:t>zi:</w:t>
      </w:r>
    </w:p>
    <w:p w14:paraId="390FFAB1" w14:textId="3456E60E" w:rsidR="00751E43" w:rsidRPr="00FA1D1A" w:rsidRDefault="00983149" w:rsidP="009177D2">
      <w:pPr>
        <w:pStyle w:val="Listaszerbekezds"/>
        <w:numPr>
          <w:ilvl w:val="0"/>
          <w:numId w:val="7"/>
        </w:numPr>
        <w:spacing w:before="0" w:after="120" w:line="240" w:lineRule="auto"/>
        <w:ind w:left="714" w:hanging="357"/>
        <w:contextualSpacing w:val="0"/>
        <w:rPr>
          <w:rFonts w:ascii="Palatino Linotype" w:eastAsia="Calibri" w:hAnsi="Palatino Linotype"/>
          <w:kern w:val="2"/>
        </w:rPr>
      </w:pPr>
      <w:r>
        <w:rPr>
          <w:rFonts w:ascii="Palatino Linotype" w:eastAsia="Calibri" w:hAnsi="Palatino Linotype"/>
          <w:kern w:val="2"/>
        </w:rPr>
        <w:t>a</w:t>
      </w:r>
      <w:r w:rsidR="00C208CA">
        <w:rPr>
          <w:rFonts w:ascii="Palatino Linotype" w:eastAsia="Calibri" w:hAnsi="Palatino Linotype"/>
          <w:kern w:val="2"/>
        </w:rPr>
        <w:t xml:space="preserve"> szolgáltatás </w:t>
      </w:r>
      <w:r>
        <w:rPr>
          <w:rFonts w:ascii="Palatino Linotype" w:eastAsia="Calibri" w:hAnsi="Palatino Linotype"/>
          <w:kern w:val="2"/>
        </w:rPr>
        <w:t>megállapodás tervezet</w:t>
      </w:r>
      <w:r w:rsidR="00C208CA">
        <w:rPr>
          <w:rFonts w:ascii="Palatino Linotype" w:eastAsia="Calibri" w:hAnsi="Palatino Linotype"/>
          <w:kern w:val="2"/>
        </w:rPr>
        <w:t>e</w:t>
      </w:r>
      <w:r>
        <w:rPr>
          <w:rFonts w:ascii="Palatino Linotype" w:eastAsia="Calibri" w:hAnsi="Palatino Linotype"/>
          <w:kern w:val="2"/>
        </w:rPr>
        <w:t xml:space="preserve">. </w:t>
      </w:r>
    </w:p>
    <w:p w14:paraId="1C649E06" w14:textId="77777777" w:rsidR="0094009F" w:rsidRPr="0091341D" w:rsidRDefault="0094009F" w:rsidP="009177D2">
      <w:pPr>
        <w:spacing w:before="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módosítására az intézmény tevékenységét, működését lényegesen befolyásoló külső-belső körülmények változása esetén kerül sor.</w:t>
      </w:r>
    </w:p>
    <w:p w14:paraId="6C21A2CB" w14:textId="77777777" w:rsidR="0094009F" w:rsidRPr="0091341D" w:rsidRDefault="0094009F" w:rsidP="009177D2">
      <w:pPr>
        <w:spacing w:before="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kifüggesztésre kerül az intézmény faliújságjain, továbbá az intézmény honlapján is bárki által elérhető és megismerhető.</w:t>
      </w:r>
    </w:p>
    <w:p w14:paraId="616F2BA6" w14:textId="7C555AC0" w:rsidR="0094009F" w:rsidRPr="00445146" w:rsidRDefault="0094009F" w:rsidP="00370F32">
      <w:pPr>
        <w:pStyle w:val="Cmsor1"/>
        <w:spacing w:before="8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6" w:name="_Toc18839347"/>
      <w:bookmarkStart w:id="7" w:name="_Toc198543294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1. A Humán Szolgáltató</w:t>
      </w:r>
      <w:r w:rsidR="001E12E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FECSKE Szolgálat </w:t>
      </w:r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adatai</w:t>
      </w:r>
      <w:bookmarkEnd w:id="6"/>
      <w:bookmarkEnd w:id="7"/>
    </w:p>
    <w:p w14:paraId="6B35F25C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Fenntartó neve: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Budapest Főváros VII. kerület Erzsébetváros Önkormányzata</w:t>
      </w:r>
    </w:p>
    <w:p w14:paraId="0F9F9EA6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Intézmény neve: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Bischitz Johanna Integrált Humán Szolgáltató Központ</w:t>
      </w:r>
    </w:p>
    <w:p w14:paraId="7995F714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Hivatalos rövidítés: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Humán Szolgáltató</w:t>
      </w:r>
    </w:p>
    <w:p w14:paraId="0934C3FD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>Székhely: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 xml:space="preserve">1072 Budapest, Nyár u. 7. </w:t>
      </w:r>
    </w:p>
    <w:p w14:paraId="484F6EFE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Székhely telefonszáma: </w:t>
      </w:r>
      <w:r w:rsidRPr="006863AD">
        <w:rPr>
          <w:rFonts w:ascii="Palatino Linotype" w:eastAsia="Times New Roman" w:hAnsi="Palatino Linotype"/>
          <w:sz w:val="22"/>
          <w:szCs w:val="22"/>
        </w:rPr>
        <w:tab/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>(+36 1) 413 36 31</w:t>
      </w:r>
    </w:p>
    <w:p w14:paraId="2A61D4F3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Központi e-mail cím: 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hyperlink r:id="rId8" w:history="1">
        <w:r w:rsidRPr="006863AD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info@bjhuman.hu</w:t>
        </w:r>
      </w:hyperlink>
    </w:p>
    <w:p w14:paraId="76CA4AEE" w14:textId="2220BEBA" w:rsidR="006863AD" w:rsidRPr="006863AD" w:rsidRDefault="006863AD" w:rsidP="00FA1D1A">
      <w:pPr>
        <w:tabs>
          <w:tab w:val="left" w:pos="2835"/>
        </w:tabs>
        <w:spacing w:before="0" w:after="6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Honlap: 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bookmarkStart w:id="8" w:name="_Hlk198024799"/>
      <w:r>
        <w:fldChar w:fldCharType="begin"/>
      </w:r>
      <w:r>
        <w:instrText>HYPERLINK "http://www.bjhuman.hu"</w:instrText>
      </w:r>
      <w:r>
        <w:fldChar w:fldCharType="separate"/>
      </w:r>
      <w:r w:rsidRPr="006863AD">
        <w:rPr>
          <w:rFonts w:ascii="Palatino Linotype" w:eastAsia="Calibri" w:hAnsi="Palatino Linotype" w:cs="Calibri"/>
          <w:bCs/>
          <w:color w:val="0563C1"/>
          <w:sz w:val="22"/>
          <w:szCs w:val="22"/>
          <w:u w:val="single"/>
        </w:rPr>
        <w:t>www.bjhuman.hu</w:t>
      </w:r>
      <w:r>
        <w:fldChar w:fldCharType="end"/>
      </w:r>
      <w:bookmarkEnd w:id="8"/>
    </w:p>
    <w:p w14:paraId="09EA9779" w14:textId="316A9545" w:rsidR="006863AD" w:rsidRPr="006863AD" w:rsidRDefault="006863AD" w:rsidP="00FA1D1A">
      <w:pPr>
        <w:tabs>
          <w:tab w:val="left" w:pos="2835"/>
        </w:tabs>
        <w:spacing w:before="0" w:after="6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>Intézményi egység neve: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r w:rsidR="009177D2">
        <w:rPr>
          <w:rFonts w:ascii="Palatino Linotype" w:eastAsia="Calibri" w:hAnsi="Palatino Linotype" w:cs="Calibri"/>
          <w:bCs/>
          <w:sz w:val="22"/>
          <w:szCs w:val="22"/>
        </w:rPr>
        <w:t>FECSKE Szolgálat</w:t>
      </w:r>
    </w:p>
    <w:p w14:paraId="07C1AAAB" w14:textId="5EF4F047" w:rsidR="006863AD" w:rsidRPr="006863AD" w:rsidRDefault="006863AD" w:rsidP="00C208CA">
      <w:pPr>
        <w:tabs>
          <w:tab w:val="left" w:pos="2835"/>
        </w:tabs>
        <w:spacing w:before="0" w:after="0"/>
        <w:ind w:right="-284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>Elérhetőség: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  <w:t>107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>4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 Budapest,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 xml:space="preserve"> Dohány u. 22-24. félemelet </w:t>
      </w:r>
      <w:r w:rsidR="00C208CA" w:rsidRPr="00C208CA">
        <w:rPr>
          <w:rFonts w:ascii="Palatino Linotype" w:eastAsia="Calibri" w:hAnsi="Palatino Linotype" w:cs="Calibri"/>
          <w:bCs/>
          <w:sz w:val="22"/>
          <w:szCs w:val="22"/>
        </w:rPr>
        <w:t>(bejárat a Síp utca felől)</w:t>
      </w:r>
    </w:p>
    <w:p w14:paraId="2BBD0DF5" w14:textId="53E86AEA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  <w:t>(+36 1)</w:t>
      </w:r>
      <w:r w:rsidR="00343A70">
        <w:rPr>
          <w:rFonts w:ascii="Palatino Linotype" w:eastAsia="Calibri" w:hAnsi="Palatino Linotype" w:cs="Calibri"/>
          <w:bCs/>
          <w:sz w:val="22"/>
          <w:szCs w:val="22"/>
        </w:rPr>
        <w:t xml:space="preserve"> </w:t>
      </w:r>
      <w:r w:rsidR="00343A70" w:rsidRPr="00343A70">
        <w:rPr>
          <w:rFonts w:ascii="Palatino Linotype" w:eastAsia="Calibri" w:hAnsi="Palatino Linotype" w:cs="Calibri"/>
          <w:sz w:val="22"/>
          <w:szCs w:val="22"/>
        </w:rPr>
        <w:t xml:space="preserve">342 </w:t>
      </w:r>
      <w:r w:rsidR="00C208CA">
        <w:rPr>
          <w:rFonts w:ascii="Palatino Linotype" w:eastAsia="Calibri" w:hAnsi="Palatino Linotype" w:cs="Calibri"/>
          <w:sz w:val="22"/>
          <w:szCs w:val="22"/>
        </w:rPr>
        <w:t>95 76</w:t>
      </w:r>
      <w:r w:rsidRPr="006863AD">
        <w:rPr>
          <w:rFonts w:ascii="Palatino Linotype" w:eastAsia="Calibri" w:hAnsi="Palatino Linotype" w:cs="Calibri"/>
          <w:b/>
          <w:bCs/>
          <w:sz w:val="22"/>
          <w:szCs w:val="22"/>
        </w:rPr>
        <w:t xml:space="preserve"> </w:t>
      </w:r>
    </w:p>
    <w:p w14:paraId="65094566" w14:textId="6B4C97A4" w:rsidR="00A0379C" w:rsidRDefault="006863AD" w:rsidP="00C208CA">
      <w:pPr>
        <w:tabs>
          <w:tab w:val="left" w:pos="2835"/>
        </w:tabs>
        <w:spacing w:before="0"/>
        <w:jc w:val="left"/>
        <w:rPr>
          <w:rFonts w:ascii="Palatino Linotype" w:eastAsia="Calibri" w:hAnsi="Palatino Linotype" w:cs="Calibri"/>
          <w:sz w:val="22"/>
          <w:szCs w:val="22"/>
        </w:rPr>
      </w:pPr>
      <w:r w:rsidRPr="006863AD">
        <w:rPr>
          <w:rFonts w:ascii="Palatino Linotype" w:eastAsia="Calibri" w:hAnsi="Palatino Linotype" w:cs="Calibri"/>
          <w:b/>
          <w:bCs/>
          <w:sz w:val="22"/>
          <w:szCs w:val="22"/>
        </w:rPr>
        <w:tab/>
      </w:r>
      <w:hyperlink r:id="rId9" w:history="1">
        <w:r w:rsidR="00C208CA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hazisegitseg</w:t>
        </w:r>
        <w:r w:rsidR="00C208CA" w:rsidRPr="006863AD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.bjhuman.hu</w:t>
        </w:r>
      </w:hyperlink>
    </w:p>
    <w:p w14:paraId="7A49B3B2" w14:textId="10E43E70" w:rsidR="00370F32" w:rsidRPr="00FA1D1A" w:rsidRDefault="00492815" w:rsidP="009177D2">
      <w:pPr>
        <w:tabs>
          <w:tab w:val="left" w:pos="2835"/>
        </w:tabs>
        <w:spacing w:before="0"/>
        <w:jc w:val="left"/>
        <w:rPr>
          <w:rFonts w:ascii="Palatino Linotype" w:eastAsia="Calibri" w:hAnsi="Palatino Linotype" w:cs="Calibri"/>
          <w:sz w:val="22"/>
          <w:szCs w:val="22"/>
        </w:rPr>
      </w:pPr>
      <w:r>
        <w:rPr>
          <w:rFonts w:ascii="Palatino Linotype" w:eastAsia="Calibri" w:hAnsi="Palatino Linotype" w:cs="Calibri"/>
          <w:sz w:val="22"/>
          <w:szCs w:val="22"/>
        </w:rPr>
        <w:t xml:space="preserve">Ellátási terület: </w:t>
      </w:r>
      <w:r>
        <w:rPr>
          <w:rFonts w:ascii="Palatino Linotype" w:eastAsia="Calibri" w:hAnsi="Palatino Linotype" w:cs="Calibri"/>
          <w:sz w:val="22"/>
          <w:szCs w:val="22"/>
        </w:rPr>
        <w:tab/>
      </w:r>
      <w:r w:rsidRPr="00492815">
        <w:rPr>
          <w:rFonts w:ascii="Palatino Linotype" w:eastAsia="Calibri" w:hAnsi="Palatino Linotype" w:cs="Calibri"/>
          <w:sz w:val="22"/>
          <w:szCs w:val="22"/>
        </w:rPr>
        <w:t>Budapest Főváros VII. kerület közigazgatási területe</w:t>
      </w:r>
      <w:bookmarkStart w:id="9" w:name="_Toc18839348"/>
    </w:p>
    <w:p w14:paraId="7F8090D6" w14:textId="341066A8" w:rsidR="0094009F" w:rsidRPr="00445146" w:rsidRDefault="0094009F" w:rsidP="00445146">
      <w:pPr>
        <w:pStyle w:val="Cmsor1"/>
        <w:spacing w:before="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0" w:name="_Toc198543295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lastRenderedPageBreak/>
        <w:t>1.1. Személyi feltételek</w:t>
      </w:r>
      <w:bookmarkEnd w:id="9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(szervezeti adatok)</w:t>
      </w:r>
      <w:bookmarkEnd w:id="10"/>
    </w:p>
    <w:p w14:paraId="59AC602B" w14:textId="77777777" w:rsidR="00F60519" w:rsidRDefault="00370F32" w:rsidP="009B7514">
      <w:pPr>
        <w:tabs>
          <w:tab w:val="left" w:pos="567"/>
          <w:tab w:val="left" w:pos="3261"/>
          <w:tab w:val="right" w:pos="9072"/>
        </w:tabs>
        <w:suppressAutoHyphens/>
        <w:spacing w:before="6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370F32">
        <w:rPr>
          <w:rFonts w:ascii="Palatino Linotype" w:eastAsia="Calibri" w:hAnsi="Palatino Linotype"/>
          <w:sz w:val="22"/>
          <w:szCs w:val="22"/>
          <w:lang w:eastAsia="ar-SA"/>
        </w:rPr>
        <w:t>A</w:t>
      </w:r>
      <w:r w:rsidR="009177D2">
        <w:rPr>
          <w:rFonts w:ascii="Palatino Linotype" w:eastAsia="Calibri" w:hAnsi="Palatino Linotype"/>
          <w:sz w:val="22"/>
          <w:szCs w:val="22"/>
          <w:lang w:eastAsia="ar-SA"/>
        </w:rPr>
        <w:t xml:space="preserve"> FECSKE</w:t>
      </w:r>
      <w:r w:rsidRPr="00370F32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370F32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1 fő</w:t>
      </w:r>
      <w:r w:rsidR="009177D2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 diszpécser, 6 fő FECSKE segítő</w:t>
      </w:r>
      <w:r w:rsidRPr="00370F32">
        <w:rPr>
          <w:rFonts w:ascii="Palatino Linotype" w:eastAsia="Calibri" w:hAnsi="Palatino Linotype"/>
          <w:sz w:val="22"/>
          <w:szCs w:val="22"/>
          <w:lang w:eastAsia="ar-SA"/>
        </w:rPr>
        <w:t xml:space="preserve"> kollégával működik, a házi segítségnyújtás szakmai vezetőjének irányítása alatt. </w:t>
      </w:r>
      <w:r w:rsidR="00B660A8" w:rsidRPr="00B660A8">
        <w:rPr>
          <w:rFonts w:ascii="Palatino Linotype" w:eastAsia="Calibri" w:hAnsi="Palatino Linotype"/>
          <w:sz w:val="22"/>
          <w:szCs w:val="22"/>
          <w:lang w:eastAsia="ar-SA"/>
        </w:rPr>
        <w:t xml:space="preserve">A szolgáltatás többletfeladat ellátással történik a már állományban lévő kollégák közreműködésével. </w:t>
      </w:r>
    </w:p>
    <w:p w14:paraId="7D4489F3" w14:textId="63B1049E" w:rsidR="0094009F" w:rsidRPr="0091341D" w:rsidRDefault="00F60519" w:rsidP="00F60519">
      <w:pPr>
        <w:tabs>
          <w:tab w:val="left" w:pos="567"/>
          <w:tab w:val="left" w:pos="3261"/>
          <w:tab w:val="right" w:pos="9072"/>
        </w:tabs>
        <w:suppressAutoHyphens/>
        <w:spacing w:before="6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F60519">
        <w:rPr>
          <w:rFonts w:ascii="Palatino Linotype" w:eastAsia="Calibri" w:hAnsi="Palatino Linotype"/>
          <w:sz w:val="22"/>
          <w:szCs w:val="22"/>
          <w:lang w:eastAsia="ar-SA"/>
        </w:rPr>
        <w:t xml:space="preserve">A </w:t>
      </w:r>
      <w:r w:rsidRPr="00F60519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diszpécser</w:t>
      </w:r>
      <w:r w:rsidRPr="00F60519">
        <w:rPr>
          <w:rFonts w:ascii="Palatino Linotype" w:eastAsia="Calibri" w:hAnsi="Palatino Linotype"/>
          <w:sz w:val="22"/>
          <w:szCs w:val="22"/>
          <w:lang w:eastAsia="ar-SA"/>
        </w:rPr>
        <w:t xml:space="preserve"> a FECSKE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F60519">
        <w:rPr>
          <w:rFonts w:ascii="Palatino Linotype" w:eastAsia="Calibri" w:hAnsi="Palatino Linotype"/>
          <w:sz w:val="22"/>
          <w:szCs w:val="22"/>
          <w:lang w:eastAsia="ar-SA"/>
        </w:rPr>
        <w:t>elsődleges kapcsolattartó személye a szolgáltatást igénybe vevők és a Humán Szolgáltató között.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F60519">
        <w:rPr>
          <w:rFonts w:ascii="Palatino Linotype" w:eastAsia="Calibri" w:hAnsi="Palatino Linotype"/>
          <w:sz w:val="22"/>
          <w:szCs w:val="22"/>
          <w:lang w:eastAsia="ar-SA"/>
        </w:rPr>
        <w:t>A szakmai vezető irányítása alatt ő végzi a szolgáltatási igények felvételét és a családok számára a megfelelő szolgáltató kiközvetítését. Felel a szolgáltatás első regisztrációjától, a szolgáltatás teljesüléséig a folyamat koordinációjáért és nyomon követéséért, és a szolgáltatás alatt történt, azzal kapcsolatos beérkezett panasz rögzítéséért.</w:t>
      </w:r>
    </w:p>
    <w:p w14:paraId="496D358C" w14:textId="77777777" w:rsidR="0094009F" w:rsidRPr="00445146" w:rsidRDefault="0094009F" w:rsidP="00995528">
      <w:pPr>
        <w:pStyle w:val="Cmsor1"/>
        <w:spacing w:before="6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1" w:name="_Toc18839349"/>
      <w:bookmarkStart w:id="12" w:name="_Toc198543296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1.2. Tárgyi feltételek</w:t>
      </w:r>
      <w:bookmarkEnd w:id="11"/>
      <w:bookmarkEnd w:id="12"/>
    </w:p>
    <w:p w14:paraId="3019E360" w14:textId="77777777" w:rsidR="00970C7E" w:rsidRPr="00970C7E" w:rsidRDefault="00970C7E" w:rsidP="00F952B1">
      <w:pPr>
        <w:suppressAutoHyphens/>
        <w:spacing w:before="60" w:after="6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szolgáltatás telephelye tömegközlekedéssel jól megközelíthető. </w:t>
      </w:r>
    </w:p>
    <w:p w14:paraId="6C34A64D" w14:textId="77777777" w:rsidR="00970C7E" w:rsidRPr="00970C7E" w:rsidRDefault="00970C7E" w:rsidP="00F952B1">
      <w:pPr>
        <w:suppressAutoHyphens/>
        <w:spacing w:before="60" w:after="6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telephely helyiségeinek berendezése, belső környezete alkalmas az adminisztrációs tevékenységekre, az ellátottak/hozzátartozóik várakozására, fogadására, egyéni beszélgetésre. </w:t>
      </w:r>
    </w:p>
    <w:p w14:paraId="10BC18F3" w14:textId="0B1DF81C" w:rsidR="00970C7E" w:rsidRDefault="00970C7E" w:rsidP="00995528">
      <w:pPr>
        <w:suppressAutoHyphens/>
        <w:spacing w:before="60" w:after="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Az adminisztrációs munkavégzés irodatechnikai feltételei (számítógép, nyomtató, fénymásoló, zárható iratszekrények) biztosítják az adatvédelmi szabályoknak megfelelő adat és információkezelést. </w:t>
      </w:r>
    </w:p>
    <w:p w14:paraId="50A92497" w14:textId="3CCB7111" w:rsidR="0094009F" w:rsidRPr="00445146" w:rsidRDefault="0094009F" w:rsidP="00995528">
      <w:pPr>
        <w:pStyle w:val="Cmsor1"/>
        <w:spacing w:before="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3" w:name="_Toc18839350"/>
      <w:bookmarkStart w:id="14" w:name="_Toc198543297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2.</w:t>
      </w:r>
      <w:bookmarkEnd w:id="13"/>
      <w:r w:rsidR="00970C7E"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A nyújtott szolgáltatás</w:t>
      </w:r>
      <w:r w:rsidR="00F05D6D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</w:t>
      </w:r>
      <w:r w:rsidR="00970C7E"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célja, feladata</w:t>
      </w:r>
      <w:bookmarkEnd w:id="14"/>
    </w:p>
    <w:p w14:paraId="6F2EFC3D" w14:textId="77777777" w:rsidR="00B660A8" w:rsidRPr="00B660A8" w:rsidRDefault="00B660A8" w:rsidP="00B660A8">
      <w:p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B660A8">
        <w:rPr>
          <w:rFonts w:ascii="Palatino Linotype" w:hAnsi="Palatino Linotype"/>
          <w:sz w:val="22"/>
          <w:szCs w:val="22"/>
        </w:rPr>
        <w:t>A szolgáltatás</w:t>
      </w:r>
      <w:r w:rsidRPr="00B660A8">
        <w:rPr>
          <w:rFonts w:ascii="Palatino Linotype" w:hAnsi="Palatino Linotype"/>
          <w:b/>
          <w:sz w:val="22"/>
          <w:szCs w:val="22"/>
        </w:rPr>
        <w:t xml:space="preserve"> </w:t>
      </w:r>
      <w:r w:rsidRPr="00B660A8">
        <w:rPr>
          <w:rFonts w:ascii="Palatino Linotype" w:hAnsi="Palatino Linotype"/>
          <w:bCs/>
          <w:sz w:val="22"/>
          <w:szCs w:val="22"/>
        </w:rPr>
        <w:t xml:space="preserve">kiegészíti </w:t>
      </w:r>
      <w:r w:rsidRPr="00B660A8">
        <w:rPr>
          <w:rFonts w:ascii="Palatino Linotype" w:hAnsi="Palatino Linotype"/>
          <w:sz w:val="22"/>
          <w:szCs w:val="22"/>
        </w:rPr>
        <w:t>a szociális alap- és szakosított szolgáltatásokat, elismerve</w:t>
      </w:r>
      <w:r w:rsidRPr="00B660A8">
        <w:rPr>
          <w:rFonts w:ascii="Palatino Linotype" w:hAnsi="Palatino Linotype"/>
          <w:bCs/>
          <w:sz w:val="22"/>
          <w:szCs w:val="22"/>
        </w:rPr>
        <w:t xml:space="preserve">, hogy a fogyatékossággal élő gyermek/családtag gondozása többletenergiát kíván a családtagoktól. </w:t>
      </w:r>
    </w:p>
    <w:p w14:paraId="39F52266" w14:textId="56BD1CEB" w:rsidR="00B660A8" w:rsidRDefault="00B660A8" w:rsidP="00C81A20">
      <w:p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B660A8">
        <w:rPr>
          <w:rFonts w:ascii="Palatino Linotype" w:hAnsi="Palatino Linotype"/>
          <w:bCs/>
          <w:sz w:val="22"/>
          <w:szCs w:val="22"/>
        </w:rPr>
        <w:t>A Humán Szolgáltató által biztosított FECSKE</w:t>
      </w:r>
      <w:r>
        <w:rPr>
          <w:rFonts w:ascii="Palatino Linotype" w:hAnsi="Palatino Linotype"/>
          <w:bCs/>
          <w:sz w:val="22"/>
          <w:szCs w:val="22"/>
        </w:rPr>
        <w:t xml:space="preserve"> szolgáltatás</w:t>
      </w:r>
      <w:r w:rsidRPr="00B660A8">
        <w:rPr>
          <w:rFonts w:ascii="Palatino Linotype" w:hAnsi="Palatino Linotype"/>
          <w:bCs/>
          <w:sz w:val="22"/>
          <w:szCs w:val="22"/>
        </w:rPr>
        <w:t xml:space="preserve"> egy speciális gyermek és felnőtt felügyelet, amelyet fogyatékossággal élő gyermeket és nagykorú személyeket nevelő/gondozó családok számára biztosítunk hozzáértő szakemberek segítségével, a FECSKÉK-kel. A szolgáltatás megbízható, pontos, rugalmas, mindennapokat megkönnyítő. </w:t>
      </w:r>
      <w:bookmarkStart w:id="15" w:name="_Hlk198280732"/>
    </w:p>
    <w:bookmarkEnd w:id="15"/>
    <w:p w14:paraId="5D6A84C7" w14:textId="144A21F4" w:rsidR="00B660A8" w:rsidRDefault="00CF19D2" w:rsidP="00B660A8">
      <w:pPr>
        <w:spacing w:before="60" w:after="60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További szakmai céljai a szolgáltatásnak: </w:t>
      </w:r>
    </w:p>
    <w:p w14:paraId="65F151EE" w14:textId="77777777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 xml:space="preserve">A fogyatékossággal élő emberek minél tovább családjukban élhessenek, és elkerüljék a kényszerű bentlakásos intézményi elhelyezést; </w:t>
      </w:r>
    </w:p>
    <w:p w14:paraId="75E102FB" w14:textId="412AB31F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>Lehetővé váljék a fogyatékossággal élő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CF19D2">
        <w:rPr>
          <w:rFonts w:ascii="Palatino Linotype" w:hAnsi="Palatino Linotype"/>
          <w:sz w:val="22"/>
          <w:szCs w:val="22"/>
        </w:rPr>
        <w:t xml:space="preserve">ember és családja számára a társadalmi életben való minél teljesebb részvétel és aktivitás; </w:t>
      </w:r>
    </w:p>
    <w:p w14:paraId="543C4A1F" w14:textId="77777777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>Olyan életmintákat és hétköznapi életviteli lehetőségeket tegyen elérhetővé, amelyek a társadalomban megszokott életfeltételeknek és életvitelnek a lehető legteljesebb mértékben megfelelnek;</w:t>
      </w:r>
    </w:p>
    <w:p w14:paraId="27F479AE" w14:textId="77777777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 xml:space="preserve">Segítse a családban történő együttélés feltételeinek javítását, a családtagok ellátó képességének, gazdasági önállóságának fokozását; </w:t>
      </w:r>
    </w:p>
    <w:p w14:paraId="68ECC9B2" w14:textId="77777777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 xml:space="preserve">Elősegítse a fogyatékossággal élő személy családtagjának munkaerő-piaci (re)integrációját; </w:t>
      </w:r>
    </w:p>
    <w:p w14:paraId="5F02A86D" w14:textId="77777777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 xml:space="preserve">Segítse a családnak leküzdeni a családtag fogyatékossági állapotából eredő hátrányokat, és ezzel csökkentse terheiket; </w:t>
      </w:r>
    </w:p>
    <w:p w14:paraId="0404339F" w14:textId="77777777" w:rsidR="00CF19D2" w:rsidRPr="00CF19D2" w:rsidRDefault="00CF19D2" w:rsidP="00CF19D2">
      <w:pPr>
        <w:numPr>
          <w:ilvl w:val="0"/>
          <w:numId w:val="29"/>
        </w:numPr>
        <w:spacing w:before="40" w:after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 xml:space="preserve">A szolgáltatás működtetésével a közösségekben felértékelődjék az esélyegyenlőség és az esélyek </w:t>
      </w:r>
      <w:proofErr w:type="spellStart"/>
      <w:r w:rsidRPr="00CF19D2">
        <w:rPr>
          <w:rFonts w:ascii="Palatino Linotype" w:hAnsi="Palatino Linotype"/>
          <w:sz w:val="22"/>
          <w:szCs w:val="22"/>
        </w:rPr>
        <w:t>újratermelődésének</w:t>
      </w:r>
      <w:proofErr w:type="spellEnd"/>
      <w:r w:rsidRPr="00CF19D2">
        <w:rPr>
          <w:rFonts w:ascii="Palatino Linotype" w:hAnsi="Palatino Linotype"/>
          <w:sz w:val="22"/>
          <w:szCs w:val="22"/>
        </w:rPr>
        <w:t xml:space="preserve"> követelménye; </w:t>
      </w:r>
    </w:p>
    <w:p w14:paraId="303CFBF5" w14:textId="77777777" w:rsidR="00CF19D2" w:rsidRPr="00CF19D2" w:rsidRDefault="00CF19D2" w:rsidP="00C81A20">
      <w:pPr>
        <w:numPr>
          <w:ilvl w:val="0"/>
          <w:numId w:val="29"/>
        </w:numPr>
        <w:spacing w:before="40"/>
        <w:ind w:left="714" w:hanging="357"/>
        <w:rPr>
          <w:rFonts w:ascii="Palatino Linotype" w:hAnsi="Palatino Linotype"/>
          <w:sz w:val="22"/>
          <w:szCs w:val="22"/>
        </w:rPr>
      </w:pPr>
      <w:r w:rsidRPr="00CF19D2">
        <w:rPr>
          <w:rFonts w:ascii="Palatino Linotype" w:hAnsi="Palatino Linotype"/>
          <w:sz w:val="22"/>
          <w:szCs w:val="22"/>
        </w:rPr>
        <w:t>Bővüljön a rászoruló személy és családja kapcsolati tőkéje, ami nagymértékben megerősíti önrendelkezésüket.</w:t>
      </w:r>
    </w:p>
    <w:p w14:paraId="1307946D" w14:textId="4BC8C622" w:rsidR="00CF19D2" w:rsidRDefault="00C81A20" w:rsidP="00B660A8">
      <w:pPr>
        <w:spacing w:before="60" w:after="60"/>
        <w:rPr>
          <w:rFonts w:ascii="Palatino Linotype" w:hAnsi="Palatino Linotype"/>
          <w:sz w:val="22"/>
          <w:szCs w:val="22"/>
        </w:rPr>
      </w:pPr>
      <w:r w:rsidRPr="00C81A20">
        <w:rPr>
          <w:rFonts w:ascii="Palatino Linotype" w:hAnsi="Palatino Linotype"/>
          <w:sz w:val="22"/>
          <w:szCs w:val="22"/>
        </w:rPr>
        <w:lastRenderedPageBreak/>
        <w:t xml:space="preserve">A szolgáltatás elsődleges feladata a fogyatékossággal élő személyek otthonában történő </w:t>
      </w:r>
      <w:r w:rsidRPr="00C81A20">
        <w:rPr>
          <w:rFonts w:ascii="Palatino Linotype" w:hAnsi="Palatino Linotype"/>
          <w:b/>
          <w:bCs/>
          <w:sz w:val="22"/>
          <w:szCs w:val="22"/>
        </w:rPr>
        <w:t>személyes felügyelet</w:t>
      </w:r>
      <w:r w:rsidRPr="00C81A20">
        <w:rPr>
          <w:rFonts w:ascii="Palatino Linotype" w:hAnsi="Palatino Linotype"/>
          <w:sz w:val="22"/>
          <w:szCs w:val="22"/>
        </w:rPr>
        <w:t xml:space="preserve">, illetve tömegközlekedési eszközzel való </w:t>
      </w:r>
      <w:r w:rsidRPr="00C81A20">
        <w:rPr>
          <w:rFonts w:ascii="Palatino Linotype" w:hAnsi="Palatino Linotype"/>
          <w:b/>
          <w:bCs/>
          <w:sz w:val="22"/>
          <w:szCs w:val="22"/>
        </w:rPr>
        <w:t>kísérés</w:t>
      </w:r>
      <w:r w:rsidRPr="00C81A20">
        <w:rPr>
          <w:rFonts w:ascii="Palatino Linotype" w:hAnsi="Palatino Linotype"/>
          <w:sz w:val="22"/>
          <w:szCs w:val="22"/>
        </w:rPr>
        <w:t>, ha az igénylő egészségi állapota azt megengedi.</w:t>
      </w:r>
    </w:p>
    <w:p w14:paraId="7CB959D9" w14:textId="77777777" w:rsidR="00C81A20" w:rsidRPr="00C81A20" w:rsidRDefault="00C81A20" w:rsidP="00C81A20">
      <w:p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81A20">
        <w:rPr>
          <w:rFonts w:ascii="Palatino Linotype" w:hAnsi="Palatino Linotype"/>
          <w:bCs/>
          <w:sz w:val="22"/>
          <w:szCs w:val="22"/>
        </w:rPr>
        <w:t xml:space="preserve">Kitétel, hogy a szolgáltatás </w:t>
      </w:r>
      <w:r w:rsidRPr="00C81A20">
        <w:rPr>
          <w:rFonts w:ascii="Palatino Linotype" w:hAnsi="Palatino Linotype"/>
          <w:b/>
          <w:sz w:val="22"/>
          <w:szCs w:val="22"/>
        </w:rPr>
        <w:t>gondozási feladatokat nem helyettesítő</w:t>
      </w:r>
      <w:r w:rsidRPr="00C81A20">
        <w:rPr>
          <w:rFonts w:ascii="Palatino Linotype" w:hAnsi="Palatino Linotype"/>
          <w:bCs/>
          <w:sz w:val="22"/>
          <w:szCs w:val="22"/>
        </w:rPr>
        <w:t xml:space="preserve"> </w:t>
      </w:r>
      <w:r w:rsidRPr="00C81A20">
        <w:rPr>
          <w:rFonts w:ascii="Palatino Linotype" w:hAnsi="Palatino Linotype"/>
          <w:b/>
          <w:sz w:val="22"/>
          <w:szCs w:val="22"/>
        </w:rPr>
        <w:t>otthoni</w:t>
      </w:r>
      <w:r w:rsidRPr="00C81A20">
        <w:rPr>
          <w:rFonts w:ascii="Palatino Linotype" w:hAnsi="Palatino Linotype"/>
          <w:bCs/>
          <w:sz w:val="22"/>
          <w:szCs w:val="22"/>
        </w:rPr>
        <w:t xml:space="preserve"> </w:t>
      </w:r>
      <w:r w:rsidRPr="00C81A20">
        <w:rPr>
          <w:rFonts w:ascii="Palatino Linotype" w:hAnsi="Palatino Linotype"/>
          <w:b/>
          <w:sz w:val="22"/>
          <w:szCs w:val="22"/>
        </w:rPr>
        <w:t xml:space="preserve">felügyelet </w:t>
      </w:r>
      <w:r w:rsidRPr="00C81A20">
        <w:rPr>
          <w:rFonts w:ascii="Palatino Linotype" w:hAnsi="Palatino Linotype"/>
          <w:bCs/>
          <w:sz w:val="22"/>
          <w:szCs w:val="22"/>
        </w:rPr>
        <w:t>a megadott és az igénybe vevőkkel tisztázott időintervallumban.</w:t>
      </w:r>
    </w:p>
    <w:p w14:paraId="6DB8E3FF" w14:textId="77777777" w:rsidR="00C81A20" w:rsidRDefault="00C81A20" w:rsidP="00C81A20">
      <w:p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81A20">
        <w:rPr>
          <w:rFonts w:ascii="Palatino Linotype" w:hAnsi="Palatino Linotype"/>
          <w:bCs/>
          <w:sz w:val="22"/>
          <w:szCs w:val="22"/>
        </w:rPr>
        <w:t xml:space="preserve">A kísérés szolgáltatás: A pontból - B pontba, </w:t>
      </w:r>
      <w:r w:rsidRPr="00C81A20">
        <w:rPr>
          <w:rFonts w:ascii="Palatino Linotype" w:hAnsi="Palatino Linotype"/>
          <w:b/>
          <w:sz w:val="22"/>
          <w:szCs w:val="22"/>
        </w:rPr>
        <w:t>kizárólag tömegközlekedési eszközzel történő</w:t>
      </w:r>
      <w:r w:rsidRPr="00C81A20">
        <w:rPr>
          <w:rFonts w:ascii="Palatino Linotype" w:hAnsi="Palatino Linotype"/>
          <w:bCs/>
          <w:sz w:val="22"/>
          <w:szCs w:val="22"/>
        </w:rPr>
        <w:t xml:space="preserve"> elkísérés, amennyiben a kísért személy egészségi állapota azt megengedi.</w:t>
      </w:r>
    </w:p>
    <w:p w14:paraId="394575A5" w14:textId="34B1AB2A" w:rsidR="00C81A20" w:rsidRDefault="00C81A20" w:rsidP="00C81A20">
      <w:p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81A20">
        <w:rPr>
          <w:rFonts w:ascii="Palatino Linotype" w:hAnsi="Palatino Linotype"/>
          <w:bCs/>
          <w:sz w:val="22"/>
          <w:szCs w:val="22"/>
        </w:rPr>
        <w:t>A FECSKE segítő megbízható felügyeletet biztosít a rábízott személy</w:t>
      </w:r>
      <w:r w:rsidR="00F05D6D">
        <w:rPr>
          <w:rFonts w:ascii="Palatino Linotype" w:hAnsi="Palatino Linotype"/>
          <w:bCs/>
          <w:sz w:val="22"/>
          <w:szCs w:val="22"/>
        </w:rPr>
        <w:t xml:space="preserve"> részé</w:t>
      </w:r>
      <w:r w:rsidRPr="00C81A20">
        <w:rPr>
          <w:rFonts w:ascii="Palatino Linotype" w:hAnsi="Palatino Linotype"/>
          <w:bCs/>
          <w:sz w:val="22"/>
          <w:szCs w:val="22"/>
        </w:rPr>
        <w:t>re, amennyiben ebben az időszakban indokolt</w:t>
      </w:r>
      <w:r w:rsidR="00A446A2">
        <w:rPr>
          <w:rFonts w:ascii="Palatino Linotype" w:hAnsi="Palatino Linotype"/>
          <w:bCs/>
          <w:sz w:val="22"/>
          <w:szCs w:val="22"/>
        </w:rPr>
        <w:t>,</w:t>
      </w:r>
      <w:r w:rsidRPr="00C81A20">
        <w:rPr>
          <w:rFonts w:ascii="Palatino Linotype" w:hAnsi="Palatino Linotype"/>
          <w:bCs/>
          <w:sz w:val="22"/>
          <w:szCs w:val="22"/>
        </w:rPr>
        <w:t xml:space="preserve"> ellátja személyes szükségleteinek kielégítéséhez szükséges gondozási és személyi higiénés feladatokat (étkezés, mozgás-mozgatás, előre </w:t>
      </w:r>
      <w:proofErr w:type="spellStart"/>
      <w:r w:rsidRPr="00C81A20">
        <w:rPr>
          <w:rFonts w:ascii="Palatino Linotype" w:hAnsi="Palatino Linotype"/>
          <w:bCs/>
          <w:sz w:val="22"/>
          <w:szCs w:val="22"/>
        </w:rPr>
        <w:t>itinerezett</w:t>
      </w:r>
      <w:proofErr w:type="spellEnd"/>
      <w:r w:rsidRPr="00C81A20">
        <w:rPr>
          <w:rFonts w:ascii="Palatino Linotype" w:hAnsi="Palatino Linotype"/>
          <w:bCs/>
          <w:sz w:val="22"/>
          <w:szCs w:val="22"/>
        </w:rPr>
        <w:t xml:space="preserve"> gyógyszerelés), elfoglaltságot biztosít a számára ismerős tevékenységekkel.</w:t>
      </w:r>
    </w:p>
    <w:p w14:paraId="7D8BBFF7" w14:textId="7D63ADEF" w:rsidR="00C675D2" w:rsidRPr="00C675D2" w:rsidRDefault="00C675D2" w:rsidP="00C675D2">
      <w:pPr>
        <w:spacing w:before="60" w:after="60"/>
        <w:rPr>
          <w:rFonts w:ascii="Palatino Linotype" w:hAnsi="Palatino Linotype"/>
          <w:b/>
          <w:bCs/>
          <w:sz w:val="22"/>
          <w:szCs w:val="22"/>
        </w:rPr>
      </w:pPr>
      <w:r w:rsidRPr="00C675D2">
        <w:rPr>
          <w:rFonts w:ascii="Palatino Linotype" w:hAnsi="Palatino Linotype"/>
          <w:b/>
          <w:bCs/>
          <w:sz w:val="22"/>
          <w:szCs w:val="22"/>
        </w:rPr>
        <w:t>A</w:t>
      </w:r>
      <w:r>
        <w:rPr>
          <w:rFonts w:ascii="Palatino Linotype" w:hAnsi="Palatino Linotype"/>
          <w:b/>
          <w:bCs/>
          <w:sz w:val="22"/>
          <w:szCs w:val="22"/>
        </w:rPr>
        <w:t xml:space="preserve"> s</w:t>
      </w:r>
      <w:r w:rsidRPr="00C675D2">
        <w:rPr>
          <w:rFonts w:ascii="Palatino Linotype" w:hAnsi="Palatino Linotype"/>
          <w:b/>
          <w:bCs/>
          <w:sz w:val="22"/>
          <w:szCs w:val="22"/>
        </w:rPr>
        <w:t xml:space="preserve">zolgáltatás keretében egészségügyi szakellátás, ápolás-gondozás nem biztosítható. </w:t>
      </w:r>
    </w:p>
    <w:p w14:paraId="3C1CB31F" w14:textId="1FD2CB87" w:rsidR="00C675D2" w:rsidRPr="00C675D2" w:rsidRDefault="00C675D2" w:rsidP="00C675D2">
      <w:pPr>
        <w:spacing w:before="60" w:after="60"/>
        <w:rPr>
          <w:rFonts w:ascii="Palatino Linotype" w:hAnsi="Palatino Linotype"/>
          <w:sz w:val="22"/>
          <w:szCs w:val="22"/>
        </w:rPr>
      </w:pPr>
      <w:r w:rsidRPr="00C675D2">
        <w:rPr>
          <w:rFonts w:ascii="Palatino Linotype" w:hAnsi="Palatino Linotype"/>
          <w:sz w:val="22"/>
          <w:szCs w:val="22"/>
        </w:rPr>
        <w:t xml:space="preserve">Az otthoni felügyeleten és tömegközlekedéssel történő kísérésen belüli teendők a következők: </w:t>
      </w:r>
    </w:p>
    <w:p w14:paraId="3410735F" w14:textId="258C832F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 személy speciális szükségleteinek alapos megismerése és követése, kellő rugalmasság és az individuális szempontok figyelembevétele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7626C572" w14:textId="446D9191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személy körüli teendők, szükségletek kielégítésében való segítségnyújtás a szolgáltatás keretei között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4871A09F" w14:textId="34D2E2F6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amennyiben a felügyeleti időben erre szükség van</w:t>
      </w:r>
      <w:r w:rsidR="00887636">
        <w:rPr>
          <w:rFonts w:ascii="Palatino Linotype" w:hAnsi="Palatino Linotype"/>
          <w:bCs/>
          <w:sz w:val="22"/>
          <w:szCs w:val="22"/>
        </w:rPr>
        <w:t>,</w:t>
      </w:r>
      <w:r w:rsidRPr="00C675D2">
        <w:rPr>
          <w:rFonts w:ascii="Palatino Linotype" w:hAnsi="Palatino Linotype"/>
          <w:bCs/>
          <w:sz w:val="22"/>
          <w:szCs w:val="22"/>
        </w:rPr>
        <w:t xml:space="preserve"> segítségnyújtás az étkezésben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4A2BD77E" w14:textId="5D20DBBE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helyzetváltoztatásban való támogatás</w:t>
      </w:r>
      <w:r>
        <w:rPr>
          <w:rFonts w:ascii="Palatino Linotype" w:hAnsi="Palatino Linotype"/>
          <w:bCs/>
          <w:sz w:val="22"/>
          <w:szCs w:val="22"/>
        </w:rPr>
        <w:t>,</w:t>
      </w:r>
      <w:r w:rsidRPr="00C675D2">
        <w:rPr>
          <w:rFonts w:ascii="Palatino Linotype" w:hAnsi="Palatino Linotype"/>
          <w:bCs/>
          <w:sz w:val="22"/>
          <w:szCs w:val="22"/>
        </w:rPr>
        <w:t xml:space="preserve"> </w:t>
      </w:r>
    </w:p>
    <w:p w14:paraId="0EF6CD8D" w14:textId="39345802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 felügyeleti idő alatt egészségügyi állapotváltozás felismerése és figyelemmel kísérése, szükséges kezeléshez való hozzáférés segítése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2D38465B" w14:textId="17768B2E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 felügyeleti idő alatt higiénés szükségletek kielégítésében támogatás biztosítása (pl.: mosdóhasználat)</w:t>
      </w:r>
      <w:r>
        <w:rPr>
          <w:rFonts w:ascii="Palatino Linotype" w:hAnsi="Palatino Linotype"/>
          <w:bCs/>
          <w:sz w:val="22"/>
          <w:szCs w:val="22"/>
        </w:rPr>
        <w:t>,</w:t>
      </w:r>
      <w:r w:rsidRPr="00C675D2">
        <w:rPr>
          <w:rFonts w:ascii="Palatino Linotype" w:hAnsi="Palatino Linotype"/>
          <w:bCs/>
          <w:sz w:val="22"/>
          <w:szCs w:val="22"/>
        </w:rPr>
        <w:t xml:space="preserve"> </w:t>
      </w:r>
    </w:p>
    <w:p w14:paraId="62EFEA5F" w14:textId="02FAF581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sétával, felolvasással a társadalmi izoláltság enyhítése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28FF2C22" w14:textId="0BAD7FE3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együttműkö</w:t>
      </w:r>
      <w:r w:rsidR="00F05D6D">
        <w:rPr>
          <w:rFonts w:ascii="Palatino Linotype" w:hAnsi="Palatino Linotype"/>
          <w:bCs/>
          <w:sz w:val="22"/>
          <w:szCs w:val="22"/>
        </w:rPr>
        <w:t>dés</w:t>
      </w:r>
      <w:r w:rsidRPr="00C675D2">
        <w:rPr>
          <w:rFonts w:ascii="Palatino Linotype" w:hAnsi="Palatino Linotype"/>
          <w:bCs/>
          <w:sz w:val="22"/>
          <w:szCs w:val="22"/>
        </w:rPr>
        <w:t xml:space="preserve"> a szülővel/</w:t>
      </w:r>
      <w:r w:rsidR="00A32E63">
        <w:rPr>
          <w:rFonts w:ascii="Palatino Linotype" w:hAnsi="Palatino Linotype"/>
          <w:bCs/>
          <w:sz w:val="22"/>
          <w:szCs w:val="22"/>
        </w:rPr>
        <w:t>törvényes képviselővel</w:t>
      </w:r>
      <w:r w:rsidRPr="00C675D2">
        <w:rPr>
          <w:rFonts w:ascii="Palatino Linotype" w:hAnsi="Palatino Linotype"/>
          <w:bCs/>
          <w:sz w:val="22"/>
          <w:szCs w:val="22"/>
        </w:rPr>
        <w:t>, a szülő/</w:t>
      </w:r>
      <w:r w:rsidR="00A32E63">
        <w:rPr>
          <w:rFonts w:ascii="Palatino Linotype" w:hAnsi="Palatino Linotype"/>
          <w:bCs/>
          <w:sz w:val="22"/>
          <w:szCs w:val="22"/>
        </w:rPr>
        <w:t xml:space="preserve">törvényes képviselő </w:t>
      </w:r>
      <w:r w:rsidRPr="00C675D2">
        <w:rPr>
          <w:rFonts w:ascii="Palatino Linotype" w:hAnsi="Palatino Linotype"/>
          <w:bCs/>
          <w:sz w:val="22"/>
          <w:szCs w:val="22"/>
        </w:rPr>
        <w:t>által megadott információk alapján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604CE439" w14:textId="0DBF16C7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szükség szerint</w:t>
      </w:r>
      <w:r w:rsidR="00F05D6D">
        <w:rPr>
          <w:rFonts w:ascii="Palatino Linotype" w:hAnsi="Palatino Linotype"/>
          <w:bCs/>
          <w:sz w:val="22"/>
          <w:szCs w:val="22"/>
        </w:rPr>
        <w:t>i együttműködés</w:t>
      </w:r>
      <w:r w:rsidRPr="00C675D2">
        <w:rPr>
          <w:rFonts w:ascii="Palatino Linotype" w:hAnsi="Palatino Linotype"/>
          <w:bCs/>
          <w:sz w:val="22"/>
          <w:szCs w:val="22"/>
        </w:rPr>
        <w:t xml:space="preserve"> a fogyatékossággal élő személy számára szolgáltatást nyújtó egyéb intézményekkel, szakemberekkel, szervezetekkel</w:t>
      </w:r>
      <w:r w:rsidR="00F05D6D">
        <w:rPr>
          <w:rFonts w:ascii="Palatino Linotype" w:hAnsi="Palatino Linotype"/>
          <w:bCs/>
          <w:sz w:val="22"/>
          <w:szCs w:val="22"/>
        </w:rPr>
        <w:t xml:space="preserve"> </w:t>
      </w:r>
      <w:r w:rsidRPr="00C675D2">
        <w:rPr>
          <w:rFonts w:ascii="Palatino Linotype" w:hAnsi="Palatino Linotype"/>
          <w:bCs/>
          <w:sz w:val="22"/>
          <w:szCs w:val="22"/>
        </w:rPr>
        <w:t>a szülő/gondozó tudomásával és írásban való hozzájárulásával</w:t>
      </w:r>
      <w:r>
        <w:rPr>
          <w:rFonts w:ascii="Palatino Linotype" w:hAnsi="Palatino Linotype"/>
          <w:bCs/>
          <w:sz w:val="22"/>
          <w:szCs w:val="22"/>
        </w:rPr>
        <w:t>,</w:t>
      </w:r>
      <w:r w:rsidRPr="00C675D2">
        <w:rPr>
          <w:rFonts w:ascii="Palatino Linotype" w:hAnsi="Palatino Linotype"/>
          <w:bCs/>
          <w:sz w:val="22"/>
          <w:szCs w:val="22"/>
        </w:rPr>
        <w:t xml:space="preserve"> </w:t>
      </w:r>
    </w:p>
    <w:p w14:paraId="00DC50AD" w14:textId="30F0D972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 szülőt/gondozó tájékoz</w:t>
      </w:r>
      <w:r w:rsidR="006D288A">
        <w:rPr>
          <w:rFonts w:ascii="Palatino Linotype" w:hAnsi="Palatino Linotype"/>
          <w:bCs/>
          <w:sz w:val="22"/>
          <w:szCs w:val="22"/>
        </w:rPr>
        <w:t>tatása</w:t>
      </w:r>
      <w:r w:rsidRPr="00C675D2">
        <w:rPr>
          <w:rFonts w:ascii="Palatino Linotype" w:hAnsi="Palatino Linotype"/>
          <w:bCs/>
          <w:sz w:val="22"/>
          <w:szCs w:val="22"/>
        </w:rPr>
        <w:t xml:space="preserve"> az érintett felügyelete alatti történésekről, állapotáról, illetve egyéb speciális szükségletek felmerüléséről</w:t>
      </w:r>
      <w:r>
        <w:rPr>
          <w:rFonts w:ascii="Palatino Linotype" w:hAnsi="Palatino Linotype"/>
          <w:bCs/>
          <w:sz w:val="22"/>
          <w:szCs w:val="22"/>
        </w:rPr>
        <w:t>,</w:t>
      </w:r>
      <w:r w:rsidRPr="00C675D2">
        <w:rPr>
          <w:rFonts w:ascii="Palatino Linotype" w:hAnsi="Palatino Linotype"/>
          <w:bCs/>
          <w:sz w:val="22"/>
          <w:szCs w:val="22"/>
        </w:rPr>
        <w:t xml:space="preserve"> </w:t>
      </w:r>
    </w:p>
    <w:p w14:paraId="1F0FBAE4" w14:textId="2B4D7394" w:rsidR="00C675D2" w:rsidRP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 fogyatékossággal élő személy kísérése lakhelye és más intézmény (iskola, óvoda, napközi) szolgáltató között a mobilitása, valamint a különböző szolgáltatásokhoz való hozzáférése érdekében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39817F97" w14:textId="482EC589" w:rsidR="00C675D2" w:rsidRDefault="00C675D2" w:rsidP="00C675D2">
      <w:pPr>
        <w:numPr>
          <w:ilvl w:val="0"/>
          <w:numId w:val="31"/>
        </w:numPr>
        <w:spacing w:before="60" w:after="60"/>
        <w:rPr>
          <w:rFonts w:ascii="Palatino Linotype" w:hAnsi="Palatino Linotype"/>
          <w:bCs/>
          <w:sz w:val="22"/>
          <w:szCs w:val="22"/>
        </w:rPr>
      </w:pPr>
      <w:r w:rsidRPr="00C675D2">
        <w:rPr>
          <w:rFonts w:ascii="Palatino Linotype" w:hAnsi="Palatino Linotype"/>
          <w:bCs/>
          <w:sz w:val="22"/>
          <w:szCs w:val="22"/>
        </w:rPr>
        <w:t>a kísérés során a FECSKE</w:t>
      </w:r>
      <w:r>
        <w:rPr>
          <w:rFonts w:ascii="Palatino Linotype" w:hAnsi="Palatino Linotype"/>
          <w:bCs/>
          <w:sz w:val="22"/>
          <w:szCs w:val="22"/>
        </w:rPr>
        <w:t xml:space="preserve"> </w:t>
      </w:r>
      <w:r w:rsidRPr="00C675D2">
        <w:rPr>
          <w:rFonts w:ascii="Palatino Linotype" w:hAnsi="Palatino Linotype"/>
          <w:bCs/>
          <w:sz w:val="22"/>
          <w:szCs w:val="22"/>
        </w:rPr>
        <w:t>segítő szakembere a közösségi tömegközlekedési eszközöket veszi igénybe, egyéb szállító szolgáltatást semmilyen módon nem végez.</w:t>
      </w:r>
    </w:p>
    <w:p w14:paraId="18670CC5" w14:textId="31243575" w:rsidR="00C675D2" w:rsidRDefault="001E12E6" w:rsidP="001E12E6">
      <w:pPr>
        <w:pStyle w:val="Cmsor1"/>
        <w:spacing w:before="120" w:after="120"/>
        <w:jc w:val="center"/>
        <w:rPr>
          <w:rFonts w:ascii="Palatino Linotype" w:hAnsi="Palatino Linotype"/>
          <w:b/>
          <w:bCs/>
          <w:color w:val="auto"/>
          <w:sz w:val="22"/>
          <w:szCs w:val="22"/>
        </w:rPr>
      </w:pPr>
      <w:bookmarkStart w:id="16" w:name="_Toc198543298"/>
      <w:r w:rsidRPr="001E12E6">
        <w:rPr>
          <w:rFonts w:ascii="Palatino Linotype" w:hAnsi="Palatino Linotype"/>
          <w:b/>
          <w:bCs/>
          <w:color w:val="auto"/>
          <w:sz w:val="22"/>
          <w:szCs w:val="22"/>
        </w:rPr>
        <w:t>2.1.</w:t>
      </w:r>
      <w:r>
        <w:rPr>
          <w:rFonts w:ascii="Palatino Linotype" w:hAnsi="Palatino Linotype"/>
          <w:b/>
          <w:bCs/>
          <w:color w:val="auto"/>
          <w:sz w:val="22"/>
          <w:szCs w:val="22"/>
        </w:rPr>
        <w:t xml:space="preserve"> A szolgáltatás működési rendje</w:t>
      </w:r>
      <w:bookmarkEnd w:id="16"/>
    </w:p>
    <w:p w14:paraId="4432281A" w14:textId="72A2E4C5" w:rsidR="00252EC2" w:rsidRPr="00252EC2" w:rsidRDefault="00252EC2" w:rsidP="00252EC2">
      <w:pPr>
        <w:spacing w:before="0" w:after="60"/>
        <w:rPr>
          <w:rFonts w:ascii="Palatino Linotype" w:eastAsia="Aptos" w:hAnsi="Palatino Linotype"/>
          <w:bCs/>
          <w:kern w:val="2"/>
          <w:sz w:val="22"/>
          <w:szCs w:val="22"/>
        </w:rPr>
      </w:pPr>
      <w:r w:rsidRPr="00252EC2">
        <w:rPr>
          <w:rFonts w:ascii="Palatino Linotype" w:eastAsia="Aptos" w:hAnsi="Palatino Linotype"/>
          <w:bCs/>
          <w:kern w:val="2"/>
          <w:sz w:val="22"/>
          <w:szCs w:val="22"/>
        </w:rPr>
        <w:t>A szolgáltatás reggel 7.00 - 22.00 óra között vehető igénybe, a hét minden napján.</w:t>
      </w:r>
    </w:p>
    <w:p w14:paraId="1155E368" w14:textId="780DCB03" w:rsidR="001E12E6" w:rsidRPr="001E12E6" w:rsidRDefault="001E12E6" w:rsidP="00252EC2">
      <w:pPr>
        <w:spacing w:before="0" w:after="60"/>
        <w:rPr>
          <w:rFonts w:ascii="Palatino Linotype" w:eastAsia="Aptos" w:hAnsi="Palatino Linotype"/>
          <w:kern w:val="2"/>
          <w:sz w:val="22"/>
          <w:szCs w:val="22"/>
        </w:rPr>
      </w:pPr>
      <w:r w:rsidRPr="001E12E6">
        <w:rPr>
          <w:rFonts w:ascii="Palatino Linotype" w:eastAsia="Aptos" w:hAnsi="Palatino Linotype"/>
          <w:kern w:val="2"/>
          <w:sz w:val="22"/>
          <w:szCs w:val="22"/>
        </w:rPr>
        <w:t xml:space="preserve">A diszpécserközpont üzemeltetését a Humán Szolgáltató biztosítja. A diszpécser egyeztetés szerint fogadja az ellátottak hívásait, lemondásait. A FECSKE segítőknek </w:t>
      </w:r>
      <w:proofErr w:type="spellStart"/>
      <w:r w:rsidRPr="001E12E6">
        <w:rPr>
          <w:rFonts w:ascii="Palatino Linotype" w:eastAsia="Aptos" w:hAnsi="Palatino Linotype"/>
          <w:kern w:val="2"/>
          <w:sz w:val="22"/>
          <w:szCs w:val="22"/>
        </w:rPr>
        <w:t>messenger</w:t>
      </w:r>
      <w:proofErr w:type="spellEnd"/>
      <w:r w:rsidRPr="001E12E6">
        <w:rPr>
          <w:rFonts w:ascii="Palatino Linotype" w:eastAsia="Aptos" w:hAnsi="Palatino Linotype"/>
          <w:kern w:val="2"/>
          <w:sz w:val="22"/>
          <w:szCs w:val="22"/>
        </w:rPr>
        <w:t xml:space="preserve"> </w:t>
      </w:r>
      <w:r w:rsidRPr="001E12E6">
        <w:rPr>
          <w:rFonts w:ascii="Palatino Linotype" w:eastAsia="Aptos" w:hAnsi="Palatino Linotype"/>
          <w:kern w:val="2"/>
          <w:sz w:val="22"/>
          <w:szCs w:val="22"/>
        </w:rPr>
        <w:lastRenderedPageBreak/>
        <w:t>alkalmazással/e-mailben, továbbá a szakmai vezetőnek írásban, e-mailben összegezve továbbítja az időpontot, időintervallumot, a szolgáltatásnyújtáshoz szükséges további adatokat.</w:t>
      </w:r>
    </w:p>
    <w:p w14:paraId="08258211" w14:textId="77777777" w:rsidR="001E12E6" w:rsidRPr="001E12E6" w:rsidRDefault="001E12E6" w:rsidP="00252EC2">
      <w:pPr>
        <w:spacing w:before="0" w:after="60"/>
        <w:rPr>
          <w:rFonts w:ascii="Palatino Linotype" w:eastAsia="Aptos" w:hAnsi="Palatino Linotype"/>
          <w:bCs/>
          <w:kern w:val="2"/>
          <w:sz w:val="22"/>
          <w:szCs w:val="22"/>
        </w:rPr>
      </w:pPr>
      <w:r w:rsidRPr="001E12E6">
        <w:rPr>
          <w:rFonts w:ascii="Palatino Linotype" w:eastAsia="Aptos" w:hAnsi="Palatino Linotype"/>
          <w:bCs/>
          <w:kern w:val="2"/>
          <w:sz w:val="22"/>
          <w:szCs w:val="22"/>
        </w:rPr>
        <w:t xml:space="preserve">Családonként havi maximum </w:t>
      </w:r>
      <w:r w:rsidRPr="001E12E6">
        <w:rPr>
          <w:rFonts w:ascii="Palatino Linotype" w:eastAsia="Aptos" w:hAnsi="Palatino Linotype"/>
          <w:b/>
          <w:kern w:val="2"/>
          <w:sz w:val="22"/>
          <w:szCs w:val="22"/>
        </w:rPr>
        <w:t>20 óra órakerettel</w:t>
      </w:r>
      <w:r w:rsidRPr="001E12E6">
        <w:rPr>
          <w:rFonts w:ascii="Palatino Linotype" w:eastAsia="Aptos" w:hAnsi="Palatino Linotype"/>
          <w:bCs/>
          <w:kern w:val="2"/>
          <w:sz w:val="22"/>
          <w:szCs w:val="22"/>
        </w:rPr>
        <w:t xml:space="preserve"> és maximum </w:t>
      </w:r>
      <w:r w:rsidRPr="001E12E6">
        <w:rPr>
          <w:rFonts w:ascii="Palatino Linotype" w:eastAsia="Aptos" w:hAnsi="Palatino Linotype"/>
          <w:b/>
          <w:kern w:val="2"/>
          <w:sz w:val="22"/>
          <w:szCs w:val="22"/>
        </w:rPr>
        <w:t>4 óra/alkalom</w:t>
      </w:r>
      <w:r w:rsidRPr="001E12E6">
        <w:rPr>
          <w:rFonts w:ascii="Palatino Linotype" w:eastAsia="Aptos" w:hAnsi="Palatino Linotype"/>
          <w:bCs/>
          <w:kern w:val="2"/>
          <w:sz w:val="22"/>
          <w:szCs w:val="22"/>
        </w:rPr>
        <w:t xml:space="preserve"> időintervallumban vehető igénybe a szolgáltatás, igazgatói hatáskörben egyéni méltányosság alapján van mód ennek a keretnek a módosítására.</w:t>
      </w:r>
    </w:p>
    <w:p w14:paraId="294B5F04" w14:textId="77777777" w:rsidR="001E12E6" w:rsidRDefault="001E12E6" w:rsidP="00252EC2">
      <w:pPr>
        <w:spacing w:before="0" w:after="60"/>
        <w:rPr>
          <w:rFonts w:ascii="Palatino Linotype" w:eastAsia="Aptos" w:hAnsi="Palatino Linotype"/>
          <w:bCs/>
          <w:kern w:val="2"/>
          <w:sz w:val="22"/>
          <w:szCs w:val="22"/>
        </w:rPr>
      </w:pPr>
      <w:r w:rsidRPr="001E12E6">
        <w:rPr>
          <w:rFonts w:ascii="Palatino Linotype" w:eastAsia="Aptos" w:hAnsi="Palatino Linotype"/>
          <w:bCs/>
          <w:kern w:val="2"/>
          <w:sz w:val="22"/>
          <w:szCs w:val="22"/>
        </w:rPr>
        <w:t xml:space="preserve">A FECSKE segítők kéthetente megadják kapacitásaikat és rendelkezésre állásukat a szakmai vezető felé (mikor és hány óra felügyeletet tudnak vállalni) a zökkenőmentes adatszolgáltatás és adatrögzítés, illetve a gyors, rugalmas, átlátható és szükségletközpontú szolgáltatás szervezés érdekében. </w:t>
      </w:r>
    </w:p>
    <w:p w14:paraId="2B7B74A0" w14:textId="4B88DAF1" w:rsidR="00FD5A2B" w:rsidRDefault="001E12E6" w:rsidP="00252EC2">
      <w:pPr>
        <w:spacing w:before="0" w:after="60"/>
        <w:rPr>
          <w:rFonts w:ascii="Palatino Linotype" w:eastAsia="Aptos" w:hAnsi="Palatino Linotype"/>
          <w:bCs/>
          <w:kern w:val="2"/>
          <w:sz w:val="22"/>
          <w:szCs w:val="22"/>
        </w:rPr>
      </w:pPr>
      <w:r w:rsidRPr="001E12E6">
        <w:rPr>
          <w:rFonts w:ascii="Palatino Linotype" w:eastAsia="Aptos" w:hAnsi="Palatino Linotype"/>
          <w:bCs/>
          <w:kern w:val="2"/>
          <w:sz w:val="22"/>
          <w:szCs w:val="22"/>
        </w:rPr>
        <w:t>A FECSKE</w:t>
      </w:r>
      <w:r>
        <w:rPr>
          <w:rFonts w:ascii="Palatino Linotype" w:eastAsia="Aptos" w:hAnsi="Palatino Linotype"/>
          <w:bCs/>
          <w:kern w:val="2"/>
          <w:sz w:val="22"/>
          <w:szCs w:val="22"/>
        </w:rPr>
        <w:t xml:space="preserve"> </w:t>
      </w:r>
      <w:r w:rsidRPr="001E12E6">
        <w:rPr>
          <w:rFonts w:ascii="Palatino Linotype" w:eastAsia="Aptos" w:hAnsi="Palatino Linotype"/>
          <w:bCs/>
          <w:kern w:val="2"/>
          <w:sz w:val="22"/>
          <w:szCs w:val="22"/>
        </w:rPr>
        <w:t>havi rendszerességgel tart esetmegbeszéléseket.</w:t>
      </w:r>
    </w:p>
    <w:p w14:paraId="324B895E" w14:textId="3DD55193" w:rsidR="00252EC2" w:rsidRPr="00252EC2" w:rsidRDefault="00252EC2" w:rsidP="00252EC2">
      <w:pPr>
        <w:spacing w:before="0" w:after="0"/>
        <w:rPr>
          <w:rFonts w:ascii="Palatino Linotype" w:eastAsia="Aptos" w:hAnsi="Palatino Linotype"/>
          <w:bCs/>
          <w:iCs/>
          <w:kern w:val="2"/>
          <w:sz w:val="22"/>
          <w:szCs w:val="22"/>
        </w:rPr>
      </w:pPr>
      <w:r w:rsidRPr="00252EC2">
        <w:rPr>
          <w:rFonts w:ascii="Palatino Linotype" w:eastAsia="Aptos" w:hAnsi="Palatino Linotype"/>
          <w:bCs/>
          <w:kern w:val="2"/>
          <w:sz w:val="22"/>
          <w:szCs w:val="22"/>
        </w:rPr>
        <w:t>A segítő szakember minden</w:t>
      </w:r>
      <w:r w:rsidR="00995528">
        <w:rPr>
          <w:rFonts w:ascii="Palatino Linotype" w:eastAsia="Aptos" w:hAnsi="Palatino Linotype"/>
          <w:bCs/>
          <w:kern w:val="2"/>
          <w:sz w:val="22"/>
          <w:szCs w:val="22"/>
        </w:rPr>
        <w:t xml:space="preserve"> </w:t>
      </w:r>
      <w:r w:rsidRPr="00252EC2">
        <w:rPr>
          <w:rFonts w:ascii="Palatino Linotype" w:eastAsia="Aptos" w:hAnsi="Palatino Linotype"/>
          <w:bCs/>
          <w:kern w:val="2"/>
          <w:sz w:val="22"/>
          <w:szCs w:val="22"/>
        </w:rPr>
        <w:t xml:space="preserve">látogatás végén </w:t>
      </w:r>
      <w:r w:rsidRPr="00995528">
        <w:rPr>
          <w:rFonts w:ascii="Palatino Linotype" w:eastAsia="Aptos" w:hAnsi="Palatino Linotype"/>
          <w:b/>
          <w:kern w:val="2"/>
          <w:sz w:val="22"/>
          <w:szCs w:val="22"/>
        </w:rPr>
        <w:t>szolgáltatási naplót</w:t>
      </w:r>
      <w:r w:rsidRPr="00252EC2">
        <w:rPr>
          <w:rFonts w:ascii="Palatino Linotype" w:eastAsia="Aptos" w:hAnsi="Palatino Linotype"/>
          <w:bCs/>
          <w:kern w:val="2"/>
          <w:sz w:val="22"/>
          <w:szCs w:val="22"/>
        </w:rPr>
        <w:t xml:space="preserve"> tölt ki az elvégzett szolgáltatásról, amiben azt is jelzi, ha valamilyen rendkívüli esemény történt. A szolgáltatási naplót az igénylő</w:t>
      </w:r>
      <w:r>
        <w:rPr>
          <w:rFonts w:ascii="Palatino Linotype" w:eastAsia="Aptos" w:hAnsi="Palatino Linotype"/>
          <w:bCs/>
          <w:kern w:val="2"/>
          <w:sz w:val="22"/>
          <w:szCs w:val="22"/>
        </w:rPr>
        <w:t>/</w:t>
      </w:r>
      <w:r w:rsidR="00A32E63">
        <w:rPr>
          <w:rFonts w:ascii="Palatino Linotype" w:eastAsia="Aptos" w:hAnsi="Palatino Linotype"/>
          <w:bCs/>
          <w:kern w:val="2"/>
          <w:sz w:val="22"/>
          <w:szCs w:val="22"/>
        </w:rPr>
        <w:t>törvényes képviselő</w:t>
      </w:r>
      <w:r w:rsidRPr="00252EC2">
        <w:rPr>
          <w:rFonts w:ascii="Palatino Linotype" w:eastAsia="Aptos" w:hAnsi="Palatino Linotype"/>
          <w:bCs/>
          <w:kern w:val="2"/>
          <w:sz w:val="22"/>
          <w:szCs w:val="22"/>
        </w:rPr>
        <w:t xml:space="preserve"> és a segítő szakember is aláírja igazolva a szolgáltatás létrejöttét, amelyet a </w:t>
      </w:r>
      <w:r>
        <w:rPr>
          <w:rFonts w:ascii="Palatino Linotype" w:eastAsia="Aptos" w:hAnsi="Palatino Linotype"/>
          <w:bCs/>
          <w:kern w:val="2"/>
          <w:sz w:val="22"/>
          <w:szCs w:val="22"/>
        </w:rPr>
        <w:t xml:space="preserve">szakmai vezető </w:t>
      </w:r>
      <w:r w:rsidRPr="00252EC2">
        <w:rPr>
          <w:rFonts w:ascii="Palatino Linotype" w:eastAsia="Aptos" w:hAnsi="Palatino Linotype"/>
          <w:bCs/>
          <w:kern w:val="2"/>
          <w:sz w:val="22"/>
          <w:szCs w:val="22"/>
        </w:rPr>
        <w:t>aláírásával igazol. A szolgáltatás megvalósulásának adatai</w:t>
      </w:r>
      <w:r w:rsidRPr="00252EC2">
        <w:rPr>
          <w:rFonts w:ascii="Palatino Linotype" w:eastAsia="Aptos" w:hAnsi="Palatino Linotype"/>
          <w:bCs/>
          <w:iCs/>
          <w:kern w:val="2"/>
          <w:sz w:val="22"/>
          <w:szCs w:val="22"/>
        </w:rPr>
        <w:t xml:space="preserve"> a pénzügyi elszámolás alapját képezik.</w:t>
      </w:r>
    </w:p>
    <w:p w14:paraId="38691BB1" w14:textId="55183014" w:rsidR="0094009F" w:rsidRDefault="00036477" w:rsidP="00816F4B">
      <w:pPr>
        <w:pStyle w:val="Cmsor1"/>
        <w:spacing w:before="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7" w:name="_Toc18839352"/>
      <w:bookmarkStart w:id="18" w:name="_Toc198543299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3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A</w:t>
      </w:r>
      <w:bookmarkEnd w:id="17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z ellátottak köre</w:t>
      </w:r>
      <w:bookmarkEnd w:id="18"/>
    </w:p>
    <w:p w14:paraId="0AF2A69D" w14:textId="77777777" w:rsidR="0088362F" w:rsidRPr="0088362F" w:rsidRDefault="0088362F" w:rsidP="0088362F">
      <w:pPr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Erzsébetvárosban élő azon családok, amelyben fogyatékossággal élő gyermekeket és/vagy felnőtteket, sajátos nevelési igényű (SNI) gyermekeket, halmozottan súlyosan sérült személyt nevelnek/gondoznak. </w:t>
      </w:r>
    </w:p>
    <w:p w14:paraId="19EE96D3" w14:textId="444D621D" w:rsidR="0088362F" w:rsidRDefault="0088362F" w:rsidP="0088362F">
      <w:pPr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>A FECSKE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igénybevételére jogosult az a </w:t>
      </w:r>
      <w:r w:rsidRPr="0088362F">
        <w:rPr>
          <w:rFonts w:ascii="Palatino Linotype" w:hAnsi="Palatino Linotype"/>
          <w:b/>
          <w:bCs/>
          <w:sz w:val="22"/>
          <w:szCs w:val="22"/>
          <w:lang w:eastAsia="ar-SA"/>
        </w:rPr>
        <w:t>nagykorú</w:t>
      </w: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 személy, illetve </w:t>
      </w:r>
      <w:r w:rsidRPr="0088362F">
        <w:rPr>
          <w:rFonts w:ascii="Palatino Linotype" w:hAnsi="Palatino Linotype"/>
          <w:b/>
          <w:bCs/>
          <w:sz w:val="22"/>
          <w:szCs w:val="22"/>
          <w:lang w:eastAsia="ar-SA"/>
        </w:rPr>
        <w:t>2-18 év közötti tartósan beteg gyermek</w:t>
      </w: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, akit a fent sorolt okokból családja saját otthonában lát el/gondoz. </w:t>
      </w:r>
    </w:p>
    <w:p w14:paraId="5D249915" w14:textId="55415165" w:rsidR="0088362F" w:rsidRDefault="0088362F" w:rsidP="0088362F">
      <w:pPr>
        <w:spacing w:before="80" w:after="60"/>
        <w:rPr>
          <w:rFonts w:ascii="Palatino Linotype" w:hAnsi="Palatino Linotype"/>
          <w:sz w:val="22"/>
          <w:szCs w:val="22"/>
          <w:lang w:eastAsia="ar-SA"/>
        </w:rPr>
      </w:pPr>
      <w:r>
        <w:rPr>
          <w:rFonts w:ascii="Palatino Linotype" w:hAnsi="Palatino Linotype"/>
          <w:sz w:val="22"/>
          <w:szCs w:val="22"/>
          <w:lang w:eastAsia="ar-SA"/>
        </w:rPr>
        <w:t xml:space="preserve">A szolgáltatást igényelheti: </w:t>
      </w:r>
    </w:p>
    <w:p w14:paraId="78996D76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>látási fogyatékossággal élő,</w:t>
      </w:r>
    </w:p>
    <w:p w14:paraId="310946A6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>hallási fogyatékossággal élő,</w:t>
      </w:r>
    </w:p>
    <w:p w14:paraId="4BE80EAB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>értelmi fogyatékossággal élő,</w:t>
      </w:r>
    </w:p>
    <w:p w14:paraId="20879116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autista, </w:t>
      </w:r>
    </w:p>
    <w:p w14:paraId="0BD5C01A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mozgásszervi fogyatékossággal élő, </w:t>
      </w:r>
    </w:p>
    <w:p w14:paraId="22376762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halmozottan fogyatékossággal élő, </w:t>
      </w:r>
    </w:p>
    <w:p w14:paraId="4285EE72" w14:textId="77777777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>beszédfogyatékossággal élő,</w:t>
      </w:r>
    </w:p>
    <w:p w14:paraId="27196F12" w14:textId="5BB7BDAD" w:rsidR="0088362F" w:rsidRPr="0088362F" w:rsidRDefault="0088362F" w:rsidP="0088362F">
      <w:pPr>
        <w:numPr>
          <w:ilvl w:val="0"/>
          <w:numId w:val="33"/>
        </w:numPr>
        <w:spacing w:before="0" w:after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>kromoszóma-rendellenességgel élő személy,</w:t>
      </w:r>
      <w:r>
        <w:rPr>
          <w:rFonts w:ascii="Palatino Linotype" w:hAnsi="Palatino Linotype"/>
          <w:sz w:val="22"/>
          <w:szCs w:val="22"/>
          <w:lang w:eastAsia="ar-SA"/>
        </w:rPr>
        <w:t xml:space="preserve"> illetve az, aki</w:t>
      </w:r>
    </w:p>
    <w:p w14:paraId="15C6CF59" w14:textId="77777777" w:rsidR="0088362F" w:rsidRDefault="0088362F" w:rsidP="0088362F">
      <w:pPr>
        <w:numPr>
          <w:ilvl w:val="0"/>
          <w:numId w:val="33"/>
        </w:numPr>
        <w:spacing w:before="0"/>
        <w:ind w:left="714" w:hanging="357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a köznevelési törvény értelmében sajátos nevelési igényű gyermeknek minősül. </w:t>
      </w:r>
    </w:p>
    <w:p w14:paraId="023EF479" w14:textId="3610184E" w:rsidR="0088362F" w:rsidRPr="0088362F" w:rsidRDefault="0088362F" w:rsidP="0088362F">
      <w:pPr>
        <w:spacing w:before="0"/>
        <w:rPr>
          <w:rFonts w:ascii="Palatino Linotype" w:hAnsi="Palatino Linotype"/>
          <w:sz w:val="22"/>
          <w:szCs w:val="22"/>
          <w:lang w:eastAsia="ar-SA"/>
        </w:rPr>
      </w:pPr>
      <w:r w:rsidRPr="00124B96">
        <w:rPr>
          <w:rFonts w:ascii="Palatino Linotype" w:hAnsi="Palatino Linotype"/>
          <w:b/>
          <w:bCs/>
          <w:sz w:val="22"/>
          <w:szCs w:val="22"/>
          <w:lang w:eastAsia="ar-SA"/>
        </w:rPr>
        <w:t>Tartósan beteg személy</w:t>
      </w:r>
      <w:r w:rsidRPr="00124B96">
        <w:rPr>
          <w:rFonts w:ascii="Palatino Linotype" w:hAnsi="Palatino Linotype"/>
          <w:sz w:val="22"/>
          <w:szCs w:val="22"/>
          <w:lang w:eastAsia="ar-SA"/>
        </w:rPr>
        <w:t>: akinek esetében a magasabb összegű családi pótlékot miniszteri rendeletben meghatározott súlyosságú betegségre vagy fogyatékosságra tekintettel folyósítják.</w:t>
      </w:r>
    </w:p>
    <w:p w14:paraId="44357FCD" w14:textId="77777777" w:rsidR="0088362F" w:rsidRPr="0088362F" w:rsidRDefault="0088362F" w:rsidP="0088362F">
      <w:pPr>
        <w:spacing w:before="0" w:after="60"/>
        <w:rPr>
          <w:rFonts w:ascii="Palatino Linotype" w:hAnsi="Palatino Linotype"/>
          <w:sz w:val="22"/>
          <w:szCs w:val="22"/>
          <w:lang w:eastAsia="ar-SA"/>
        </w:rPr>
      </w:pP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A közoktatási törvény szerint </w:t>
      </w:r>
      <w:r w:rsidRPr="0088362F">
        <w:rPr>
          <w:rFonts w:ascii="Palatino Linotype" w:hAnsi="Palatino Linotype"/>
          <w:b/>
          <w:bCs/>
          <w:sz w:val="22"/>
          <w:szCs w:val="22"/>
          <w:lang w:eastAsia="ar-SA"/>
        </w:rPr>
        <w:t>sajátos nevelési igényű gyermek, tanuló</w:t>
      </w:r>
      <w:r w:rsidRPr="0088362F">
        <w:rPr>
          <w:rFonts w:ascii="Palatino Linotype" w:hAnsi="Palatino Linotype"/>
          <w:sz w:val="22"/>
          <w:szCs w:val="22"/>
          <w:lang w:eastAsia="ar-SA"/>
        </w:rPr>
        <w:t xml:space="preserve">: az a gyermek, tanuló, aki a Szakértői és Rehabilitációs Bizottság szakvéleménye alapján </w:t>
      </w:r>
    </w:p>
    <w:p w14:paraId="5374BE01" w14:textId="0FBD3EE9" w:rsidR="0088362F" w:rsidRPr="0088362F" w:rsidRDefault="0088362F" w:rsidP="0088362F">
      <w:pPr>
        <w:pStyle w:val="Listaszerbekezds"/>
        <w:numPr>
          <w:ilvl w:val="0"/>
          <w:numId w:val="34"/>
        </w:numPr>
        <w:spacing w:before="0"/>
        <w:rPr>
          <w:rFonts w:ascii="Palatino Linotype" w:hAnsi="Palatino Linotype"/>
          <w:lang w:eastAsia="ar-SA"/>
        </w:rPr>
      </w:pPr>
      <w:r w:rsidRPr="0088362F">
        <w:rPr>
          <w:rFonts w:ascii="Palatino Linotype" w:hAnsi="Palatino Linotype"/>
          <w:lang w:eastAsia="ar-SA"/>
        </w:rPr>
        <w:t xml:space="preserve">testi, érzékszervi, értelmi, beszédfogyatékossággal, autizmussal, több fogyatékosság együttes előfordulása esetén halmozott fogyatékossággal, </w:t>
      </w:r>
    </w:p>
    <w:p w14:paraId="2047490F" w14:textId="147850B2" w:rsidR="001E12E6" w:rsidRPr="00252EC2" w:rsidRDefault="0088362F" w:rsidP="00252EC2">
      <w:pPr>
        <w:pStyle w:val="Listaszerbekezds"/>
        <w:numPr>
          <w:ilvl w:val="0"/>
          <w:numId w:val="34"/>
        </w:numPr>
        <w:spacing w:before="0" w:after="12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88362F">
        <w:rPr>
          <w:rFonts w:ascii="Palatino Linotype" w:hAnsi="Palatino Linotype"/>
          <w:lang w:eastAsia="ar-SA"/>
        </w:rPr>
        <w:t>a megismerő funkciók vagy a viselkedés fejlődésének organikus okra vissza nem vezethető tartós és súlyos rendellenességével küzd.</w:t>
      </w:r>
    </w:p>
    <w:p w14:paraId="1551CBC2" w14:textId="7BAA0CFC" w:rsidR="0094009F" w:rsidRDefault="00B01AB8" w:rsidP="00816F4B">
      <w:pPr>
        <w:pStyle w:val="Cmsor1"/>
        <w:spacing w:before="80" w:after="80"/>
        <w:jc w:val="center"/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</w:pPr>
      <w:bookmarkStart w:id="19" w:name="_Toc198543300"/>
      <w:r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lastRenderedPageBreak/>
        <w:t>3</w:t>
      </w:r>
      <w:r w:rsidR="0094009F"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>.1. A</w:t>
      </w:r>
      <w:r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 xml:space="preserve"> szolgáltatás igénybevételének feltételei</w:t>
      </w:r>
      <w:bookmarkEnd w:id="19"/>
    </w:p>
    <w:p w14:paraId="48B04933" w14:textId="416A2457" w:rsidR="00816F4B" w:rsidRDefault="00816F4B" w:rsidP="00252EC2">
      <w:p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A</w:t>
      </w:r>
      <w:r>
        <w:rPr>
          <w:rFonts w:ascii="Palatino Linotype" w:eastAsia="Times New Roman" w:hAnsi="Palatino Linotype"/>
          <w:sz w:val="22"/>
          <w:szCs w:val="22"/>
          <w:lang w:eastAsia="hu-HU"/>
        </w:rPr>
        <w:t xml:space="preserve">z </w:t>
      </w: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ellátás igénybevétele önkéntes, az ellátást igénylő, illetve</w:t>
      </w:r>
      <w:r w:rsidR="00A32E63">
        <w:rPr>
          <w:rFonts w:ascii="Palatino Linotype" w:eastAsia="Times New Roman" w:hAnsi="Palatino Linotype"/>
          <w:sz w:val="22"/>
          <w:szCs w:val="22"/>
          <w:lang w:eastAsia="hu-HU"/>
        </w:rPr>
        <w:t xml:space="preserve"> törvényes képviselője</w:t>
      </w:r>
      <w:r w:rsidR="00252EC2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kérelmére</w:t>
      </w:r>
      <w:r w:rsidR="00252EC2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történik. </w:t>
      </w:r>
    </w:p>
    <w:p w14:paraId="5E80990E" w14:textId="77777777" w:rsidR="00E527CC" w:rsidRPr="00E527CC" w:rsidRDefault="00E527CC" w:rsidP="00E527CC">
      <w:pPr>
        <w:shd w:val="clear" w:color="auto" w:fill="FFFFFF"/>
        <w:spacing w:before="0" w:after="0" w:line="276" w:lineRule="auto"/>
        <w:rPr>
          <w:rFonts w:ascii="Palatino Linotype" w:eastAsia="Times New Roman" w:hAnsi="Palatino Linotype"/>
          <w:bCs/>
          <w:iCs/>
          <w:sz w:val="22"/>
          <w:szCs w:val="22"/>
          <w:lang w:eastAsia="hu-HU"/>
        </w:rPr>
      </w:pPr>
      <w:bookmarkStart w:id="20" w:name="_Hlk198545557"/>
      <w:r w:rsidRPr="00E527CC">
        <w:rPr>
          <w:rFonts w:ascii="Palatino Linotype" w:eastAsia="Times New Roman" w:hAnsi="Palatino Linotype"/>
          <w:bCs/>
          <w:iCs/>
          <w:sz w:val="22"/>
          <w:szCs w:val="22"/>
          <w:lang w:eastAsia="hu-HU"/>
        </w:rPr>
        <w:t>Az ellátás megállapításának alapjául szolgál a fogyatékosság fennállását igazoló szakvélemény.</w:t>
      </w:r>
    </w:p>
    <w:bookmarkEnd w:id="20"/>
    <w:p w14:paraId="7BA6EF2B" w14:textId="77777777" w:rsidR="00E527CC" w:rsidRDefault="00252EC2" w:rsidP="00252EC2">
      <w:p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A szolgáltatás megkezdése előtt a szolgáltatásban érintett szereplők fogyatékosságáról, szükségleteiről és igényeiről felvett adatok, a szolgáltatással kapcsolatos preferenciák rögzítésre kerülnek.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Az 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adat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okat 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szükség szerint frissíteni kell, de legalább évente felül kell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vizsgálni.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</w:p>
    <w:p w14:paraId="2618E414" w14:textId="0972916A" w:rsidR="00252EC2" w:rsidRDefault="00252EC2" w:rsidP="00252EC2">
      <w:p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A szolgáltatás igénybevétele esetén felek közötti megállapodás megkötésére kerül sor, mely a szolgáltatás</w:t>
      </w:r>
      <w:r w:rsidR="00F05D6D">
        <w:rPr>
          <w:rFonts w:ascii="Palatino Linotype" w:eastAsia="Times New Roman" w:hAnsi="Palatino Linotype"/>
          <w:sz w:val="22"/>
          <w:szCs w:val="22"/>
          <w:lang w:eastAsia="hu-HU"/>
        </w:rPr>
        <w:t xml:space="preserve"> tartalmát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 xml:space="preserve"> a felek kötelezettségeit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, 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 xml:space="preserve">jogait és egyéb feltételeket tisztázza. A megállapodás a 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>f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elek által közösen határozatlan vagy határozott időtartamra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  <w:r w:rsidRPr="00252EC2">
        <w:rPr>
          <w:rFonts w:ascii="Palatino Linotype" w:eastAsia="Times New Roman" w:hAnsi="Palatino Linotype"/>
          <w:sz w:val="22"/>
          <w:szCs w:val="22"/>
          <w:lang w:eastAsia="hu-HU"/>
        </w:rPr>
        <w:t>köthető, a jogosultságot évente igazolni köteles</w:t>
      </w:r>
      <w:r w:rsid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a szolgáltatást igénybevevő. </w:t>
      </w:r>
    </w:p>
    <w:p w14:paraId="1DBEF318" w14:textId="77777777" w:rsidR="00E527CC" w:rsidRPr="00E527CC" w:rsidRDefault="00E527CC" w:rsidP="00E527CC">
      <w:pPr>
        <w:shd w:val="clear" w:color="auto" w:fill="FFFFFF"/>
        <w:spacing w:before="60" w:after="60"/>
        <w:rPr>
          <w:rFonts w:ascii="Palatino Linotype" w:eastAsia="Times New Roman" w:hAnsi="Palatino Linotype"/>
          <w:b/>
          <w:bCs/>
          <w:sz w:val="22"/>
          <w:szCs w:val="22"/>
          <w:u w:val="single"/>
          <w:lang w:eastAsia="hu-HU"/>
        </w:rPr>
      </w:pPr>
      <w:r w:rsidRPr="00E527CC">
        <w:rPr>
          <w:rFonts w:ascii="Palatino Linotype" w:eastAsia="Times New Roman" w:hAnsi="Palatino Linotype"/>
          <w:b/>
          <w:bCs/>
          <w:sz w:val="22"/>
          <w:szCs w:val="22"/>
          <w:lang w:eastAsia="hu-HU"/>
        </w:rPr>
        <w:t>A jogosultsági feltételek, illetve az igénybevétel igazolására alkalmas szakvélemények sora:</w:t>
      </w:r>
    </w:p>
    <w:p w14:paraId="41809FEF" w14:textId="77777777" w:rsidR="00E527CC" w:rsidRPr="00E527CC" w:rsidRDefault="00E527CC" w:rsidP="00A96497">
      <w:pPr>
        <w:shd w:val="clear" w:color="auto" w:fill="FFFFFF"/>
        <w:spacing w:before="0" w:after="6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Kiskorú igénybe vevő esetében: </w:t>
      </w:r>
    </w:p>
    <w:p w14:paraId="7E8460D9" w14:textId="77777777" w:rsidR="00E527CC" w:rsidRPr="00E527CC" w:rsidRDefault="00E527CC" w:rsidP="00E527CC">
      <w:pPr>
        <w:numPr>
          <w:ilvl w:val="0"/>
          <w:numId w:val="39"/>
        </w:num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a Tanulási Képességet Vizsgáló Szakértői és Rehabilitációs Bizottság (TKVSZRB), illetve az Országos Szakértői és Rehabilitációs Bizottság szakértői véleménye, </w:t>
      </w:r>
    </w:p>
    <w:p w14:paraId="37845A8C" w14:textId="77777777" w:rsidR="00E527CC" w:rsidRPr="00E527CC" w:rsidRDefault="00E527CC" w:rsidP="00E527CC">
      <w:pPr>
        <w:numPr>
          <w:ilvl w:val="0"/>
          <w:numId w:val="39"/>
        </w:num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a fogyatékosság jellege szerinti szakorvosi lelet, </w:t>
      </w:r>
    </w:p>
    <w:p w14:paraId="6B977D1E" w14:textId="020DA311" w:rsidR="00E527CC" w:rsidRPr="00E527CC" w:rsidRDefault="00E527CC" w:rsidP="00A96497">
      <w:pPr>
        <w:numPr>
          <w:ilvl w:val="0"/>
          <w:numId w:val="39"/>
        </w:numPr>
        <w:shd w:val="clear" w:color="auto" w:fill="FFFFFF"/>
        <w:spacing w:before="0"/>
        <w:ind w:left="714" w:hanging="357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olyan személy esetében, akire nézve magasabb összegű családi pótlékot folyósítanak az ellátás megállapítását, illetve folyósítását igazoló határozat vagy más okirat. </w:t>
      </w:r>
    </w:p>
    <w:p w14:paraId="2DA7CA6E" w14:textId="77777777" w:rsidR="00E527CC" w:rsidRPr="00E527CC" w:rsidRDefault="00E527CC" w:rsidP="00A96497">
      <w:pPr>
        <w:shd w:val="clear" w:color="auto" w:fill="FFFFFF"/>
        <w:spacing w:before="0" w:after="6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Nagykorú igénybe vevő esetében: </w:t>
      </w:r>
    </w:p>
    <w:p w14:paraId="190DB268" w14:textId="77777777" w:rsidR="00E527CC" w:rsidRPr="00E527CC" w:rsidRDefault="00E527CC" w:rsidP="00A96497">
      <w:pPr>
        <w:numPr>
          <w:ilvl w:val="0"/>
          <w:numId w:val="40"/>
        </w:num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a Tanulási Képességet Vizsgáló Szakértői és Rehabilitációs Bizottság (TKVSZRB), illetve az Országos Szakértői és Rehabilitációs Bizottság szakértői véleménye, </w:t>
      </w:r>
    </w:p>
    <w:p w14:paraId="3D820E75" w14:textId="21258484" w:rsidR="00E527CC" w:rsidRPr="00E527CC" w:rsidRDefault="00E527CC" w:rsidP="00A96497">
      <w:pPr>
        <w:numPr>
          <w:ilvl w:val="0"/>
          <w:numId w:val="40"/>
        </w:num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>a fogyatékosságát igazoló szakorvosi lelet</w:t>
      </w:r>
      <w:r w:rsidR="00A96497">
        <w:rPr>
          <w:rFonts w:ascii="Palatino Linotype" w:eastAsia="Times New Roman" w:hAnsi="Palatino Linotype"/>
          <w:sz w:val="22"/>
          <w:szCs w:val="22"/>
          <w:lang w:eastAsia="hu-HU"/>
        </w:rPr>
        <w:t>,</w:t>
      </w:r>
    </w:p>
    <w:p w14:paraId="41716DB4" w14:textId="7F4DC706" w:rsidR="00E527CC" w:rsidRPr="00E527CC" w:rsidRDefault="00E527CC" w:rsidP="00A96497">
      <w:pPr>
        <w:numPr>
          <w:ilvl w:val="0"/>
          <w:numId w:val="40"/>
        </w:numPr>
        <w:shd w:val="clear" w:color="auto" w:fill="FFFFFF"/>
        <w:spacing w:before="0" w:after="0" w:line="276" w:lineRule="auto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>fogyatékossági támogatásban, vakok személyi járadékában, illetve magasabb összegű családi pótlékban részesülő személy esetében, az ellátás megállapítását, illetve folyósítását igazoló határozat vagy más okirat</w:t>
      </w:r>
      <w:r w:rsidR="00A96497">
        <w:rPr>
          <w:rFonts w:ascii="Palatino Linotype" w:eastAsia="Times New Roman" w:hAnsi="Palatino Linotype"/>
          <w:sz w:val="22"/>
          <w:szCs w:val="22"/>
          <w:lang w:eastAsia="hu-HU"/>
        </w:rPr>
        <w:t>,</w:t>
      </w: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</w:p>
    <w:p w14:paraId="545E457E" w14:textId="4B7456FC" w:rsidR="00E527CC" w:rsidRPr="00E527CC" w:rsidRDefault="00E527CC" w:rsidP="00A96497">
      <w:pPr>
        <w:numPr>
          <w:ilvl w:val="0"/>
          <w:numId w:val="40"/>
        </w:numPr>
        <w:shd w:val="clear" w:color="auto" w:fill="FFFFFF"/>
        <w:spacing w:before="0"/>
        <w:ind w:left="1077" w:hanging="357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>az ellátás megállapításának alapjául szolgáló, a fogyatékosság fennállását igazoló szakvélemény</w:t>
      </w:r>
      <w:r w:rsidR="00A96497">
        <w:rPr>
          <w:rFonts w:ascii="Palatino Linotype" w:eastAsia="Times New Roman" w:hAnsi="Palatino Linotype"/>
          <w:sz w:val="22"/>
          <w:szCs w:val="22"/>
          <w:lang w:eastAsia="hu-HU"/>
        </w:rPr>
        <w:t>.</w:t>
      </w:r>
    </w:p>
    <w:p w14:paraId="2785FDFC" w14:textId="60093D65" w:rsidR="00252EC2" w:rsidRPr="008A2992" w:rsidRDefault="00E527CC" w:rsidP="00417A94">
      <w:pPr>
        <w:shd w:val="clear" w:color="auto" w:fill="FFFFFF"/>
        <w:spacing w:before="0" w:after="0"/>
        <w:rPr>
          <w:rFonts w:ascii="Palatino Linotype" w:eastAsia="Times New Roman" w:hAnsi="Palatino Linotype"/>
          <w:sz w:val="22"/>
          <w:szCs w:val="22"/>
          <w:lang w:eastAsia="hu-HU"/>
        </w:rPr>
      </w:pPr>
      <w:bookmarkStart w:id="21" w:name="pr848"/>
      <w:bookmarkEnd w:id="21"/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>Ha a szakvélemény</w:t>
      </w:r>
      <w:r w:rsidR="00A96497">
        <w:rPr>
          <w:rFonts w:ascii="Palatino Linotype" w:eastAsia="Times New Roman" w:hAnsi="Palatino Linotype"/>
          <w:sz w:val="22"/>
          <w:szCs w:val="22"/>
          <w:lang w:eastAsia="hu-HU"/>
        </w:rPr>
        <w:t>(</w:t>
      </w:r>
      <w:proofErr w:type="spellStart"/>
      <w:r w:rsidR="00A96497">
        <w:rPr>
          <w:rFonts w:ascii="Palatino Linotype" w:eastAsia="Times New Roman" w:hAnsi="Palatino Linotype"/>
          <w:sz w:val="22"/>
          <w:szCs w:val="22"/>
          <w:lang w:eastAsia="hu-HU"/>
        </w:rPr>
        <w:t>ek</w:t>
      </w:r>
      <w:proofErr w:type="spellEnd"/>
      <w:r w:rsidR="00A96497">
        <w:rPr>
          <w:rFonts w:ascii="Palatino Linotype" w:eastAsia="Times New Roman" w:hAnsi="Palatino Linotype"/>
          <w:sz w:val="22"/>
          <w:szCs w:val="22"/>
          <w:lang w:eastAsia="hu-HU"/>
        </w:rPr>
        <w:t>)</w:t>
      </w:r>
      <w:r w:rsidRPr="00E527CC">
        <w:rPr>
          <w:rFonts w:ascii="Palatino Linotype" w:eastAsia="Times New Roman" w:hAnsi="Palatino Linotype"/>
          <w:sz w:val="22"/>
          <w:szCs w:val="22"/>
          <w:lang w:eastAsia="hu-HU"/>
        </w:rPr>
        <w:t xml:space="preserve"> a következő felülvizsgálat (ellenőrző vizsgálat) időpontját, illetve az állapot fennállásának várható idejét tartalmazza, a jogosultság addig az időpontig áll fenn. </w:t>
      </w:r>
    </w:p>
    <w:p w14:paraId="114D974E" w14:textId="7700D91A" w:rsidR="00B01AB8" w:rsidRDefault="00AC5B9C" w:rsidP="00AC5B9C">
      <w:pPr>
        <w:pStyle w:val="Cmsor1"/>
        <w:spacing w:before="120" w:after="12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22" w:name="_Toc18839353"/>
      <w:bookmarkStart w:id="23" w:name="_Toc198543301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4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. </w:t>
      </w:r>
      <w:bookmarkEnd w:id="22"/>
      <w:r w:rsidR="00A96497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Szolgáltatási </w:t>
      </w:r>
      <w:r w:rsidR="00B01AB8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díj</w:t>
      </w:r>
      <w:bookmarkEnd w:id="23"/>
    </w:p>
    <w:p w14:paraId="5410D4F0" w14:textId="3679BB4A" w:rsidR="00DE483B" w:rsidRPr="00DE483B" w:rsidRDefault="00DE483B" w:rsidP="00417A94">
      <w:pPr>
        <w:spacing w:before="0" w:after="60"/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</w:pPr>
      <w:bookmarkStart w:id="24" w:name="_Hlk199935578"/>
      <w:bookmarkStart w:id="25" w:name="_Hlk198545097"/>
      <w:r w:rsidRPr="00DE483B">
        <w:rPr>
          <w:rFonts w:ascii="Palatino Linotype" w:eastAsia="Times New Roman" w:hAnsi="Palatino Linotype"/>
          <w:sz w:val="22"/>
          <w:szCs w:val="22"/>
          <w:lang w:eastAsia="hu-HU"/>
        </w:rPr>
        <w:t>A szolgáltatási díjat</w:t>
      </w:r>
      <w:r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  <w:r w:rsidRPr="00DE483B">
        <w:rPr>
          <w:rFonts w:ascii="Palatino Linotype" w:eastAsia="Times New Roman" w:hAnsi="Palatino Linotype"/>
          <w:sz w:val="22"/>
          <w:szCs w:val="22"/>
          <w:lang w:eastAsia="hu-HU"/>
        </w:rPr>
        <w:t>Budapest Főváros VII. kerület Erzsébetváros Önkormányzat Képviselő-testületének</w:t>
      </w:r>
      <w:r w:rsidR="006D288A">
        <w:rPr>
          <w:rFonts w:ascii="Palatino Linotype" w:eastAsia="Times New Roman" w:hAnsi="Palatino Linotype"/>
          <w:sz w:val="22"/>
          <w:szCs w:val="22"/>
          <w:lang w:eastAsia="hu-HU"/>
        </w:rPr>
        <w:t xml:space="preserve"> FECSKE szolgáltatással kapcsolatos </w:t>
      </w:r>
      <w:r w:rsidR="006D288A" w:rsidRPr="006D288A">
        <w:rPr>
          <w:rFonts w:ascii="Palatino Linotype" w:eastAsia="Times New Roman" w:hAnsi="Palatino Linotype"/>
          <w:iCs/>
          <w:sz w:val="22"/>
          <w:szCs w:val="22"/>
          <w:lang w:eastAsia="hu-HU"/>
        </w:rPr>
        <w:t>44/2022. (X. 19.)</w:t>
      </w:r>
      <w:r w:rsidR="006D288A">
        <w:rPr>
          <w:rFonts w:ascii="Palatino Linotype" w:eastAsia="Times New Roman" w:hAnsi="Palatino Linotype"/>
          <w:iCs/>
          <w:sz w:val="22"/>
          <w:szCs w:val="22"/>
          <w:lang w:eastAsia="hu-HU"/>
        </w:rPr>
        <w:t xml:space="preserve"> számú </w:t>
      </w:r>
      <w:r w:rsidRPr="00DE483B">
        <w:rPr>
          <w:rFonts w:ascii="Palatino Linotype" w:eastAsia="Times New Roman" w:hAnsi="Palatino Linotype"/>
          <w:sz w:val="22"/>
          <w:szCs w:val="22"/>
          <w:lang w:eastAsia="hu-HU"/>
        </w:rPr>
        <w:t xml:space="preserve">rendelete határozza meg. </w:t>
      </w:r>
      <w:bookmarkEnd w:id="24"/>
      <w:r w:rsidRPr="00DE483B"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>Az ellátást igénybe vevő által fizetendő díj összeg</w:t>
      </w:r>
      <w:r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>e</w:t>
      </w:r>
      <w:r w:rsidRPr="00DE483B"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 xml:space="preserve"> konkrét összegben, óradíjban</w:t>
      </w:r>
      <w:r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 xml:space="preserve"> van megállapítva</w:t>
      </w:r>
      <w:r w:rsidRPr="00DE483B"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>,</w:t>
      </w:r>
      <w:r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 xml:space="preserve"> melyről </w:t>
      </w:r>
      <w:r w:rsidRPr="00DE483B"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>az ellátást igénylőt a megállapodás megkötésekor</w:t>
      </w:r>
      <w:r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 xml:space="preserve"> tájékoztatni kell</w:t>
      </w:r>
      <w:r w:rsidRPr="00DE483B"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 xml:space="preserve">. </w:t>
      </w:r>
    </w:p>
    <w:p w14:paraId="24C5DF25" w14:textId="77777777" w:rsidR="00DE483B" w:rsidRPr="00DE483B" w:rsidRDefault="00DE483B" w:rsidP="00417A94">
      <w:pPr>
        <w:spacing w:before="0" w:after="6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DE483B">
        <w:rPr>
          <w:rFonts w:ascii="Palatino Linotype" w:eastAsia="Times New Roman" w:hAnsi="Palatino Linotype"/>
          <w:color w:val="000000"/>
          <w:sz w:val="22"/>
          <w:szCs w:val="22"/>
          <w:lang w:eastAsia="hu-HU"/>
        </w:rPr>
        <w:t xml:space="preserve">A szolgáltatási díj havi összegét a FECSKE szolgáltatási napló alapján, a megállapított </w:t>
      </w:r>
      <w:r w:rsidRPr="00DE483B">
        <w:rPr>
          <w:rFonts w:ascii="Palatino Linotype" w:eastAsia="Times New Roman" w:hAnsi="Palatino Linotype"/>
          <w:sz w:val="22"/>
          <w:szCs w:val="22"/>
          <w:lang w:eastAsia="hu-HU"/>
        </w:rPr>
        <w:t xml:space="preserve">óradíj és az adott hónapban igénybe vett órák szorzataként egy összegben kell megfizetni. </w:t>
      </w:r>
    </w:p>
    <w:p w14:paraId="6A8AB403" w14:textId="3BA73EF5" w:rsidR="00A96497" w:rsidRPr="00995528" w:rsidRDefault="00DE483B" w:rsidP="00417A94">
      <w:pPr>
        <w:spacing w:before="0" w:after="60"/>
        <w:rPr>
          <w:rFonts w:ascii="Palatino Linotype" w:eastAsia="Times New Roman" w:hAnsi="Palatino Linotype"/>
          <w:sz w:val="22"/>
          <w:szCs w:val="22"/>
          <w:lang w:eastAsia="hu-HU"/>
        </w:rPr>
      </w:pPr>
      <w:bookmarkStart w:id="26" w:name="_Hlk199936412"/>
      <w:r w:rsidRPr="00DE483B">
        <w:rPr>
          <w:rFonts w:ascii="Palatino Linotype" w:eastAsia="Times New Roman" w:hAnsi="Palatino Linotype"/>
          <w:sz w:val="22"/>
          <w:szCs w:val="22"/>
          <w:lang w:eastAsia="hu-HU"/>
        </w:rPr>
        <w:lastRenderedPageBreak/>
        <w:t xml:space="preserve">Az igénybe vevő a szolgáltatási díjat legkésőbb a szolgáltatás teljesítését követő hónap 25. napjáig </w:t>
      </w:r>
      <w:bookmarkEnd w:id="26"/>
      <w:r w:rsidRPr="00DE483B">
        <w:rPr>
          <w:rFonts w:ascii="Palatino Linotype" w:eastAsia="Times New Roman" w:hAnsi="Palatino Linotype"/>
          <w:sz w:val="22"/>
          <w:szCs w:val="22"/>
          <w:lang w:eastAsia="hu-HU"/>
        </w:rPr>
        <w:t>a Humán Szolgáltató Dózsa György út 70. telephelyén személyesen vagy a megadott számlaszámára való átutalással köteles megfizetni.</w:t>
      </w:r>
    </w:p>
    <w:p w14:paraId="5D1FC797" w14:textId="263CD274" w:rsidR="0094009F" w:rsidRPr="00AC5B9C" w:rsidRDefault="00AC5B9C" w:rsidP="00AC5B9C">
      <w:pPr>
        <w:pStyle w:val="Cmsor1"/>
        <w:spacing w:before="0" w:after="12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27" w:name="_Toc18839357"/>
      <w:bookmarkStart w:id="28" w:name="_Toc198543302"/>
      <w:bookmarkEnd w:id="25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5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A</w:t>
      </w:r>
      <w:bookmarkStart w:id="29" w:name="_Toc161826318"/>
      <w:bookmarkStart w:id="30" w:name="_Toc193451799"/>
      <w:bookmarkStart w:id="31" w:name="_Hlk160005849"/>
      <w:bookmarkEnd w:id="27"/>
      <w:r w:rsidR="000D7509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szolgáltatás megszűnésének, megszüntetésének módja</w:t>
      </w:r>
      <w:bookmarkEnd w:id="28"/>
      <w:bookmarkEnd w:id="29"/>
      <w:bookmarkEnd w:id="30"/>
      <w:bookmarkEnd w:id="31"/>
    </w:p>
    <w:p w14:paraId="3CE4CEA5" w14:textId="7EF9101B" w:rsidR="004D590C" w:rsidRPr="004D590C" w:rsidRDefault="004D590C" w:rsidP="00930708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bookmarkStart w:id="32" w:name="_Hlk198124653"/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A</w:t>
      </w:r>
      <w:r w:rsidR="00A32E63"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FECSKE igénybe vevővel kötött megállapodás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megszűnik</w:t>
      </w:r>
    </w:p>
    <w:p w14:paraId="30D87086" w14:textId="77777777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intézmény jogutód nélküli megszűnésével, </w:t>
      </w:r>
    </w:p>
    <w:p w14:paraId="7A61A3AF" w14:textId="66C92D7C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</w:t>
      </w:r>
      <w:r w:rsidR="00A32E63">
        <w:rPr>
          <w:rFonts w:ascii="Palatino Linotype" w:eastAsia="Calibri" w:hAnsi="Palatino Linotype"/>
          <w:sz w:val="22"/>
          <w:szCs w:val="22"/>
          <w:lang w:eastAsia="ar-SA"/>
        </w:rPr>
        <w:t xml:space="preserve"> szolgáltatást igénybe vevő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halálával,</w:t>
      </w:r>
    </w:p>
    <w:p w14:paraId="0ED17D11" w14:textId="77777777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határozott idejű megállapodás esetén a megjelölt időtartam lejártával,</w:t>
      </w:r>
    </w:p>
    <w:p w14:paraId="3B20C131" w14:textId="21838D86" w:rsidR="00A32E63" w:rsidRPr="00A32E63" w:rsidRDefault="00A32E63" w:rsidP="00A32E63">
      <w:pPr>
        <w:numPr>
          <w:ilvl w:val="0"/>
          <w:numId w:val="11"/>
        </w:numPr>
        <w:suppressAutoHyphens/>
        <w:spacing w:before="0"/>
        <w:ind w:left="1077" w:hanging="357"/>
        <w:rPr>
          <w:rFonts w:ascii="Palatino Linotype" w:eastAsia="Calibri" w:hAnsi="Palatino Linotype"/>
          <w:sz w:val="22"/>
          <w:szCs w:val="22"/>
          <w:lang w:eastAsia="ar-SA"/>
        </w:rPr>
      </w:pP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közös megegyezéssel. </w:t>
      </w:r>
    </w:p>
    <w:p w14:paraId="306A3124" w14:textId="4F815CE5" w:rsidR="00A32E63" w:rsidRDefault="00A32E63" w:rsidP="00A32E63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A32E63">
        <w:rPr>
          <w:rFonts w:ascii="Palatino Linotype" w:eastAsia="Calibri" w:hAnsi="Palatino Linotype"/>
          <w:sz w:val="22"/>
          <w:szCs w:val="22"/>
          <w:lang w:eastAsia="ar-SA"/>
        </w:rPr>
        <w:t>A szolgáltatást igénybe vevő, illetve törvényes képviselője a megállapodás felmondását írásban, indokolás nélkül kezdeményezheti.</w:t>
      </w:r>
    </w:p>
    <w:p w14:paraId="01492F66" w14:textId="77777777" w:rsidR="00A32E63" w:rsidRPr="00A32E63" w:rsidRDefault="00A32E63" w:rsidP="00A32E63">
      <w:pPr>
        <w:spacing w:before="0" w:after="60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szakmai vezető a megállapodást felmondással, írásban megszünteti, ha:</w:t>
      </w:r>
    </w:p>
    <w:p w14:paraId="6FAC1DC4" w14:textId="77777777" w:rsidR="00A32E63" w:rsidRPr="00A32E63" w:rsidRDefault="00A32E63" w:rsidP="00A32E63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részéről a jogosultság feltételei nem állnak fenn,</w:t>
      </w:r>
    </w:p>
    <w:p w14:paraId="38FECD82" w14:textId="77777777" w:rsidR="00A32E63" w:rsidRPr="00A32E63" w:rsidRDefault="00A32E63" w:rsidP="00A32E63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a megállapodásban nem rögzített szolgáltatásokat végeztet,</w:t>
      </w:r>
    </w:p>
    <w:p w14:paraId="221EC96C" w14:textId="77777777" w:rsidR="00A32E63" w:rsidRPr="00A32E63" w:rsidRDefault="00A32E63" w:rsidP="00A32E63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veszélyezteti a szolgáltató munkatársának egészségét és testi épségét,</w:t>
      </w:r>
    </w:p>
    <w:p w14:paraId="1221FBDE" w14:textId="77777777" w:rsidR="00A32E63" w:rsidRPr="00A32E63" w:rsidRDefault="00A32E63" w:rsidP="00A32E63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elköltözik az ellátási területről,</w:t>
      </w:r>
    </w:p>
    <w:p w14:paraId="602A41B2" w14:textId="30530A9A" w:rsidR="00A32E63" w:rsidRPr="00EE18BC" w:rsidRDefault="00A32E63" w:rsidP="00EE18BC">
      <w:pPr>
        <w:numPr>
          <w:ilvl w:val="1"/>
          <w:numId w:val="42"/>
        </w:numPr>
        <w:spacing w:before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igénybe vett felügyeleti óra szolgáltatási díjfizetés határidőn túli elmaradása</w:t>
      </w:r>
      <w:r w:rsidR="008C7F32">
        <w:rPr>
          <w:rFonts w:ascii="Palatino Linotype" w:eastAsia="Calibri" w:hAnsi="Palatino Linotype"/>
          <w:sz w:val="22"/>
          <w:szCs w:val="22"/>
        </w:rPr>
        <w:t xml:space="preserve"> </w:t>
      </w:r>
      <w:bookmarkStart w:id="33" w:name="_Hlk199936534"/>
      <w:r w:rsidR="008C7F32">
        <w:rPr>
          <w:rFonts w:ascii="Palatino Linotype" w:eastAsia="Calibri" w:hAnsi="Palatino Linotype"/>
          <w:sz w:val="22"/>
          <w:szCs w:val="22"/>
        </w:rPr>
        <w:t>(a</w:t>
      </w:r>
      <w:r w:rsidR="008C7F32" w:rsidRPr="008C7F32">
        <w:rPr>
          <w:rFonts w:ascii="Palatino Linotype" w:eastAsia="Calibri" w:hAnsi="Palatino Linotype"/>
          <w:sz w:val="22"/>
          <w:szCs w:val="22"/>
        </w:rPr>
        <w:t>z igénybe vevő a szolgáltatási díjat legkésőbb a szolgáltatás teljesítését követő hónap 25. napjáig</w:t>
      </w:r>
      <w:r w:rsidRPr="00A32E63">
        <w:rPr>
          <w:rFonts w:ascii="Palatino Linotype" w:eastAsia="Calibri" w:hAnsi="Palatino Linotype"/>
          <w:sz w:val="22"/>
          <w:szCs w:val="22"/>
        </w:rPr>
        <w:t xml:space="preserve"> </w:t>
      </w:r>
      <w:r w:rsidR="008C7F32">
        <w:rPr>
          <w:rFonts w:ascii="Palatino Linotype" w:eastAsia="Calibri" w:hAnsi="Palatino Linotype"/>
          <w:sz w:val="22"/>
          <w:szCs w:val="22"/>
        </w:rPr>
        <w:t xml:space="preserve">köteles megfizetni) </w:t>
      </w:r>
      <w:bookmarkEnd w:id="33"/>
      <w:r w:rsidRPr="00A32E63">
        <w:rPr>
          <w:rFonts w:ascii="Palatino Linotype" w:eastAsia="Calibri" w:hAnsi="Palatino Linotype"/>
          <w:sz w:val="22"/>
          <w:szCs w:val="22"/>
        </w:rPr>
        <w:t>esetén.</w:t>
      </w:r>
    </w:p>
    <w:p w14:paraId="3AEFA436" w14:textId="75804D1B" w:rsidR="00EE18BC" w:rsidRPr="00EE18BC" w:rsidRDefault="00EE18BC" w:rsidP="00EE18BC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A megállapodás a Felek megegyezése szerinti időpontban, ennek hiányában 15 nap felmondási idővel szűnik meg, kivéve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a fenti felsorolások tekintetében az 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azonnali megszüntetés</w:t>
      </w:r>
      <w:r w:rsidR="00F60519">
        <w:rPr>
          <w:rFonts w:ascii="Palatino Linotype" w:eastAsia="Calibri" w:hAnsi="Palatino Linotype"/>
          <w:sz w:val="22"/>
          <w:szCs w:val="22"/>
          <w:lang w:eastAsia="ar-SA"/>
        </w:rPr>
        <w:t>t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, illetve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az 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azonnali felfüggesztés</w:t>
      </w:r>
      <w:r w:rsidR="00F60519">
        <w:rPr>
          <w:rFonts w:ascii="Palatino Linotype" w:eastAsia="Calibri" w:hAnsi="Palatino Linotype"/>
          <w:sz w:val="22"/>
          <w:szCs w:val="22"/>
          <w:lang w:eastAsia="ar-SA"/>
        </w:rPr>
        <w:t>t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 xml:space="preserve"> az adott eset kivizsgálása idejére.</w:t>
      </w:r>
    </w:p>
    <w:p w14:paraId="0A3A79F3" w14:textId="561B06CF" w:rsidR="00EE18BC" w:rsidRPr="0091341D" w:rsidRDefault="00EE18BC" w:rsidP="00A32E63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EE18BC">
        <w:rPr>
          <w:rFonts w:ascii="Palatino Linotype" w:eastAsia="Calibri" w:hAnsi="Palatino Linotype"/>
          <w:sz w:val="22"/>
          <w:szCs w:val="22"/>
          <w:lang w:eastAsia="ar-SA"/>
        </w:rPr>
        <w:t xml:space="preserve">A megállapodás megszűnése, vagy megszüntetése esetén a Felek egymással elszámolnak, a fizetendő szolgáltatási díjakra, és az esetleges hátralékaira tekintettel, illetve minden olyan dologra, amely a megállapodás megszűnéséhez, megszüntetéséhez okszerűen kapcsolódik. </w:t>
      </w:r>
    </w:p>
    <w:p w14:paraId="1C79A782" w14:textId="2D29A41E" w:rsidR="00DD275E" w:rsidRPr="00AC5B9C" w:rsidRDefault="00AC5B9C" w:rsidP="00930708">
      <w:pPr>
        <w:pStyle w:val="Cmsor1"/>
        <w:spacing w:before="8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34" w:name="_Toc18839360"/>
      <w:bookmarkStart w:id="35" w:name="_Toc198543303"/>
      <w:bookmarkStart w:id="36" w:name="_Hlk198125296"/>
      <w:bookmarkEnd w:id="32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6</w:t>
      </w:r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. </w:t>
      </w:r>
      <w:bookmarkStart w:id="37" w:name="_Toc161826319"/>
      <w:bookmarkStart w:id="38" w:name="_Toc193451800"/>
      <w:bookmarkEnd w:id="34"/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</w:t>
      </w:r>
      <w:r w:rsidR="00F60519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szolgáltatást igénybe vevő</w:t>
      </w:r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jogai,</w:t>
      </w:r>
      <w:r w:rsidR="00F60519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</w:t>
      </w:r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panaszjog gyakorlása</w:t>
      </w:r>
      <w:bookmarkEnd w:id="35"/>
      <w:bookmarkEnd w:id="37"/>
      <w:bookmarkEnd w:id="38"/>
    </w:p>
    <w:p w14:paraId="713B5C47" w14:textId="07DA8A81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bookmarkStart w:id="39" w:name="_Hlk198559691"/>
      <w:bookmarkStart w:id="40" w:name="_Hlk150945416"/>
      <w:r w:rsidRPr="00DD275E">
        <w:rPr>
          <w:rFonts w:ascii="Palatino Linotype" w:hAnsi="Palatino Linotype"/>
          <w:sz w:val="22"/>
          <w:szCs w:val="22"/>
          <w:lang w:eastAsia="ar-SA"/>
        </w:rPr>
        <w:t>A</w:t>
      </w:r>
      <w:r w:rsidR="00F60519">
        <w:rPr>
          <w:rFonts w:ascii="Palatino Linotype" w:hAnsi="Palatino Linotype"/>
          <w:sz w:val="22"/>
          <w:szCs w:val="22"/>
          <w:lang w:eastAsia="ar-SA"/>
        </w:rPr>
        <w:t xml:space="preserve"> szolgáltatást igénybe vevőnek </w:t>
      </w:r>
      <w:r w:rsidRPr="00DD275E">
        <w:rPr>
          <w:rFonts w:ascii="Palatino Linotype" w:hAnsi="Palatino Linotype"/>
          <w:sz w:val="22"/>
          <w:szCs w:val="22"/>
          <w:lang w:eastAsia="ar-SA"/>
        </w:rPr>
        <w:t>joga van szociális helyzetére, egészségi és mentális állapotára tekintettel a szolgáltatás által biztosított teljes körű ellátásra, valamint egyéni szükségletei, speciális helyzete vagy állapota alapján az egyéni ellátás, szolgáltatás igénybevételére. A szolgáltatás biztosítása során az egyenlő bánásmód elvét meg kell tartani. A szolgáltatás az általa biztosított ellátást oly módon végzi, hogy figyelemmel legyen az ellátást igénybe vevőket megillető alkotmányos jogok maradéktalan és teljes körű tiszteletben tartására, különös</w:t>
      </w:r>
      <w:r w:rsidRPr="00AC5B9C">
        <w:rPr>
          <w:rFonts w:ascii="Palatino Linotype" w:hAnsi="Palatino Linotype"/>
          <w:sz w:val="22"/>
          <w:szCs w:val="22"/>
        </w:rPr>
        <w:t xml:space="preserve"> tekintettel</w:t>
      </w:r>
      <w:r w:rsidRPr="00DD275E">
        <w:rPr>
          <w:rFonts w:ascii="Palatino Linotype" w:hAnsi="Palatino Linotype"/>
          <w:sz w:val="22"/>
          <w:szCs w:val="22"/>
          <w:lang w:eastAsia="ar-SA"/>
        </w:rPr>
        <w:t>:</w:t>
      </w:r>
    </w:p>
    <w:p w14:paraId="0D4FF121" w14:textId="77777777" w:rsidR="00DD275E" w:rsidRPr="00AC5B9C" w:rsidRDefault="00DD275E" w:rsidP="00883C88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az élethez, emberi méltósághoz, </w:t>
      </w:r>
    </w:p>
    <w:p w14:paraId="4EE230AA" w14:textId="77777777" w:rsidR="00DD275E" w:rsidRPr="00AC5B9C" w:rsidRDefault="00DD275E" w:rsidP="00883C88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 testi épséghez, </w:t>
      </w:r>
    </w:p>
    <w:p w14:paraId="5671D401" w14:textId="77777777" w:rsidR="00DD275E" w:rsidRPr="00AC5B9C" w:rsidRDefault="00DD275E" w:rsidP="00883C88">
      <w:pPr>
        <w:pStyle w:val="Listaszerbekezds"/>
        <w:numPr>
          <w:ilvl w:val="0"/>
          <w:numId w:val="17"/>
        </w:numPr>
        <w:spacing w:before="0" w:after="6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>a testi-lelki egészséghez való jogra.</w:t>
      </w:r>
    </w:p>
    <w:p w14:paraId="67DF19EE" w14:textId="77777777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Az ellátást igénybe vevőt megilleti személyes adatainak védelme, valamint a magánéletével kapcsolatos titokvédelem. </w:t>
      </w:r>
    </w:p>
    <w:p w14:paraId="74F2AB0E" w14:textId="2C05ECBB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lastRenderedPageBreak/>
        <w:t>Az ellátott, a törvényes képviselő, a hozzátartozó, valamint az ellátott jogait és érdekeit képviselő társadalmi szervezet panasszal élhet a szolgáltatás szakmai vezetőjénél,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igazgatójánál</w:t>
      </w:r>
      <w:r w:rsidRPr="00DD275E">
        <w:rPr>
          <w:rFonts w:ascii="Palatino Linotype" w:hAnsi="Palatino Linotype"/>
          <w:sz w:val="22"/>
          <w:szCs w:val="22"/>
          <w:lang w:eastAsia="ar-SA"/>
        </w:rPr>
        <w:t>,</w:t>
      </w:r>
      <w:r w:rsidR="00F60519"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DD275E">
        <w:rPr>
          <w:rFonts w:ascii="Palatino Linotype" w:hAnsi="Palatino Linotype"/>
          <w:sz w:val="22"/>
          <w:szCs w:val="22"/>
          <w:lang w:eastAsia="ar-SA"/>
        </w:rPr>
        <w:t>ha az őt megillető jogok gyakorlásával kapcsolatban vagy a</w:t>
      </w:r>
      <w:r w:rsidR="00F60519">
        <w:rPr>
          <w:rFonts w:ascii="Palatino Linotype" w:hAnsi="Palatino Linotype"/>
          <w:sz w:val="22"/>
          <w:szCs w:val="22"/>
          <w:lang w:eastAsia="ar-SA"/>
        </w:rPr>
        <w:t xml:space="preserve"> szolgáltatás 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körülményeit érintően kifogása van vagy sérelem éri. </w:t>
      </w:r>
    </w:p>
    <w:p w14:paraId="1C9931FF" w14:textId="52B281F5" w:rsidR="00DD275E" w:rsidRPr="00AC5B9C" w:rsidRDefault="00DD275E" w:rsidP="00995528">
      <w:pPr>
        <w:spacing w:before="60" w:after="0"/>
        <w:rPr>
          <w:rFonts w:ascii="Palatino Linotype" w:hAnsi="Palatino Linotype"/>
          <w:sz w:val="22"/>
          <w:szCs w:val="22"/>
        </w:rPr>
      </w:pPr>
      <w:bookmarkStart w:id="41" w:name="_Hlk161834109"/>
      <w:r w:rsidRPr="00DD275E">
        <w:rPr>
          <w:rFonts w:ascii="Palatino Linotype" w:hAnsi="Palatino Linotype"/>
          <w:sz w:val="22"/>
          <w:szCs w:val="22"/>
          <w:lang w:eastAsia="ar-SA"/>
        </w:rPr>
        <w:t>Az</w:t>
      </w:r>
      <w:r w:rsidRPr="00AC5B9C">
        <w:rPr>
          <w:rFonts w:ascii="Palatino Linotype" w:hAnsi="Palatino Linotype"/>
          <w:sz w:val="22"/>
          <w:szCs w:val="22"/>
        </w:rPr>
        <w:t xml:space="preserve"> igazgató</w:t>
      </w:r>
      <w:r w:rsidR="00741C7D">
        <w:rPr>
          <w:rFonts w:ascii="Palatino Linotype" w:hAnsi="Palatino Linotype"/>
          <w:sz w:val="22"/>
          <w:szCs w:val="22"/>
          <w:lang w:eastAsia="ar-SA"/>
        </w:rPr>
        <w:t xml:space="preserve"> 15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köteles a panasztevőt írásban értesíteni a panasz kivizsgálásának eredményéről. Amennyiben</w:t>
      </w:r>
      <w:r w:rsidR="00CD4D9A" w:rsidRPr="00AC5B9C">
        <w:rPr>
          <w:rFonts w:ascii="Palatino Linotype" w:hAnsi="Palatino Linotype"/>
          <w:sz w:val="22"/>
          <w:szCs w:val="22"/>
        </w:rPr>
        <w:t xml:space="preserve"> az igazgató </w:t>
      </w:r>
      <w:r w:rsidRPr="00DD275E">
        <w:rPr>
          <w:rFonts w:ascii="Palatino Linotype" w:hAnsi="Palatino Linotype"/>
          <w:sz w:val="22"/>
          <w:szCs w:val="22"/>
          <w:lang w:eastAsia="ar-SA"/>
        </w:rPr>
        <w:t>határidőben nem intézkedik, vagy a panasztevő nem ért egyet az intézkedéssel, az intézkedés kézhezvételétől számítot</w:t>
      </w:r>
      <w:r w:rsidR="00741C7D">
        <w:rPr>
          <w:rFonts w:ascii="Palatino Linotype" w:hAnsi="Palatino Linotype"/>
          <w:sz w:val="22"/>
          <w:szCs w:val="22"/>
          <w:lang w:eastAsia="ar-SA"/>
        </w:rPr>
        <w:t>t 8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a fenntartóhoz fordulhat jogorvoslattal.</w:t>
      </w:r>
    </w:p>
    <w:p w14:paraId="5299B7A2" w14:textId="79F4657F" w:rsidR="00CD4D9A" w:rsidRPr="00AC5B9C" w:rsidRDefault="00AC5B9C" w:rsidP="00995528">
      <w:pPr>
        <w:pStyle w:val="Cmsor1"/>
        <w:spacing w:before="60" w:after="60"/>
        <w:jc w:val="center"/>
        <w:rPr>
          <w:rFonts w:ascii="Palatino Linotype" w:hAnsi="Palatino Linotype"/>
          <w:b/>
          <w:bCs/>
          <w:color w:val="auto"/>
          <w:sz w:val="22"/>
          <w:szCs w:val="22"/>
          <w:lang w:bidi="he-IL"/>
        </w:rPr>
      </w:pPr>
      <w:bookmarkStart w:id="42" w:name="_Toc198543304"/>
      <w:bookmarkStart w:id="43" w:name="_Hlk150945613"/>
      <w:bookmarkEnd w:id="36"/>
      <w:bookmarkEnd w:id="39"/>
      <w:r w:rsidRPr="00AC5B9C">
        <w:rPr>
          <w:rFonts w:ascii="Palatino Linotype" w:eastAsiaTheme="minorHAnsi" w:hAnsi="Palatino Linotype"/>
          <w:b/>
          <w:bCs/>
          <w:color w:val="auto"/>
          <w:sz w:val="22"/>
          <w:szCs w:val="22"/>
          <w:lang w:bidi="he-IL"/>
        </w:rPr>
        <w:t>7</w:t>
      </w:r>
      <w:r w:rsidR="00CD4D9A" w:rsidRPr="00AC5B9C">
        <w:rPr>
          <w:rFonts w:ascii="Palatino Linotype" w:eastAsiaTheme="minorHAnsi" w:hAnsi="Palatino Linotype"/>
          <w:b/>
          <w:bCs/>
          <w:color w:val="auto"/>
          <w:sz w:val="22"/>
          <w:szCs w:val="22"/>
          <w:lang w:bidi="he-IL"/>
        </w:rPr>
        <w:t xml:space="preserve">. </w:t>
      </w:r>
      <w:bookmarkStart w:id="44" w:name="_Toc161826321"/>
      <w:bookmarkStart w:id="45" w:name="_Toc193451802"/>
      <w:r w:rsidR="00CD4D9A" w:rsidRPr="00AC5B9C">
        <w:rPr>
          <w:rFonts w:ascii="Palatino Linotype" w:hAnsi="Palatino Linotype"/>
          <w:b/>
          <w:bCs/>
          <w:color w:val="auto"/>
          <w:sz w:val="22"/>
          <w:szCs w:val="22"/>
          <w:lang w:bidi="he-IL"/>
        </w:rPr>
        <w:t>A szociális szolgáltatást végzők jogai</w:t>
      </w:r>
      <w:bookmarkEnd w:id="42"/>
      <w:bookmarkEnd w:id="44"/>
      <w:bookmarkEnd w:id="45"/>
    </w:p>
    <w:p w14:paraId="0DC5D290" w14:textId="77777777" w:rsidR="00CD4D9A" w:rsidRPr="00930E2F" w:rsidRDefault="00CD4D9A" w:rsidP="00CD4D9A">
      <w:pPr>
        <w:spacing w:before="0"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46" w:name="_Hlk160011008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intézménnyel közalkalmazotti jogviszonyban álló személyek esetében biztosítani kell, hogy a munkavégzésükhöz kapcsolódó megbecsülést megkapják, tiszteletben tartsák emberi méltóságukat és személyiségi jogaikat, munkájukat elismerjék, valamint biztosítani kell számukra a megfelelő munkavégzési körülményeket.</w:t>
      </w:r>
    </w:p>
    <w:p w14:paraId="792B972E" w14:textId="77777777" w:rsidR="00CD4D9A" w:rsidRPr="00930E2F" w:rsidRDefault="00CD4D9A" w:rsidP="00CD4D9A">
      <w:pPr>
        <w:spacing w:before="0"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intézmény szakmai feladatot ellátó dolgozója közfeladatot ellátó személynek minősül. </w:t>
      </w:r>
    </w:p>
    <w:p w14:paraId="1853BABF" w14:textId="77777777" w:rsidR="00CD4D9A" w:rsidRDefault="00CD4D9A" w:rsidP="00CD4D9A">
      <w:pPr>
        <w:spacing w:before="0"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 szociális munkát végző személy védelemre jogosult a vele (intézményével) szemben jogsértő vagy etikátlan bánásmód esetén, védelemért munkáltatójához, illetve annak fenntartójához fordulhat. A feladatot végző személy, a testi épségét veszélyeztető helyzetben kollégáitól, illetve a rendőrségtől kérhet segítséget.</w:t>
      </w:r>
    </w:p>
    <w:p w14:paraId="6C2B11B6" w14:textId="3FCD86F1" w:rsidR="00CD4D9A" w:rsidRDefault="00AC5B9C" w:rsidP="00995528">
      <w:pPr>
        <w:keepNext/>
        <w:keepLines/>
        <w:spacing w:before="60" w:after="60"/>
        <w:ind w:left="714"/>
        <w:jc w:val="center"/>
        <w:outlineLvl w:val="0"/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</w:pPr>
      <w:bookmarkStart w:id="47" w:name="_Toc198543305"/>
      <w:r>
        <w:rPr>
          <w:rFonts w:ascii="Palatino Linotype" w:eastAsiaTheme="minorHAnsi" w:hAnsi="Palatino Linotype"/>
          <w:b/>
          <w:bCs/>
          <w:sz w:val="22"/>
          <w:szCs w:val="22"/>
          <w:lang w:bidi="he-IL"/>
        </w:rPr>
        <w:t>8</w:t>
      </w:r>
      <w:r w:rsidR="00CD4D9A" w:rsidRPr="00AC5B9C">
        <w:rPr>
          <w:rStyle w:val="Cmsor1Char"/>
          <w:rFonts w:ascii="Palatino Linotype" w:hAnsi="Palatino Linotype"/>
          <w:b/>
          <w:bCs/>
          <w:color w:val="auto"/>
          <w:sz w:val="22"/>
          <w:szCs w:val="22"/>
        </w:rPr>
        <w:t xml:space="preserve">. </w:t>
      </w:r>
      <w:bookmarkStart w:id="48" w:name="_Toc161826322"/>
      <w:bookmarkStart w:id="49" w:name="_Toc193451803"/>
      <w:r w:rsidR="00CD4D9A" w:rsidRPr="00AC5B9C">
        <w:rPr>
          <w:rStyle w:val="Cmsor1Char"/>
          <w:rFonts w:ascii="Palatino Linotype" w:hAnsi="Palatino Linotype"/>
          <w:b/>
          <w:bCs/>
          <w:color w:val="auto"/>
          <w:sz w:val="22"/>
          <w:szCs w:val="22"/>
        </w:rPr>
        <w:t>A más intézményekkel történő együttműködés módja</w:t>
      </w:r>
      <w:bookmarkEnd w:id="47"/>
      <w:bookmarkEnd w:id="48"/>
      <w:bookmarkEnd w:id="49"/>
    </w:p>
    <w:p w14:paraId="5624DB63" w14:textId="0F95854E" w:rsidR="007D7905" w:rsidRPr="007D7905" w:rsidRDefault="007D7905" w:rsidP="00995528">
      <w:p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 w:rsidRPr="007D7905">
        <w:rPr>
          <w:rFonts w:ascii="Palatino Linotype" w:hAnsi="Palatino Linotype"/>
          <w:sz w:val="22"/>
          <w:szCs w:val="22"/>
          <w:lang w:bidi="he-IL"/>
        </w:rPr>
        <w:t>Az intézmény fenntartójával való együttműködés többoldalú, mely kiterjed a</w:t>
      </w:r>
      <w:r w:rsidR="006D288A">
        <w:rPr>
          <w:rFonts w:ascii="Palatino Linotype" w:hAnsi="Palatino Linotype"/>
          <w:sz w:val="22"/>
          <w:szCs w:val="22"/>
          <w:lang w:bidi="he-IL"/>
        </w:rPr>
        <w:t xml:space="preserve"> szakmai,</w:t>
      </w:r>
      <w:r w:rsidRPr="007D7905">
        <w:rPr>
          <w:rFonts w:ascii="Palatino Linotype" w:hAnsi="Palatino Linotype"/>
          <w:sz w:val="22"/>
          <w:szCs w:val="22"/>
          <w:lang w:bidi="he-IL"/>
        </w:rPr>
        <w:t xml:space="preserve"> költségvetési, pénzügyi és gazdasági tevékenységre, e tevékenységek ellenőrzésére. </w:t>
      </w:r>
      <w:r w:rsidR="006D288A" w:rsidRPr="006D288A">
        <w:rPr>
          <w:rFonts w:ascii="Palatino Linotype" w:hAnsi="Palatino Linotype"/>
          <w:sz w:val="22"/>
          <w:szCs w:val="22"/>
          <w:lang w:bidi="he-IL"/>
        </w:rPr>
        <w:t>Az együttműködés célja a szakmai feladatellátás, valamint a pénzügyi, gazdasági tevékenységek nyomon követése, a jogszabályok szerinti működés biztosítása, a szakmai program szerinti működés ellenőrzése.</w:t>
      </w:r>
      <w:r w:rsidR="006D288A" w:rsidRPr="006D288A" w:rsidDel="000321FF">
        <w:rPr>
          <w:rFonts w:ascii="Palatino Linotype" w:hAnsi="Palatino Linotype"/>
          <w:sz w:val="22"/>
          <w:szCs w:val="22"/>
          <w:lang w:bidi="he-IL"/>
        </w:rPr>
        <w:t xml:space="preserve"> </w:t>
      </w:r>
    </w:p>
    <w:p w14:paraId="797DB254" w14:textId="77777777" w:rsidR="00D71416" w:rsidRPr="00D71416" w:rsidRDefault="00D71416" w:rsidP="00D71416">
      <w:p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 w:rsidRPr="00D71416">
        <w:rPr>
          <w:rFonts w:ascii="Palatino Linotype" w:hAnsi="Palatino Linotype"/>
          <w:sz w:val="22"/>
          <w:szCs w:val="22"/>
          <w:lang w:bidi="he-IL"/>
        </w:rPr>
        <w:t>A FECSKE szolgáltatás működtetése során a szolgálat munkatársai folyamatos és szükség szerinti együttműködést alakítanak ki az intézményen belüli és kívüli szakmai szereplőkkel, szervezetekkel annak érdekében, hogy a fogyatékossággal élő személyek és családjaik számára biztonságos, személyre szabott és rugalmas segítségnyújtás valósuljon meg.</w:t>
      </w:r>
    </w:p>
    <w:p w14:paraId="662F316E" w14:textId="77777777" w:rsidR="00D71416" w:rsidRPr="0013121F" w:rsidRDefault="00D71416" w:rsidP="00D71416">
      <w:p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 w:rsidRPr="00417A94">
        <w:rPr>
          <w:rFonts w:ascii="Palatino Linotype" w:hAnsi="Palatino Linotype"/>
          <w:sz w:val="22"/>
          <w:szCs w:val="22"/>
          <w:lang w:bidi="he-IL"/>
        </w:rPr>
        <w:t>Kapcsolattartó partnerek és együttműködő szakemberek:</w:t>
      </w:r>
    </w:p>
    <w:p w14:paraId="3B883EF9" w14:textId="47431B01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c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saládsegít</w:t>
      </w:r>
      <w:r w:rsidR="00417A94">
        <w:rPr>
          <w:rFonts w:ascii="Palatino Linotype" w:hAnsi="Palatino Linotype"/>
          <w:b/>
          <w:bCs/>
          <w:sz w:val="22"/>
          <w:szCs w:val="22"/>
          <w:lang w:bidi="he-IL"/>
        </w:rPr>
        <w:t>és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 xml:space="preserve"> és gyermekjóléti szolgál</w:t>
      </w:r>
      <w:r w:rsidR="00417A94">
        <w:rPr>
          <w:rFonts w:ascii="Palatino Linotype" w:hAnsi="Palatino Linotype"/>
          <w:b/>
          <w:bCs/>
          <w:sz w:val="22"/>
          <w:szCs w:val="22"/>
          <w:lang w:bidi="he-IL"/>
        </w:rPr>
        <w:t>tatás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>, különösen a család szociális helyzetének feltérképezése, támogatási lehetőségek biztosítása, valamint esetleges krízishelyzetek kezelése céljából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74E4B384" w14:textId="41660BED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n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evelési tanácsadók, gyógypedagógusok, fejlesztőpedagógusok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>, akik segítenek a fogyatékossággal élő személy fejlesztésében, illetve az egyéni szükségletek megértésében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04C7BFB9" w14:textId="41D03744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h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áziorvosok, gyermekorvosok, szakorvosok (pl. neurológus, pszichiáter)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 xml:space="preserve"> – a</w:t>
      </w:r>
      <w:r w:rsidR="0065155F">
        <w:rPr>
          <w:rFonts w:ascii="Palatino Linotype" w:hAnsi="Palatino Linotype"/>
          <w:sz w:val="22"/>
          <w:szCs w:val="22"/>
          <w:lang w:bidi="he-IL"/>
        </w:rPr>
        <w:t xml:space="preserve">z igénybe vevő 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>egészségi állapotának pontos ismerete érdekében, különösen, ha az ellátott kísérése tömegközlekedési eszközön történik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7E12DDEA" w14:textId="436AFF7D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o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ktatási-nevelési intézmények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 xml:space="preserve"> (óvodák, iskolák, speciális iskolák) – a gyermekek iskolába kísérése, a napirendhez való igazodás és a pedagógusokkal való információcsere biztosítása érdekében</w:t>
      </w:r>
      <w:r w:rsidR="0065155F">
        <w:rPr>
          <w:rFonts w:ascii="Palatino Linotype" w:hAnsi="Palatino Linotype"/>
          <w:sz w:val="22"/>
          <w:szCs w:val="22"/>
          <w:lang w:bidi="he-IL"/>
        </w:rPr>
        <w:t>;</w:t>
      </w:r>
    </w:p>
    <w:p w14:paraId="34D865AD" w14:textId="7AC757D8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lastRenderedPageBreak/>
        <w:t>s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zociális ügyintézők és gyámhivatal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>, ha az ellátott gondnokság alatt áll, vagy a család jogi, szociális ügyintézésében segítség szükséges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6CC16780" w14:textId="6B6301C8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c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ivil szervezetek, érdekvédelmi egyesületek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 xml:space="preserve"> (pl. fogyatékos személyeket segítő alapítványok), amelyek támogató programokat, eszközöket vagy plusz szolgáltatásokat biztosíthatnak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2675BCF6" w14:textId="59205404" w:rsidR="00D71416" w:rsidRPr="00D71416" w:rsidRDefault="0013121F" w:rsidP="00D71416">
      <w:pPr>
        <w:numPr>
          <w:ilvl w:val="0"/>
          <w:numId w:val="48"/>
        </w:num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s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zállító szolgáltatók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 xml:space="preserve"> vagy </w:t>
      </w:r>
      <w:r w:rsidR="00D71416" w:rsidRPr="00D71416">
        <w:rPr>
          <w:rFonts w:ascii="Palatino Linotype" w:hAnsi="Palatino Linotype"/>
          <w:b/>
          <w:bCs/>
          <w:sz w:val="22"/>
          <w:szCs w:val="22"/>
          <w:lang w:bidi="he-IL"/>
        </w:rPr>
        <w:t>mozgáskorlátozottak szállítására alkalmas szervezetek</w:t>
      </w:r>
      <w:r w:rsidR="00D71416" w:rsidRPr="00D71416">
        <w:rPr>
          <w:rFonts w:ascii="Palatino Linotype" w:hAnsi="Palatino Linotype"/>
          <w:sz w:val="22"/>
          <w:szCs w:val="22"/>
          <w:lang w:bidi="he-IL"/>
        </w:rPr>
        <w:t>, ha a közlekedéshez ilyen támogatás szükséges.</w:t>
      </w:r>
    </w:p>
    <w:p w14:paraId="50B31566" w14:textId="24B16CD5" w:rsidR="007D7905" w:rsidRPr="007D7905" w:rsidRDefault="00D71416" w:rsidP="00995528">
      <w:pPr>
        <w:spacing w:before="60" w:after="0"/>
        <w:rPr>
          <w:rFonts w:ascii="Palatino Linotype" w:hAnsi="Palatino Linotype"/>
          <w:sz w:val="22"/>
          <w:szCs w:val="22"/>
          <w:lang w:bidi="he-IL"/>
        </w:rPr>
      </w:pPr>
      <w:r w:rsidRPr="00D71416">
        <w:rPr>
          <w:rFonts w:ascii="Palatino Linotype" w:hAnsi="Palatino Linotype"/>
          <w:sz w:val="22"/>
          <w:szCs w:val="22"/>
          <w:lang w:bidi="he-IL"/>
        </w:rPr>
        <w:t>A</w:t>
      </w:r>
      <w:r w:rsidR="0013121F">
        <w:rPr>
          <w:rFonts w:ascii="Palatino Linotype" w:hAnsi="Palatino Linotype"/>
          <w:sz w:val="22"/>
          <w:szCs w:val="22"/>
          <w:lang w:bidi="he-IL"/>
        </w:rPr>
        <w:t xml:space="preserve"> kapcsolattartás </w:t>
      </w:r>
      <w:r w:rsidRPr="00D71416">
        <w:rPr>
          <w:rFonts w:ascii="Palatino Linotype" w:hAnsi="Palatino Linotype"/>
          <w:sz w:val="22"/>
          <w:szCs w:val="22"/>
          <w:lang w:bidi="he-IL"/>
        </w:rPr>
        <w:t>gyakoriság</w:t>
      </w:r>
      <w:r w:rsidR="0013121F">
        <w:rPr>
          <w:rFonts w:ascii="Palatino Linotype" w:hAnsi="Palatino Linotype"/>
          <w:sz w:val="22"/>
          <w:szCs w:val="22"/>
          <w:lang w:bidi="he-IL"/>
        </w:rPr>
        <w:t>a</w:t>
      </w:r>
      <w:r w:rsidRPr="00D71416">
        <w:rPr>
          <w:rFonts w:ascii="Palatino Linotype" w:hAnsi="Palatino Linotype"/>
          <w:sz w:val="22"/>
          <w:szCs w:val="22"/>
          <w:lang w:bidi="he-IL"/>
        </w:rPr>
        <w:t xml:space="preserve"> az igénybe vevő ellátási szükségletétől, egészségi állapotától, valamint a felmerülő helyzetek jellegétől függően alakul.</w:t>
      </w:r>
      <w:r>
        <w:rPr>
          <w:rFonts w:ascii="Palatino Linotype" w:hAnsi="Palatino Linotype"/>
          <w:sz w:val="22"/>
          <w:szCs w:val="22"/>
          <w:lang w:bidi="he-IL"/>
        </w:rPr>
        <w:t xml:space="preserve"> </w:t>
      </w:r>
      <w:r w:rsidR="007D7905" w:rsidRPr="007D7905">
        <w:rPr>
          <w:rFonts w:ascii="Palatino Linotype" w:hAnsi="Palatino Linotype"/>
          <w:sz w:val="22"/>
          <w:szCs w:val="22"/>
          <w:lang w:bidi="he-IL"/>
        </w:rPr>
        <w:t>Az együttműködés formái a telefonon történő egyeztetés, személyes</w:t>
      </w:r>
      <w:r>
        <w:rPr>
          <w:rFonts w:ascii="Palatino Linotype" w:hAnsi="Palatino Linotype"/>
          <w:sz w:val="22"/>
          <w:szCs w:val="22"/>
          <w:lang w:bidi="he-IL"/>
        </w:rPr>
        <w:t xml:space="preserve"> és elektronikus úton történő</w:t>
      </w:r>
      <w:r w:rsidR="007D7905" w:rsidRPr="007D7905">
        <w:rPr>
          <w:rFonts w:ascii="Palatino Linotype" w:hAnsi="Palatino Linotype"/>
          <w:sz w:val="22"/>
          <w:szCs w:val="22"/>
          <w:lang w:bidi="he-IL"/>
        </w:rPr>
        <w:t xml:space="preserve"> kapcsolattartás, konzultáció, esetmegbeszélések.</w:t>
      </w:r>
    </w:p>
    <w:p w14:paraId="64BDE8C2" w14:textId="77777777" w:rsidR="00E50E88" w:rsidRDefault="00E50E88" w:rsidP="00417A94">
      <w:pPr>
        <w:keepNext/>
        <w:keepLines/>
        <w:spacing w:after="60"/>
        <w:ind w:left="714"/>
        <w:jc w:val="center"/>
        <w:outlineLvl w:val="0"/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</w:pPr>
      <w:bookmarkStart w:id="50" w:name="_Toc198543306"/>
      <w:r w:rsidRPr="00E50E88">
        <w:rPr>
          <w:rFonts w:ascii="Palatino Linotype" w:hAnsi="Palatino Linotype"/>
          <w:b/>
          <w:bCs/>
          <w:sz w:val="22"/>
          <w:szCs w:val="22"/>
        </w:rPr>
        <w:t xml:space="preserve">9. </w:t>
      </w:r>
      <w:bookmarkStart w:id="51" w:name="_Toc161826323"/>
      <w:bookmarkStart w:id="52" w:name="_Toc193451804"/>
      <w:r w:rsidRPr="00930E2F"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  <w:t>A szolgáltatásról szóló tájékoztatás módja</w:t>
      </w:r>
      <w:bookmarkEnd w:id="50"/>
      <w:bookmarkEnd w:id="51"/>
      <w:bookmarkEnd w:id="52"/>
    </w:p>
    <w:p w14:paraId="38FF5401" w14:textId="77777777" w:rsidR="00E50E88" w:rsidRPr="00930E2F" w:rsidRDefault="00E50E88" w:rsidP="00995528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bookmarkStart w:id="53" w:name="_Hlk144887027"/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>Szóróanyagok, plakátok</w:t>
      </w:r>
    </w:p>
    <w:p w14:paraId="36466FE6" w14:textId="77777777" w:rsidR="00E50E88" w:rsidRPr="00930E2F" w:rsidRDefault="00E50E88" w:rsidP="00995528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>Erzsébetváros újság</w:t>
      </w:r>
    </w:p>
    <w:p w14:paraId="473F939C" w14:textId="77777777" w:rsidR="00E50E88" w:rsidRPr="00930E2F" w:rsidRDefault="00E50E88" w:rsidP="00995528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 Humán Szolgáltató honlapja – </w:t>
      </w:r>
      <w:hyperlink r:id="rId10" w:history="1">
        <w:r w:rsidRPr="00930E2F">
          <w:rPr>
            <w:rFonts w:ascii="Palatino Linotype" w:eastAsia="Calibri" w:hAnsi="Palatino Linotype"/>
            <w:color w:val="0000FF"/>
            <w:kern w:val="2"/>
            <w:sz w:val="22"/>
            <w:szCs w:val="22"/>
            <w:u w:val="single"/>
            <w:lang w:bidi="he-IL"/>
          </w:rPr>
          <w:t>www.bjhuman.hu</w:t>
        </w:r>
      </w:hyperlink>
    </w:p>
    <w:p w14:paraId="6D0EA554" w14:textId="77777777" w:rsidR="00E50E88" w:rsidRPr="00930E2F" w:rsidRDefault="00E50E88" w:rsidP="00995528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 Humán Szolgáltató facebook oldala - </w:t>
      </w:r>
      <w:hyperlink r:id="rId11" w:history="1">
        <w:r w:rsidRPr="00930E2F">
          <w:rPr>
            <w:rFonts w:ascii="Palatino Linotype" w:eastAsia="Calibri" w:hAnsi="Palatino Linotype"/>
            <w:color w:val="0000FF"/>
            <w:kern w:val="2"/>
            <w:sz w:val="22"/>
            <w:szCs w:val="22"/>
            <w:u w:val="single"/>
            <w:lang w:eastAsia="ar-SA" w:bidi="he-IL"/>
          </w:rPr>
          <w:t>www.facebook.com/bjhuman</w:t>
        </w:r>
      </w:hyperlink>
    </w:p>
    <w:p w14:paraId="56BDD411" w14:textId="35EA2319" w:rsidR="00DD275E" w:rsidRPr="00E50E88" w:rsidRDefault="00E50E88" w:rsidP="00995528">
      <w:pPr>
        <w:numPr>
          <w:ilvl w:val="0"/>
          <w:numId w:val="6"/>
        </w:numPr>
        <w:spacing w:before="0"/>
        <w:ind w:left="714" w:hanging="357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az Önkormányzat honlapja – </w:t>
      </w:r>
      <w:hyperlink r:id="rId12" w:history="1">
        <w:r w:rsidRPr="00930E2F">
          <w:rPr>
            <w:rFonts w:ascii="Palatino Linotype" w:eastAsia="Calibri" w:hAnsi="Palatino Linotype"/>
            <w:color w:val="0000FF"/>
            <w:kern w:val="2"/>
            <w:sz w:val="22"/>
            <w:szCs w:val="22"/>
            <w:u w:val="single"/>
            <w:lang w:bidi="he-IL"/>
          </w:rPr>
          <w:t>www.erzsebetvaros.hu</w:t>
        </w:r>
      </w:hyperlink>
      <w:bookmarkEnd w:id="40"/>
      <w:bookmarkEnd w:id="41"/>
      <w:bookmarkEnd w:id="43"/>
      <w:bookmarkEnd w:id="46"/>
      <w:bookmarkEnd w:id="53"/>
    </w:p>
    <w:p w14:paraId="55D00B59" w14:textId="1189A63B" w:rsidR="0094009F" w:rsidRPr="00E50E88" w:rsidRDefault="0094009F" w:rsidP="00417A94">
      <w:pPr>
        <w:pStyle w:val="Cmsor1"/>
        <w:spacing w:before="120" w:after="60"/>
        <w:jc w:val="center"/>
        <w:rPr>
          <w:rFonts w:ascii="Palatino Linotype" w:eastAsia="Calibri" w:hAnsi="Palatino Linotype"/>
          <w:b/>
          <w:bCs/>
          <w:i/>
          <w:iCs/>
          <w:color w:val="auto"/>
          <w:sz w:val="22"/>
          <w:szCs w:val="22"/>
          <w:lang w:eastAsia="ar-SA"/>
        </w:rPr>
      </w:pPr>
      <w:bookmarkStart w:id="54" w:name="_Toc18839367"/>
      <w:bookmarkStart w:id="55" w:name="_Toc198543307"/>
      <w:r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</w:t>
      </w:r>
      <w:r w:rsidR="00E50E88"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0</w:t>
      </w:r>
      <w:r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Hatálybalépés</w:t>
      </w:r>
      <w:bookmarkEnd w:id="54"/>
      <w:bookmarkEnd w:id="55"/>
    </w:p>
    <w:p w14:paraId="02EC8B25" w14:textId="6AAC828C" w:rsidR="0094009F" w:rsidRPr="0091341D" w:rsidRDefault="0094009F" w:rsidP="00816E1C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Jelen szakmai program 202</w:t>
      </w:r>
      <w:r w:rsidR="00694E62">
        <w:rPr>
          <w:rFonts w:ascii="Palatino Linotype" w:eastAsia="Calibri" w:hAnsi="Palatino Linotype"/>
          <w:sz w:val="22"/>
          <w:szCs w:val="22"/>
          <w:lang w:eastAsia="ar-SA"/>
        </w:rPr>
        <w:t>5</w:t>
      </w: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. …………….... napjával lép hatályba és visszavonásig érvényes.</w:t>
      </w:r>
    </w:p>
    <w:p w14:paraId="11D92385" w14:textId="6561FB10" w:rsidR="0094009F" w:rsidRPr="0091341D" w:rsidRDefault="0094009F" w:rsidP="00E50E88">
      <w:pPr>
        <w:suppressAutoHyphens/>
        <w:spacing w:before="0" w:after="240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 xml:space="preserve">Jelen szakmai programot Budapest Főváros VII. Kerület Erzsébetváros Önkormányzata Képviselő-testülete </w:t>
      </w:r>
      <w:r w:rsidRPr="0091341D">
        <w:rPr>
          <w:rFonts w:ascii="Palatino Linotype" w:eastAsia="Times New Roman" w:hAnsi="Palatino Linotype"/>
          <w:sz w:val="22"/>
          <w:szCs w:val="22"/>
        </w:rPr>
        <w:t>Művelődési, Kulturális és Szociális Bizottsága a Képviselő-testület által átruházott hatáskörben</w:t>
      </w:r>
      <w:r w:rsidR="00A0379C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91341D">
        <w:rPr>
          <w:rFonts w:ascii="Palatino Linotype" w:eastAsia="Times New Roman" w:hAnsi="Palatino Linotype"/>
          <w:sz w:val="22"/>
          <w:szCs w:val="22"/>
        </w:rPr>
        <w:t>hagyta jóvá</w:t>
      </w: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.</w:t>
      </w:r>
    </w:p>
    <w:p w14:paraId="15CF4C06" w14:textId="7FBE2EBC" w:rsidR="0094009F" w:rsidRPr="00816E1C" w:rsidRDefault="0094009F" w:rsidP="00E50E88">
      <w:pPr>
        <w:suppressAutoHyphens/>
        <w:spacing w:before="0" w:after="240"/>
        <w:jc w:val="left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Budapest, 202</w:t>
      </w:r>
      <w:r w:rsidR="00694E62">
        <w:rPr>
          <w:rFonts w:ascii="Palatino Linotype" w:eastAsia="Calibri" w:hAnsi="Palatino Linotype"/>
          <w:sz w:val="22"/>
          <w:szCs w:val="22"/>
          <w:lang w:eastAsia="ar-SA"/>
        </w:rPr>
        <w:t>5</w:t>
      </w:r>
      <w:r w:rsidR="00816E1C">
        <w:rPr>
          <w:rFonts w:ascii="Palatino Linotype" w:eastAsia="Calibri" w:hAnsi="Palatino Linotype"/>
          <w:sz w:val="22"/>
          <w:szCs w:val="22"/>
          <w:lang w:eastAsia="ar-SA"/>
        </w:rPr>
        <w:t xml:space="preserve">. </w:t>
      </w:r>
    </w:p>
    <w:p w14:paraId="4CA44431" w14:textId="4E613F2F" w:rsidR="0094009F" w:rsidRPr="0091341D" w:rsidRDefault="00023348" w:rsidP="00816E1C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                                        </w:t>
      </w:r>
      <w:r w:rsidR="0094009F" w:rsidRPr="0091341D">
        <w:rPr>
          <w:rFonts w:ascii="Palatino Linotype" w:eastAsia="Calibri" w:hAnsi="Palatino Linotype"/>
          <w:bCs/>
          <w:sz w:val="22"/>
          <w:szCs w:val="22"/>
          <w:lang w:eastAsia="ar-SA"/>
        </w:rPr>
        <w:t>Farkas Tünde</w:t>
      </w:r>
    </w:p>
    <w:p w14:paraId="32A89DC8" w14:textId="1C4D3C87" w:rsidR="00D96E22" w:rsidRDefault="00023348" w:rsidP="00995528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                                        </w:t>
      </w:r>
      <w:r w:rsidR="0094009F" w:rsidRPr="0091341D">
        <w:rPr>
          <w:rFonts w:ascii="Palatino Linotype" w:eastAsia="Calibri" w:hAnsi="Palatino Linotype"/>
          <w:bCs/>
          <w:sz w:val="22"/>
          <w:szCs w:val="22"/>
          <w:lang w:eastAsia="ar-SA"/>
        </w:rPr>
        <w:t>igazgat</w:t>
      </w:r>
      <w:r w:rsidR="00816E1C">
        <w:rPr>
          <w:rFonts w:ascii="Palatino Linotype" w:eastAsia="Calibri" w:hAnsi="Palatino Linotype"/>
          <w:bCs/>
          <w:sz w:val="22"/>
          <w:szCs w:val="22"/>
          <w:lang w:eastAsia="ar-SA"/>
        </w:rPr>
        <w:t>ó</w:t>
      </w:r>
    </w:p>
    <w:p w14:paraId="69AD7E6C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B9EA8DC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99E4B23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18B8C53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F4CD360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4AD2368C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6B58919D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44442B76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677C442F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19E205F3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480FFD5C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B649502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1DE22F3F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B3DB47B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653585A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4112169A" w14:textId="77777777" w:rsidR="00E15342" w:rsidRDefault="00E15342" w:rsidP="00417A94">
      <w:pPr>
        <w:suppressAutoHyphens/>
        <w:spacing w:before="0" w:after="0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C5BD48E" w14:textId="77777777" w:rsidR="00E15342" w:rsidRDefault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14A89C40" w14:textId="6EE3FEA5" w:rsidR="0094009F" w:rsidRPr="007105D4" w:rsidRDefault="00AF3470" w:rsidP="00E15342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  <w:r>
        <w:rPr>
          <w:rFonts w:ascii="Palatino Linotype" w:eastAsia="Calibri" w:hAnsi="Palatino Linotype"/>
          <w:bCs/>
          <w:sz w:val="20"/>
          <w:szCs w:val="20"/>
          <w:lang w:eastAsia="ar-SA"/>
        </w:rPr>
        <w:lastRenderedPageBreak/>
        <w:t>M</w:t>
      </w:r>
      <w:r w:rsidR="0090651E">
        <w:rPr>
          <w:rFonts w:ascii="Palatino Linotype" w:eastAsia="Calibri" w:hAnsi="Palatino Linotype"/>
          <w:bCs/>
          <w:sz w:val="20"/>
          <w:szCs w:val="20"/>
          <w:lang w:eastAsia="ar-SA"/>
        </w:rPr>
        <w:t>elléklet</w:t>
      </w:r>
    </w:p>
    <w:p w14:paraId="726C6E06" w14:textId="77777777" w:rsidR="007B2215" w:rsidRDefault="0094009F" w:rsidP="007B2215">
      <w:pPr>
        <w:jc w:val="center"/>
        <w:rPr>
          <w:rFonts w:ascii="Palatino Linotype" w:eastAsia="Calibri" w:hAnsi="Palatino Linotype"/>
          <w:b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b/>
          <w:sz w:val="22"/>
          <w:szCs w:val="22"/>
          <w:lang w:eastAsia="ar-SA"/>
        </w:rPr>
        <w:t>M</w:t>
      </w:r>
      <w:r w:rsidR="007B2215">
        <w:rPr>
          <w:rFonts w:ascii="Palatino Linotype" w:eastAsia="Calibri" w:hAnsi="Palatino Linotype"/>
          <w:b/>
          <w:sz w:val="22"/>
          <w:szCs w:val="22"/>
          <w:lang w:eastAsia="ar-SA"/>
        </w:rPr>
        <w:t>egállapodás</w:t>
      </w:r>
      <w:bookmarkStart w:id="56" w:name="_Hlk150947036"/>
    </w:p>
    <w:p w14:paraId="4768994F" w14:textId="53C95939" w:rsidR="007B2215" w:rsidRPr="007B2215" w:rsidRDefault="00995528" w:rsidP="007B2215">
      <w:pPr>
        <w:jc w:val="center"/>
        <w:rPr>
          <w:rFonts w:ascii="Palatino Linotype" w:eastAsia="Calibri" w:hAnsi="Palatino Linotype"/>
          <w:b/>
          <w:sz w:val="22"/>
          <w:szCs w:val="22"/>
          <w:lang w:eastAsia="ar-SA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FECSKE szolgáltatás</w:t>
      </w:r>
      <w:r w:rsid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</w:t>
      </w:r>
      <w:r w:rsidR="007B2215"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biztosítására</w:t>
      </w:r>
    </w:p>
    <w:bookmarkEnd w:id="0"/>
    <w:bookmarkEnd w:id="56"/>
    <w:p w14:paraId="192B1919" w14:textId="77777777" w:rsidR="007B2215" w:rsidRPr="00930E2F" w:rsidRDefault="007B2215" w:rsidP="007B2215">
      <w:pPr>
        <w:spacing w:before="240" w:after="160" w:line="259" w:lineRule="auto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amely létrejött egyrészről a Bischitz Johanna Integrált Humán Szolgáltató Központ (továbbiakban: Humán Szolgáltató) képviseletében </w:t>
      </w:r>
      <w:r w:rsidRPr="00930E2F">
        <w:rPr>
          <w:rFonts w:ascii="Palatino Linotype" w:eastAsiaTheme="minorHAnsi" w:hAnsi="Palatino Linotype"/>
          <w:b/>
          <w:bCs/>
          <w:kern w:val="2"/>
          <w:sz w:val="22"/>
          <w:szCs w:val="22"/>
          <w:lang w:bidi="he-IL"/>
        </w:rPr>
        <w:t>Farkas Tünde igazgató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, mint szociális szolgáltatást nyújtó, másrészről</w:t>
      </w:r>
    </w:p>
    <w:p w14:paraId="256E9BCA" w14:textId="77777777" w:rsidR="007B2215" w:rsidRPr="00930E2F" w:rsidRDefault="007B2215" w:rsidP="00883C88">
      <w:pPr>
        <w:numPr>
          <w:ilvl w:val="0"/>
          <w:numId w:val="18"/>
        </w:numPr>
        <w:tabs>
          <w:tab w:val="right" w:pos="9072"/>
        </w:tabs>
        <w:spacing w:before="0" w:after="160" w:line="259" w:lineRule="auto"/>
        <w:jc w:val="left"/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mint ellátást igénybe vevő </w:t>
      </w:r>
      <w:r w:rsidRPr="00930E2F">
        <w:rPr>
          <w:rFonts w:ascii="Palatino Linotype" w:eastAsiaTheme="minorHAnsi" w:hAnsi="Palatino Linotype"/>
          <w:bCs/>
          <w:kern w:val="2"/>
          <w:sz w:val="22"/>
          <w:szCs w:val="22"/>
          <w:lang w:bidi="he-IL"/>
        </w:rPr>
        <w:t>(továbbiakban: ellátott)</w:t>
      </w:r>
    </w:p>
    <w:p w14:paraId="1F5B67B5" w14:textId="77777777" w:rsidR="007B2215" w:rsidRPr="00930E2F" w:rsidRDefault="007B2215" w:rsidP="007B2215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57" w:name="_Hlk198198103"/>
      <w:bookmarkStart w:id="58" w:name="_Hlk518976240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Név: …………………………………………………………………………………</w:t>
      </w:r>
    </w:p>
    <w:bookmarkEnd w:id="57"/>
    <w:p w14:paraId="10A63DA2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neve: ………………………………………………………………………</w:t>
      </w:r>
    </w:p>
    <w:p w14:paraId="54973024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Anyja neve: …………………………………………………………………………</w:t>
      </w:r>
    </w:p>
    <w:p w14:paraId="471EA913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59" w:name="_Hlk198543544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helye, időpontja: ………………………………………………………….</w:t>
      </w:r>
    </w:p>
    <w:bookmarkEnd w:id="59"/>
    <w:p w14:paraId="7E490920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Lakóhelye: ………………………………………………………………………….</w:t>
      </w:r>
    </w:p>
    <w:p w14:paraId="52F01EEA" w14:textId="77777777" w:rsidR="007B2215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Tartózkodási helye: …………………………………………………………………</w:t>
      </w:r>
    </w:p>
    <w:p w14:paraId="40A190F4" w14:textId="380A2737" w:rsidR="00406E4C" w:rsidRDefault="00406E4C" w:rsidP="00406E4C">
      <w:pPr>
        <w:spacing w:before="0" w:after="160" w:line="259" w:lineRule="auto"/>
        <w:ind w:left="426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60" w:name="_Hlk198198220"/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    TAJ szám</w:t>
      </w:r>
      <w:r w:rsidRPr="00406E4C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</w:t>
      </w: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</w:t>
      </w:r>
    </w:p>
    <w:p w14:paraId="35043FA0" w14:textId="54A4BB0A" w:rsidR="009D0759" w:rsidRDefault="009D0759" w:rsidP="009D0759">
      <w:pPr>
        <w:spacing w:before="0" w:after="160" w:line="259" w:lineRule="auto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            </w:t>
      </w:r>
      <w:bookmarkStart w:id="61" w:name="_Hlk198543649"/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Telefonszám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</w:t>
      </w: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………</w:t>
      </w:r>
      <w:proofErr w:type="gramStart"/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…….</w:t>
      </w:r>
      <w:proofErr w:type="gramEnd"/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.</w:t>
      </w:r>
    </w:p>
    <w:p w14:paraId="74CA6A31" w14:textId="0A85FA51" w:rsidR="009D0759" w:rsidRPr="00930E2F" w:rsidRDefault="009D0759" w:rsidP="009D0759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E-mail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………………………………………………………………………………</w:t>
      </w:r>
      <w:bookmarkEnd w:id="61"/>
    </w:p>
    <w:bookmarkEnd w:id="58"/>
    <w:bookmarkEnd w:id="60"/>
    <w:p w14:paraId="60DECE73" w14:textId="77777777" w:rsidR="007B2215" w:rsidRPr="00930E2F" w:rsidRDefault="007B2215" w:rsidP="00883C88">
      <w:pPr>
        <w:numPr>
          <w:ilvl w:val="0"/>
          <w:numId w:val="18"/>
        </w:numPr>
        <w:spacing w:before="0" w:after="160" w:line="259" w:lineRule="auto"/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mint az ellátást igénybe vevő törvényes képviselője </w:t>
      </w:r>
      <w:r w:rsidRPr="00930E2F">
        <w:rPr>
          <w:rFonts w:ascii="Palatino Linotype" w:eastAsiaTheme="minorHAnsi" w:hAnsi="Palatino Linotype"/>
          <w:bCs/>
          <w:kern w:val="2"/>
          <w:sz w:val="22"/>
          <w:szCs w:val="22"/>
          <w:lang w:bidi="he-IL"/>
        </w:rPr>
        <w:t>(továbbiakban: törvényes képviselő)</w:t>
      </w:r>
    </w:p>
    <w:p w14:paraId="5EA2EAA4" w14:textId="77777777" w:rsidR="007B2215" w:rsidRPr="00930E2F" w:rsidRDefault="007B2215" w:rsidP="007B2215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Név: …………………………………………………………………………………</w:t>
      </w:r>
    </w:p>
    <w:p w14:paraId="2B107FC1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neve: ………………………………………………………………………</w:t>
      </w:r>
    </w:p>
    <w:p w14:paraId="3301D15A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Anyja neve: …………………………………………………………………………</w:t>
      </w:r>
    </w:p>
    <w:p w14:paraId="67C9330C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helye, időpontja: ………………………………………………………….</w:t>
      </w:r>
    </w:p>
    <w:p w14:paraId="2CB84CE5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Lakóhelye: ………………………………………………………………………….</w:t>
      </w:r>
    </w:p>
    <w:p w14:paraId="356AB87F" w14:textId="77777777" w:rsidR="007B2215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Tartózkodási helye: …………………………………………………………………</w:t>
      </w:r>
    </w:p>
    <w:p w14:paraId="3D5E622E" w14:textId="5BABCDD1" w:rsidR="00406E4C" w:rsidRDefault="00406E4C" w:rsidP="00406E4C">
      <w:pPr>
        <w:spacing w:before="0" w:after="160" w:line="259" w:lineRule="auto"/>
        <w:ind w:left="426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    TAJ szám</w:t>
      </w:r>
      <w:r w:rsidRPr="00406E4C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</w:t>
      </w: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</w:t>
      </w:r>
    </w:p>
    <w:p w14:paraId="5EC6D144" w14:textId="57F791AF" w:rsidR="009D0759" w:rsidRPr="009D0759" w:rsidRDefault="009D0759" w:rsidP="009D0759">
      <w:pPr>
        <w:spacing w:before="0" w:after="160" w:line="259" w:lineRule="auto"/>
        <w:ind w:left="851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</w:t>
      </w:r>
      <w:r w:rsidRP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Telefonszám: …………………………………………………………………</w:t>
      </w:r>
      <w:proofErr w:type="gramStart"/>
      <w:r w:rsidRP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…….</w:t>
      </w:r>
      <w:proofErr w:type="gramEnd"/>
      <w:r w:rsidRP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.</w:t>
      </w:r>
    </w:p>
    <w:p w14:paraId="060EB799" w14:textId="2A968619" w:rsidR="009D0759" w:rsidRPr="00930E2F" w:rsidRDefault="009D0759" w:rsidP="009D0759">
      <w:pPr>
        <w:spacing w:before="0" w:after="160" w:line="259" w:lineRule="auto"/>
        <w:ind w:left="851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</w:t>
      </w:r>
      <w:r w:rsidRP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E-mail: ………………………………………………………………………………</w:t>
      </w:r>
    </w:p>
    <w:p w14:paraId="5A34A8AB" w14:textId="77777777" w:rsidR="007B2215" w:rsidRPr="00930E2F" w:rsidRDefault="007B2215" w:rsidP="007B2215">
      <w:pPr>
        <w:spacing w:before="0" w:after="240"/>
        <w:jc w:val="left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szociális szolgáltatást igénybe vevő között a mai napon az alábbiak szerint:</w:t>
      </w:r>
    </w:p>
    <w:p w14:paraId="31377B5E" w14:textId="5C253205" w:rsidR="007B2215" w:rsidRPr="00930E2F" w:rsidRDefault="00292268" w:rsidP="007B2215">
      <w:pPr>
        <w:spacing w:before="0" w:after="160" w:line="259" w:lineRule="auto"/>
        <w:jc w:val="left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1. </w:t>
      </w:r>
      <w:r w:rsidR="007B2215"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>A</w:t>
      </w:r>
      <w:r w:rsidR="009D0759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 szolgáltatás </w:t>
      </w:r>
      <w:proofErr w:type="gramStart"/>
      <w:r w:rsidR="007B2215"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>időtartama:</w:t>
      </w:r>
      <w:r w:rsidR="007B2215"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</w:t>
      </w:r>
      <w:proofErr w:type="gramEnd"/>
      <w:r w:rsidR="007B2215"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határozatlan időtartamú                        határozott időtartamú </w:t>
      </w:r>
    </w:p>
    <w:p w14:paraId="3884976C" w14:textId="2FF4AF29" w:rsidR="007B2215" w:rsidRPr="00930E2F" w:rsidRDefault="007B2215" w:rsidP="007B2215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lastRenderedPageBreak/>
        <w:t>A</w:t>
      </w:r>
      <w:r w:rsid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szolgáltatás 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igénybevételének kezdő időpontja: ................... év ............................ hó ......... nap</w:t>
      </w:r>
    </w:p>
    <w:p w14:paraId="51B1CEA5" w14:textId="3D44A094" w:rsidR="007B2215" w:rsidRPr="00930E2F" w:rsidRDefault="007B2215" w:rsidP="009D0759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</w:t>
      </w:r>
      <w:r w:rsid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szolgáltatás 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igénybevételének befejező időpontja: (határozott időtartamú ellátás esetén) </w:t>
      </w:r>
    </w:p>
    <w:p w14:paraId="61FC106C" w14:textId="6903C3A2" w:rsidR="002F7D44" w:rsidRDefault="007B2215" w:rsidP="00406E4C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……………év.................................. hó .......... nap</w:t>
      </w:r>
    </w:p>
    <w:p w14:paraId="286D9725" w14:textId="3E01A371" w:rsidR="009D0759" w:rsidRPr="009D0759" w:rsidRDefault="009D0759" w:rsidP="00BC0C3B">
      <w:pPr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bookmarkStart w:id="62" w:name="_Hlk197424667"/>
      <w:r w:rsidRP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 megállapodás a Felek által közösen meghatározott időszakra szól, melynek során a jogosultságok további fennállását a</w:t>
      </w: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szolgáltatást </w:t>
      </w:r>
      <w:r w:rsidRPr="009D0759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igénybe vevő évente igazolni köteles. </w:t>
      </w:r>
      <w:bookmarkEnd w:id="62"/>
    </w:p>
    <w:p w14:paraId="34BE02E2" w14:textId="63B28752" w:rsidR="002F7D44" w:rsidRDefault="002F7D44" w:rsidP="00292268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before="0" w:after="60" w:line="240" w:lineRule="auto"/>
        <w:ind w:left="357" w:hanging="357"/>
        <w:contextualSpacing w:val="0"/>
        <w:jc w:val="left"/>
        <w:rPr>
          <w:rFonts w:ascii="Palatino Linotype" w:eastAsia="Calibri" w:hAnsi="Palatino Linotype"/>
          <w:b/>
          <w:bCs/>
          <w:color w:val="000000"/>
          <w:lang w:eastAsia="hu-HU"/>
        </w:rPr>
      </w:pPr>
      <w:r>
        <w:rPr>
          <w:rFonts w:ascii="Palatino Linotype" w:eastAsia="Calibri" w:hAnsi="Palatino Linotype"/>
          <w:b/>
          <w:bCs/>
          <w:color w:val="000000"/>
          <w:lang w:eastAsia="hu-HU"/>
        </w:rPr>
        <w:t>A nyújtott szolgáltatás tartalma</w:t>
      </w:r>
    </w:p>
    <w:p w14:paraId="33D6A5DB" w14:textId="77777777" w:rsidR="00BC0C3B" w:rsidRDefault="009D0759" w:rsidP="00BC0C3B">
      <w:pPr>
        <w:pStyle w:val="Listaszerbekezds"/>
        <w:tabs>
          <w:tab w:val="left" w:pos="284"/>
        </w:tabs>
        <w:suppressAutoHyphens/>
        <w:spacing w:before="0" w:after="60" w:line="240" w:lineRule="auto"/>
        <w:ind w:left="0"/>
        <w:contextualSpacing w:val="0"/>
        <w:rPr>
          <w:rFonts w:ascii="Palatino Linotype" w:eastAsia="Calibri" w:hAnsi="Palatino Linotype"/>
          <w:color w:val="000000"/>
          <w:lang w:eastAsia="hu-HU"/>
        </w:rPr>
      </w:pPr>
      <w:r w:rsidRPr="009D0759">
        <w:rPr>
          <w:rFonts w:ascii="Palatino Linotype" w:eastAsia="Calibri" w:hAnsi="Palatino Linotype"/>
          <w:color w:val="000000"/>
          <w:lang w:eastAsia="hu-HU"/>
        </w:rPr>
        <w:t xml:space="preserve">A Humán Szolgáltató vállalja, hogy jelen megállapodás alapján családonként havi maximálisan </w:t>
      </w:r>
      <w:r w:rsidRPr="009D0759">
        <w:rPr>
          <w:rFonts w:ascii="Palatino Linotype" w:eastAsia="Calibri" w:hAnsi="Palatino Linotype"/>
          <w:b/>
          <w:bCs/>
          <w:color w:val="000000"/>
          <w:lang w:eastAsia="hu-HU"/>
        </w:rPr>
        <w:t>20 óra/hónap</w:t>
      </w:r>
      <w:r w:rsidRPr="009D0759">
        <w:rPr>
          <w:rFonts w:ascii="Palatino Linotype" w:eastAsia="Calibri" w:hAnsi="Palatino Linotype"/>
          <w:color w:val="000000"/>
          <w:lang w:eastAsia="hu-HU"/>
        </w:rPr>
        <w:t xml:space="preserve"> (mely három hónap átlagában valóban nem lehet több mint havi 20 óra) </w:t>
      </w:r>
      <w:r w:rsidRPr="009D0759">
        <w:rPr>
          <w:rFonts w:ascii="Palatino Linotype" w:eastAsia="Calibri" w:hAnsi="Palatino Linotype"/>
          <w:b/>
          <w:bCs/>
          <w:color w:val="000000"/>
          <w:lang w:eastAsia="hu-HU"/>
        </w:rPr>
        <w:t>időkeretben</w:t>
      </w:r>
      <w:r w:rsidRPr="009D0759">
        <w:rPr>
          <w:rFonts w:ascii="Palatino Linotype" w:eastAsia="Calibri" w:hAnsi="Palatino Linotype"/>
          <w:color w:val="000000"/>
          <w:lang w:eastAsia="hu-HU"/>
        </w:rPr>
        <w:t xml:space="preserve"> és maximum </w:t>
      </w:r>
      <w:r w:rsidRPr="009D0759">
        <w:rPr>
          <w:rFonts w:ascii="Palatino Linotype" w:eastAsia="Calibri" w:hAnsi="Palatino Linotype"/>
          <w:b/>
          <w:bCs/>
          <w:color w:val="000000"/>
          <w:lang w:eastAsia="hu-HU"/>
        </w:rPr>
        <w:t>4 óra/alkalom időintervallumban</w:t>
      </w:r>
      <w:r w:rsidRPr="009D0759">
        <w:rPr>
          <w:rFonts w:ascii="Palatino Linotype" w:eastAsia="Calibri" w:hAnsi="Palatino Linotype"/>
          <w:color w:val="000000"/>
          <w:lang w:eastAsia="hu-HU"/>
        </w:rPr>
        <w:t xml:space="preserve">, a megállapított szolgáltatási díj ellenében személyi segítő szolgáltatást (felügyelet, kísérés, ha az igénylő egészségi állapota azt megengedi) nyújt az igénybe vevő személyt otthonukban nevelő család részére. </w:t>
      </w:r>
    </w:p>
    <w:p w14:paraId="6F1B2433" w14:textId="60D05841" w:rsidR="009D0759" w:rsidRDefault="009D0759" w:rsidP="00BC0C3B">
      <w:pPr>
        <w:pStyle w:val="Listaszerbekezds"/>
        <w:tabs>
          <w:tab w:val="left" w:pos="284"/>
        </w:tabs>
        <w:suppressAutoHyphens/>
        <w:spacing w:before="0" w:after="60" w:line="240" w:lineRule="auto"/>
        <w:ind w:left="0"/>
        <w:contextualSpacing w:val="0"/>
        <w:rPr>
          <w:rFonts w:ascii="Palatino Linotype" w:eastAsia="Calibri" w:hAnsi="Palatino Linotype"/>
          <w:color w:val="000000"/>
          <w:lang w:eastAsia="hu-HU"/>
        </w:rPr>
      </w:pPr>
      <w:r w:rsidRPr="009D0759">
        <w:rPr>
          <w:rFonts w:ascii="Palatino Linotype" w:eastAsia="Calibri" w:hAnsi="Palatino Linotype"/>
          <w:color w:val="000000"/>
          <w:lang w:eastAsia="hu-HU"/>
        </w:rPr>
        <w:t>Igazgatói hatáskörben egyéni méltányosság alapján van mód ennek a keretnek a módosítására.</w:t>
      </w:r>
    </w:p>
    <w:p w14:paraId="0EDC89BE" w14:textId="63664D91" w:rsidR="00BC0C3B" w:rsidRDefault="00BC0C3B" w:rsidP="00FB3619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before="0" w:after="6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color w:val="000000"/>
          <w:lang w:eastAsia="hu-HU"/>
        </w:rPr>
      </w:pPr>
      <w:r w:rsidRPr="00BC0C3B">
        <w:rPr>
          <w:rFonts w:ascii="Palatino Linotype" w:eastAsia="Calibri" w:hAnsi="Palatino Linotype"/>
          <w:b/>
          <w:bCs/>
          <w:color w:val="000000"/>
          <w:lang w:eastAsia="hu-HU"/>
        </w:rPr>
        <w:t xml:space="preserve">A szolgáltatás jellege: </w:t>
      </w:r>
    </w:p>
    <w:p w14:paraId="36856B4D" w14:textId="2D1C208A" w:rsidR="00BC0C3B" w:rsidRPr="00BC0C3B" w:rsidRDefault="00BC0C3B" w:rsidP="00BC0C3B">
      <w:pPr>
        <w:pStyle w:val="Listaszerbekezds"/>
        <w:numPr>
          <w:ilvl w:val="0"/>
          <w:numId w:val="43"/>
        </w:numPr>
        <w:tabs>
          <w:tab w:val="left" w:pos="284"/>
        </w:tabs>
        <w:suppressAutoHyphens/>
        <w:spacing w:before="0" w:after="60"/>
        <w:rPr>
          <w:rFonts w:ascii="Palatino Linotype" w:eastAsia="Calibri" w:hAnsi="Palatino Linotype"/>
          <w:color w:val="000000"/>
          <w:lang w:eastAsia="hu-HU"/>
        </w:rPr>
      </w:pPr>
      <w:r w:rsidRPr="00BC0C3B">
        <w:rPr>
          <w:rFonts w:ascii="Palatino Linotype" w:eastAsia="Calibri" w:hAnsi="Palatino Linotype"/>
          <w:color w:val="000000"/>
          <w:lang w:eastAsia="hu-HU"/>
        </w:rPr>
        <w:t>otthoni felügyelet</w:t>
      </w:r>
      <w:r>
        <w:rPr>
          <w:rFonts w:ascii="Palatino Linotype" w:eastAsia="Calibri" w:hAnsi="Palatino Linotype"/>
          <w:color w:val="000000"/>
          <w:lang w:eastAsia="hu-HU"/>
        </w:rPr>
        <w:t>,</w:t>
      </w:r>
    </w:p>
    <w:p w14:paraId="2220C118" w14:textId="2A4A7EC3" w:rsidR="00BC0C3B" w:rsidRPr="00BC0C3B" w:rsidRDefault="00BC0C3B" w:rsidP="00BC0C3B">
      <w:pPr>
        <w:pStyle w:val="Listaszerbekezds"/>
        <w:numPr>
          <w:ilvl w:val="0"/>
          <w:numId w:val="43"/>
        </w:numPr>
        <w:tabs>
          <w:tab w:val="left" w:pos="284"/>
        </w:tabs>
        <w:suppressAutoHyphens/>
        <w:spacing w:before="0" w:after="60" w:line="240" w:lineRule="auto"/>
        <w:ind w:left="714" w:hanging="357"/>
        <w:contextualSpacing w:val="0"/>
        <w:rPr>
          <w:rFonts w:ascii="Palatino Linotype" w:eastAsia="Calibri" w:hAnsi="Palatino Linotype"/>
          <w:color w:val="000000"/>
          <w:lang w:eastAsia="hu-HU"/>
        </w:rPr>
      </w:pPr>
      <w:r w:rsidRPr="00BC0C3B">
        <w:rPr>
          <w:rFonts w:ascii="Palatino Linotype" w:eastAsia="Calibri" w:hAnsi="Palatino Linotype"/>
          <w:color w:val="000000"/>
          <w:lang w:eastAsia="hu-HU"/>
        </w:rPr>
        <w:t>tömegközlekedési eszközzel történő kísérés</w:t>
      </w:r>
      <w:r>
        <w:rPr>
          <w:rFonts w:ascii="Palatino Linotype" w:eastAsia="Calibri" w:hAnsi="Palatino Linotype"/>
          <w:color w:val="000000"/>
          <w:lang w:eastAsia="hu-HU"/>
        </w:rPr>
        <w:t>.</w:t>
      </w:r>
    </w:p>
    <w:p w14:paraId="4BAF0198" w14:textId="3D725AFB" w:rsidR="00E20BA9" w:rsidRDefault="00BC0C3B" w:rsidP="00FB3619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before="0" w:after="6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>
        <w:rPr>
          <w:rFonts w:ascii="Palatino Linotype" w:eastAsia="Calibri" w:hAnsi="Palatino Linotype"/>
          <w:b/>
          <w:bCs/>
          <w:lang w:eastAsia="ar-SA"/>
        </w:rPr>
        <w:t xml:space="preserve">A szolgáltatás konkrét tartalma (a FECSKE segítő által konkrétan végzett tevékenység leírása: </w:t>
      </w:r>
    </w:p>
    <w:p w14:paraId="498FD0A3" w14:textId="1F87C9AB" w:rsidR="00BC0C3B" w:rsidRDefault="00BC0C3B" w:rsidP="00BC0C3B">
      <w:pPr>
        <w:pStyle w:val="Listaszerbekezds"/>
        <w:tabs>
          <w:tab w:val="left" w:pos="284"/>
        </w:tabs>
        <w:suppressAutoHyphens/>
        <w:spacing w:before="0" w:after="60" w:line="240" w:lineRule="auto"/>
        <w:ind w:left="0"/>
        <w:contextualSpacing w:val="0"/>
        <w:rPr>
          <w:rFonts w:ascii="Palatino Linotype" w:eastAsia="Calibri" w:hAnsi="Palatino Linotype"/>
          <w:lang w:eastAsia="ar-SA"/>
        </w:rPr>
      </w:pPr>
      <w:r w:rsidRPr="00BC0C3B">
        <w:rPr>
          <w:rFonts w:ascii="Palatino Linotype" w:eastAsia="Calibri" w:hAnsi="Palatino Linotype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Palatino Linotype" w:eastAsia="Calibri" w:hAnsi="Palatino Linotype"/>
          <w:lang w:eastAsia="ar-SA"/>
        </w:rPr>
        <w:t>………………</w:t>
      </w:r>
    </w:p>
    <w:p w14:paraId="50E3719C" w14:textId="5D0E0FEF" w:rsidR="00EB5BEA" w:rsidRDefault="00BC0C3B" w:rsidP="00FB3619">
      <w:pPr>
        <w:pStyle w:val="Listaszerbekezds"/>
        <w:numPr>
          <w:ilvl w:val="0"/>
          <w:numId w:val="46"/>
        </w:numPr>
        <w:tabs>
          <w:tab w:val="left" w:pos="284"/>
        </w:tabs>
        <w:spacing w:before="60" w:after="60" w:line="240" w:lineRule="auto"/>
        <w:ind w:left="0" w:firstLine="0"/>
        <w:contextualSpacing w:val="0"/>
        <w:rPr>
          <w:rFonts w:ascii="Palatino Linotype" w:eastAsia="Calibri" w:hAnsi="Palatino Linotype"/>
          <w:lang w:eastAsia="ar-SA"/>
        </w:rPr>
      </w:pPr>
      <w:r w:rsidRPr="00BC0C3B">
        <w:rPr>
          <w:rFonts w:ascii="Palatino Linotype" w:eastAsia="Calibri" w:hAnsi="Palatino Linotype"/>
          <w:lang w:eastAsia="ar-SA"/>
        </w:rPr>
        <w:t>A szerződéses időkereten belül a Humán Szolgáltató dönt az</w:t>
      </w:r>
      <w:r w:rsidR="00BB5957">
        <w:rPr>
          <w:rFonts w:ascii="Palatino Linotype" w:eastAsia="Calibri" w:hAnsi="Palatino Linotype"/>
          <w:lang w:eastAsia="ar-SA"/>
        </w:rPr>
        <w:t xml:space="preserve"> ellátott</w:t>
      </w:r>
      <w:r>
        <w:rPr>
          <w:rFonts w:ascii="Palatino Linotype" w:eastAsia="Calibri" w:hAnsi="Palatino Linotype"/>
          <w:lang w:eastAsia="ar-SA"/>
        </w:rPr>
        <w:t xml:space="preserve">, illetve </w:t>
      </w:r>
      <w:r w:rsidRPr="00BC0C3B">
        <w:rPr>
          <w:rFonts w:ascii="Palatino Linotype" w:eastAsia="Calibri" w:hAnsi="Palatino Linotype"/>
          <w:lang w:eastAsia="ar-SA"/>
        </w:rPr>
        <w:t>törvényes képviselőj</w:t>
      </w:r>
      <w:r>
        <w:rPr>
          <w:rFonts w:ascii="Palatino Linotype" w:eastAsia="Calibri" w:hAnsi="Palatino Linotype"/>
          <w:lang w:eastAsia="ar-SA"/>
        </w:rPr>
        <w:t xml:space="preserve">e </w:t>
      </w:r>
      <w:r w:rsidRPr="00BC0C3B">
        <w:rPr>
          <w:rFonts w:ascii="Palatino Linotype" w:eastAsia="Calibri" w:hAnsi="Palatino Linotype"/>
          <w:lang w:eastAsia="ar-SA"/>
        </w:rPr>
        <w:t xml:space="preserve">igénybejelentése alapján a szolgáltatásnyújtás teljesítési óraszámáról. </w:t>
      </w:r>
    </w:p>
    <w:p w14:paraId="52BCEA92" w14:textId="4608BDA0" w:rsidR="00DD4DD5" w:rsidRPr="00EB5BEA" w:rsidRDefault="00EB5BEA" w:rsidP="00EB5BEA">
      <w:pPr>
        <w:pStyle w:val="Listaszerbekezds"/>
        <w:tabs>
          <w:tab w:val="left" w:pos="284"/>
        </w:tabs>
        <w:spacing w:before="60" w:after="60" w:line="240" w:lineRule="auto"/>
        <w:ind w:left="0"/>
        <w:contextualSpacing w:val="0"/>
        <w:rPr>
          <w:rFonts w:ascii="Palatino Linotype" w:eastAsia="Calibri" w:hAnsi="Palatino Linotype"/>
          <w:lang w:eastAsia="ar-SA"/>
        </w:rPr>
      </w:pPr>
      <w:r>
        <w:rPr>
          <w:rFonts w:ascii="Palatino Linotype" w:eastAsia="Calibri" w:hAnsi="Palatino Linotype"/>
          <w:lang w:eastAsia="ar-SA"/>
        </w:rPr>
        <w:t xml:space="preserve">A </w:t>
      </w:r>
      <w:r w:rsidR="00BC0C3B" w:rsidRPr="00EB5BEA">
        <w:rPr>
          <w:rFonts w:ascii="Palatino Linotype" w:eastAsia="Calibri" w:hAnsi="Palatino Linotype"/>
          <w:lang w:eastAsia="ar-SA"/>
        </w:rPr>
        <w:t>szolgáltató nyilvántartja a havi szinten felhasználható időkeretet, és arról az</w:t>
      </w:r>
      <w:r w:rsidR="00BB5957">
        <w:rPr>
          <w:rFonts w:ascii="Palatino Linotype" w:eastAsia="Calibri" w:hAnsi="Palatino Linotype"/>
          <w:lang w:eastAsia="ar-SA"/>
        </w:rPr>
        <w:t xml:space="preserve"> ellátottat/törvényes képviselőt </w:t>
      </w:r>
      <w:r w:rsidR="00BC0C3B" w:rsidRPr="00EB5BEA">
        <w:rPr>
          <w:rFonts w:ascii="Palatino Linotype" w:eastAsia="Calibri" w:hAnsi="Palatino Linotype"/>
          <w:lang w:eastAsia="ar-SA"/>
        </w:rPr>
        <w:t>értesíti.</w:t>
      </w:r>
    </w:p>
    <w:p w14:paraId="25076F96" w14:textId="084F528A" w:rsidR="00EB5BEA" w:rsidRDefault="00EB5BEA" w:rsidP="00EB5BEA">
      <w:pPr>
        <w:tabs>
          <w:tab w:val="left" w:pos="284"/>
        </w:tabs>
        <w:spacing w:before="6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EB5BEA">
        <w:rPr>
          <w:rFonts w:ascii="Palatino Linotype" w:eastAsia="Calibri" w:hAnsi="Palatino Linotype"/>
          <w:sz w:val="22"/>
          <w:szCs w:val="22"/>
          <w:lang w:eastAsia="ar-SA"/>
        </w:rPr>
        <w:t>A megállapodás megkötésével egyidejűleg kitölt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ésre kerül az </w:t>
      </w:r>
      <w:r w:rsidRPr="00EB5BEA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Adatfelvételi és személyi nyilvántartó lap, 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mely </w:t>
      </w:r>
      <w:r w:rsidRPr="00EB5BEA">
        <w:rPr>
          <w:rFonts w:ascii="Palatino Linotype" w:eastAsia="Calibri" w:hAnsi="Palatino Linotype"/>
          <w:sz w:val="22"/>
          <w:szCs w:val="22"/>
          <w:lang w:eastAsia="ar-SA"/>
        </w:rPr>
        <w:t>tartalmazza a szolgáltatás jogcímét, az</w:t>
      </w:r>
      <w:r w:rsidR="00BB5957">
        <w:rPr>
          <w:rFonts w:ascii="Palatino Linotype" w:eastAsia="Calibri" w:hAnsi="Palatino Linotype"/>
          <w:sz w:val="22"/>
          <w:szCs w:val="22"/>
          <w:lang w:eastAsia="ar-SA"/>
        </w:rPr>
        <w:t xml:space="preserve"> ellátott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és/vagy a törvényes képviselő</w:t>
      </w:r>
      <w:r w:rsidRPr="00EB5BEA">
        <w:rPr>
          <w:rFonts w:ascii="Palatino Linotype" w:eastAsia="Calibri" w:hAnsi="Palatino Linotype"/>
          <w:sz w:val="22"/>
          <w:szCs w:val="22"/>
          <w:lang w:eastAsia="ar-SA"/>
        </w:rPr>
        <w:t xml:space="preserve"> és a háztartásában fogyatékossággal élő, illetve sajátos nevelési igényű személyek és kiskorú testvéreik adatait, a szolgáltatás nyújtásának időpontját és helyszínét. </w:t>
      </w:r>
    </w:p>
    <w:p w14:paraId="39B2E9FF" w14:textId="77777777" w:rsidR="0065155F" w:rsidRPr="00EB5BEA" w:rsidRDefault="0065155F" w:rsidP="00EB5BEA">
      <w:pPr>
        <w:tabs>
          <w:tab w:val="left" w:pos="284"/>
        </w:tabs>
        <w:spacing w:before="60" w:after="60"/>
        <w:rPr>
          <w:rFonts w:ascii="Palatino Linotype" w:eastAsia="Calibri" w:hAnsi="Palatino Linotype"/>
          <w:sz w:val="22"/>
          <w:szCs w:val="22"/>
          <w:lang w:eastAsia="ar-SA"/>
        </w:rPr>
      </w:pPr>
    </w:p>
    <w:p w14:paraId="0002E4F9" w14:textId="6A4B6331" w:rsidR="00E20BA9" w:rsidRDefault="00EB5BEA" w:rsidP="00417A94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before="0" w:after="4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>
        <w:rPr>
          <w:rFonts w:ascii="Palatino Linotype" w:eastAsia="Calibri" w:hAnsi="Palatino Linotype"/>
          <w:b/>
          <w:bCs/>
          <w:lang w:eastAsia="ar-SA"/>
        </w:rPr>
        <w:lastRenderedPageBreak/>
        <w:t>Szolgáltatási díj</w:t>
      </w:r>
    </w:p>
    <w:p w14:paraId="083A4196" w14:textId="46F69B02" w:rsidR="00EB5BEA" w:rsidRPr="00EB5BEA" w:rsidRDefault="00FB3619" w:rsidP="00EB5BEA">
      <w:pPr>
        <w:pStyle w:val="Listaszerbekezds"/>
        <w:tabs>
          <w:tab w:val="left" w:pos="284"/>
        </w:tabs>
        <w:suppressAutoHyphens/>
        <w:spacing w:after="40"/>
        <w:ind w:left="0"/>
        <w:rPr>
          <w:rFonts w:ascii="Palatino Linotype" w:eastAsia="Calibri" w:hAnsi="Palatino Linotype"/>
          <w:lang w:eastAsia="ar-SA"/>
        </w:rPr>
      </w:pPr>
      <w:r w:rsidRPr="00FB3619">
        <w:rPr>
          <w:rFonts w:ascii="Palatino Linotype" w:eastAsia="Calibri" w:hAnsi="Palatino Linotype"/>
          <w:lang w:eastAsia="ar-SA"/>
        </w:rPr>
        <w:t xml:space="preserve">A szolgáltatási díjat Budapest Főváros VII. kerület Erzsébetváros Önkormányzat Képviselő-testületének FECSKE szolgáltatással kapcsolatos </w:t>
      </w:r>
      <w:r w:rsidRPr="00FB3619">
        <w:rPr>
          <w:rFonts w:ascii="Palatino Linotype" w:eastAsia="Calibri" w:hAnsi="Palatino Linotype"/>
          <w:iCs/>
          <w:lang w:eastAsia="ar-SA"/>
        </w:rPr>
        <w:t xml:space="preserve">44/2022. (X. 19.) számú </w:t>
      </w:r>
      <w:r w:rsidRPr="00FB3619">
        <w:rPr>
          <w:rFonts w:ascii="Palatino Linotype" w:eastAsia="Calibri" w:hAnsi="Palatino Linotype"/>
          <w:lang w:eastAsia="ar-SA"/>
        </w:rPr>
        <w:t xml:space="preserve">rendelete határozza meg. </w:t>
      </w:r>
      <w:r w:rsidR="00EB5BEA" w:rsidRPr="00EB5BEA">
        <w:rPr>
          <w:rFonts w:ascii="Palatino Linotype" w:eastAsia="Calibri" w:hAnsi="Palatino Linotype"/>
          <w:lang w:eastAsia="ar-SA"/>
        </w:rPr>
        <w:t xml:space="preserve">Az ellátást igénybe vevő által fizetendő díj összege konkrét összegben, óradíjban van megállapítva, melyről az ellátást igénylőt a megállapodás megkötésekor tájékoztatni kell. </w:t>
      </w:r>
    </w:p>
    <w:p w14:paraId="3DF2DF93" w14:textId="77777777" w:rsidR="00EB5BEA" w:rsidRPr="00EB5BEA" w:rsidRDefault="00EB5BEA" w:rsidP="00EB5BEA">
      <w:pPr>
        <w:pStyle w:val="Listaszerbekezds"/>
        <w:tabs>
          <w:tab w:val="left" w:pos="284"/>
        </w:tabs>
        <w:suppressAutoHyphens/>
        <w:spacing w:after="40"/>
        <w:ind w:left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 xml:space="preserve">A szolgáltatási díj havi összegét a FECSKE szolgáltatási napló alapján, a megállapított óradíj és az adott hónapban igénybe vett órák szorzataként egy összegben kell megfizetni. </w:t>
      </w:r>
    </w:p>
    <w:p w14:paraId="7038F180" w14:textId="2977DA34" w:rsidR="00EB5BEA" w:rsidRPr="00EB5BEA" w:rsidRDefault="00EB5BEA" w:rsidP="00EB5BEA">
      <w:pPr>
        <w:pStyle w:val="Listaszerbekezds"/>
        <w:tabs>
          <w:tab w:val="left" w:pos="284"/>
        </w:tabs>
        <w:suppressAutoHyphens/>
        <w:spacing w:after="40" w:line="240" w:lineRule="auto"/>
        <w:ind w:left="0"/>
        <w:contextualSpacing w:val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Az igénybe vevő a szolgáltatási díjat legkésőbb a szolgáltatás teljesítését követő hónap 25. napjáig a Humán Szolgáltató Dózsa György út 70. telephelyén személyesen vagy a megadott számlaszámára való átutalással köteles megfizetni.</w:t>
      </w:r>
    </w:p>
    <w:p w14:paraId="388BBD37" w14:textId="633016A4" w:rsidR="00EB5BEA" w:rsidRDefault="00EB5BEA" w:rsidP="00FB3619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after="4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>
        <w:rPr>
          <w:rFonts w:ascii="Palatino Linotype" w:eastAsia="Calibri" w:hAnsi="Palatino Linotype"/>
          <w:b/>
          <w:bCs/>
          <w:lang w:eastAsia="ar-SA"/>
        </w:rPr>
        <w:t>A szolgáltatás jogosultsági feltételei</w:t>
      </w:r>
    </w:p>
    <w:p w14:paraId="3A951555" w14:textId="10BAA723" w:rsidR="00244B04" w:rsidRPr="00244B04" w:rsidRDefault="00244B04" w:rsidP="005409DA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eastAsia="Calibri" w:hAnsi="Palatino Linotype"/>
          <w:lang w:eastAsia="ar-SA"/>
        </w:rPr>
      </w:pPr>
      <w:r w:rsidRPr="00244B04">
        <w:rPr>
          <w:rFonts w:ascii="Palatino Linotype" w:eastAsia="Calibri" w:hAnsi="Palatino Linotype"/>
          <w:lang w:eastAsia="ar-SA"/>
        </w:rPr>
        <w:t>Az ellátás megállapításának alapjául szolgál a fogyatékosság fennállását igazoló szakvélemény.</w:t>
      </w:r>
    </w:p>
    <w:p w14:paraId="768AC8BB" w14:textId="77777777" w:rsidR="00EB5BEA" w:rsidRPr="00EB5BEA" w:rsidRDefault="00EB5BEA" w:rsidP="00EB5BEA">
      <w:pPr>
        <w:pStyle w:val="Listaszerbekezds"/>
        <w:tabs>
          <w:tab w:val="left" w:pos="284"/>
        </w:tabs>
        <w:suppressAutoHyphens/>
        <w:spacing w:after="40"/>
        <w:ind w:left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A vizsgálat eredménye (</w:t>
      </w:r>
      <w:r w:rsidRPr="00EB5BEA">
        <w:rPr>
          <w:rFonts w:ascii="Palatino Linotype" w:eastAsia="Calibri" w:hAnsi="Palatino Linotype"/>
          <w:i/>
          <w:iCs/>
          <w:lang w:eastAsia="ar-SA"/>
        </w:rPr>
        <w:t>a megfelelő rész aláhúzandó</w:t>
      </w:r>
      <w:r w:rsidRPr="00EB5BEA">
        <w:rPr>
          <w:rFonts w:ascii="Palatino Linotype" w:eastAsia="Calibri" w:hAnsi="Palatino Linotype"/>
          <w:lang w:eastAsia="ar-SA"/>
        </w:rPr>
        <w:t>):</w:t>
      </w:r>
    </w:p>
    <w:p w14:paraId="4543B6D4" w14:textId="158271F2" w:rsidR="00EB5BEA" w:rsidRPr="00EB5BEA" w:rsidRDefault="00EB5BEA" w:rsidP="00244B04">
      <w:pPr>
        <w:pStyle w:val="Listaszerbekezds"/>
        <w:numPr>
          <w:ilvl w:val="0"/>
          <w:numId w:val="44"/>
        </w:numPr>
        <w:tabs>
          <w:tab w:val="left" w:pos="284"/>
        </w:tabs>
        <w:suppressAutoHyphens/>
        <w:spacing w:before="40" w:after="40" w:line="240" w:lineRule="auto"/>
        <w:contextualSpacing w:val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a tanulási képességet vizsgáló szakértői és rehabilitációs bizottság, illetve az országos szakértői és rehabilitációs tevékenységet végző bizottság szakértői véleménye</w:t>
      </w:r>
      <w:r w:rsidR="00244B04">
        <w:rPr>
          <w:rFonts w:ascii="Palatino Linotype" w:eastAsia="Calibri" w:hAnsi="Palatino Linotype"/>
          <w:lang w:eastAsia="ar-SA"/>
        </w:rPr>
        <w:t>,</w:t>
      </w:r>
    </w:p>
    <w:p w14:paraId="51C9B776" w14:textId="485A0E35" w:rsidR="00EB5BEA" w:rsidRPr="00EB5BEA" w:rsidRDefault="00EB5BEA" w:rsidP="00244B04">
      <w:pPr>
        <w:pStyle w:val="Listaszerbekezds"/>
        <w:numPr>
          <w:ilvl w:val="0"/>
          <w:numId w:val="44"/>
        </w:numPr>
        <w:tabs>
          <w:tab w:val="left" w:pos="284"/>
        </w:tabs>
        <w:suppressAutoHyphens/>
        <w:spacing w:before="40" w:after="40" w:line="240" w:lineRule="auto"/>
        <w:contextualSpacing w:val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a fogyatékosság jellege szerinti szakorvosi lelet</w:t>
      </w:r>
      <w:r w:rsidR="00244B04">
        <w:rPr>
          <w:rFonts w:ascii="Palatino Linotype" w:eastAsia="Calibri" w:hAnsi="Palatino Linotype"/>
          <w:lang w:eastAsia="ar-SA"/>
        </w:rPr>
        <w:t>,</w:t>
      </w:r>
      <w:r w:rsidRPr="00EB5BEA">
        <w:rPr>
          <w:rFonts w:ascii="Palatino Linotype" w:eastAsia="Calibri" w:hAnsi="Palatino Linotype"/>
          <w:lang w:eastAsia="ar-SA"/>
        </w:rPr>
        <w:t xml:space="preserve">  </w:t>
      </w:r>
    </w:p>
    <w:p w14:paraId="428FF88B" w14:textId="41DFD10F" w:rsidR="00EB5BEA" w:rsidRPr="00EB5BEA" w:rsidRDefault="00EB5BEA" w:rsidP="00244B04">
      <w:pPr>
        <w:pStyle w:val="Listaszerbekezds"/>
        <w:numPr>
          <w:ilvl w:val="0"/>
          <w:numId w:val="44"/>
        </w:numPr>
        <w:tabs>
          <w:tab w:val="left" w:pos="284"/>
        </w:tabs>
        <w:suppressAutoHyphens/>
        <w:spacing w:before="40" w:after="40" w:line="240" w:lineRule="auto"/>
        <w:contextualSpacing w:val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fogyatékossági támogatásban, vakok személyi járadékában, illetve magasabb összegű családi pótlékban részesülő személy esetében az ellátás megállapítását, illetve folyósítását igazoló határozat vagy más okirat</w:t>
      </w:r>
      <w:r w:rsidR="00244B04">
        <w:rPr>
          <w:rFonts w:ascii="Palatino Linotype" w:eastAsia="Calibri" w:hAnsi="Palatino Linotype"/>
          <w:lang w:eastAsia="ar-SA"/>
        </w:rPr>
        <w:t>,</w:t>
      </w:r>
    </w:p>
    <w:p w14:paraId="283EBBB2" w14:textId="42640311" w:rsidR="00EB5BEA" w:rsidRPr="00EB5BEA" w:rsidRDefault="00EB5BEA" w:rsidP="00244B04">
      <w:pPr>
        <w:pStyle w:val="Listaszerbekezds"/>
        <w:numPr>
          <w:ilvl w:val="0"/>
          <w:numId w:val="44"/>
        </w:numPr>
        <w:tabs>
          <w:tab w:val="left" w:pos="284"/>
        </w:tabs>
        <w:suppressAutoHyphens/>
        <w:spacing w:before="40" w:after="40" w:line="240" w:lineRule="auto"/>
        <w:ind w:left="714" w:hanging="357"/>
        <w:contextualSpacing w:val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az ellátás megállapításának alapjául szolgáló, a fogyatékosság fennállását igazoló szakvélemény</w:t>
      </w:r>
      <w:r w:rsidR="00244B04">
        <w:rPr>
          <w:rFonts w:ascii="Palatino Linotype" w:eastAsia="Calibri" w:hAnsi="Palatino Linotype"/>
          <w:lang w:eastAsia="ar-SA"/>
        </w:rPr>
        <w:t>.</w:t>
      </w:r>
    </w:p>
    <w:p w14:paraId="52DCB9C9" w14:textId="47AE248E" w:rsidR="00EB5BEA" w:rsidRPr="00EB5BEA" w:rsidRDefault="00EB5BEA" w:rsidP="00EB5BEA">
      <w:pPr>
        <w:pStyle w:val="Listaszerbekezds"/>
        <w:tabs>
          <w:tab w:val="left" w:pos="284"/>
        </w:tabs>
        <w:suppressAutoHyphens/>
        <w:spacing w:after="40" w:line="240" w:lineRule="auto"/>
        <w:ind w:left="0"/>
        <w:contextualSpacing w:val="0"/>
        <w:rPr>
          <w:rFonts w:ascii="Palatino Linotype" w:eastAsia="Calibri" w:hAnsi="Palatino Linotype"/>
          <w:lang w:eastAsia="ar-SA"/>
        </w:rPr>
      </w:pPr>
      <w:r w:rsidRPr="00EB5BEA">
        <w:rPr>
          <w:rFonts w:ascii="Palatino Linotype" w:eastAsia="Calibri" w:hAnsi="Palatino Linotype"/>
          <w:lang w:eastAsia="ar-SA"/>
        </w:rPr>
        <w:t>Ha a szakvélemény</w:t>
      </w:r>
      <w:r w:rsidR="00244B04">
        <w:rPr>
          <w:rFonts w:ascii="Palatino Linotype" w:eastAsia="Calibri" w:hAnsi="Palatino Linotype"/>
          <w:lang w:eastAsia="ar-SA"/>
        </w:rPr>
        <w:t>(</w:t>
      </w:r>
      <w:proofErr w:type="spellStart"/>
      <w:r w:rsidR="00244B04">
        <w:rPr>
          <w:rFonts w:ascii="Palatino Linotype" w:eastAsia="Calibri" w:hAnsi="Palatino Linotype"/>
          <w:lang w:eastAsia="ar-SA"/>
        </w:rPr>
        <w:t>ek</w:t>
      </w:r>
      <w:proofErr w:type="spellEnd"/>
      <w:r w:rsidR="00244B04">
        <w:rPr>
          <w:rFonts w:ascii="Palatino Linotype" w:eastAsia="Calibri" w:hAnsi="Palatino Linotype"/>
          <w:lang w:eastAsia="ar-SA"/>
        </w:rPr>
        <w:t>)</w:t>
      </w:r>
      <w:r w:rsidRPr="00EB5BEA">
        <w:rPr>
          <w:rFonts w:ascii="Palatino Linotype" w:eastAsia="Calibri" w:hAnsi="Palatino Linotype"/>
          <w:lang w:eastAsia="ar-SA"/>
        </w:rPr>
        <w:t xml:space="preserve"> a következő felülvizsgálat (ellenőrző vizsgálat) időpontját, illetve az állapot fennállásának várható idejét tartalmazza, a jogosultság addig az időpontig áll fenn.</w:t>
      </w:r>
    </w:p>
    <w:p w14:paraId="23FD3BCA" w14:textId="78EB3D72" w:rsidR="00EB5BEA" w:rsidRDefault="004E2986" w:rsidP="00FB3619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after="4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 w:rsidRPr="004E2986">
        <w:rPr>
          <w:rFonts w:ascii="Palatino Linotype" w:eastAsia="Calibri" w:hAnsi="Palatino Linotype"/>
          <w:b/>
          <w:bCs/>
          <w:lang w:eastAsia="ar-SA"/>
        </w:rPr>
        <w:t>A szolgáltatás megszűnésének, megszüntetésének módja</w:t>
      </w:r>
    </w:p>
    <w:p w14:paraId="2B5D166F" w14:textId="5CED2BE6" w:rsidR="004E2986" w:rsidRPr="004D590C" w:rsidRDefault="004E2986" w:rsidP="004E2986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A</w:t>
      </w: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FECSKE igénybe vevővel</w:t>
      </w:r>
      <w:r w:rsidR="00FB3619"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/törvényes képviselővel </w:t>
      </w: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kötött megállapodás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megszűnik</w:t>
      </w:r>
    </w:p>
    <w:p w14:paraId="2D3274C5" w14:textId="77777777" w:rsidR="004E2986" w:rsidRPr="004D590C" w:rsidRDefault="004E2986" w:rsidP="004E2986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intézmény jogutód nélküli megszűnésével, </w:t>
      </w:r>
    </w:p>
    <w:p w14:paraId="03B6783F" w14:textId="77777777" w:rsidR="004E2986" w:rsidRPr="004D590C" w:rsidRDefault="004E2986" w:rsidP="004E2986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szolgáltatást igénybe vevő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halálával,</w:t>
      </w:r>
    </w:p>
    <w:p w14:paraId="0A2FB1BA" w14:textId="77777777" w:rsidR="004E2986" w:rsidRPr="004D590C" w:rsidRDefault="004E2986" w:rsidP="004E2986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határozott idejű megállapodás esetén a megjelölt időtartam lejártával,</w:t>
      </w:r>
    </w:p>
    <w:p w14:paraId="62C1DFD2" w14:textId="77777777" w:rsidR="004E2986" w:rsidRPr="00A32E63" w:rsidRDefault="004E2986" w:rsidP="004E2986">
      <w:pPr>
        <w:numPr>
          <w:ilvl w:val="0"/>
          <w:numId w:val="11"/>
        </w:numPr>
        <w:suppressAutoHyphens/>
        <w:spacing w:before="0"/>
        <w:ind w:left="1077" w:hanging="357"/>
        <w:rPr>
          <w:rFonts w:ascii="Palatino Linotype" w:eastAsia="Calibri" w:hAnsi="Palatino Linotype"/>
          <w:sz w:val="22"/>
          <w:szCs w:val="22"/>
          <w:lang w:eastAsia="ar-SA"/>
        </w:rPr>
      </w:pP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közös megegyezéssel. </w:t>
      </w:r>
    </w:p>
    <w:p w14:paraId="42B45E6B" w14:textId="77777777" w:rsidR="004E2986" w:rsidRDefault="004E2986" w:rsidP="004E2986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A32E63">
        <w:rPr>
          <w:rFonts w:ascii="Palatino Linotype" w:eastAsia="Calibri" w:hAnsi="Palatino Linotype"/>
          <w:sz w:val="22"/>
          <w:szCs w:val="22"/>
          <w:lang w:eastAsia="ar-SA"/>
        </w:rPr>
        <w:t>A szolgáltatást igénybe vevő, illetve törvényes képviselője a megállapodás felmondását írásban, indokolás nélkül kezdeményezheti.</w:t>
      </w:r>
    </w:p>
    <w:p w14:paraId="1C9714A0" w14:textId="77777777" w:rsidR="004E2986" w:rsidRPr="00A32E63" w:rsidRDefault="004E2986" w:rsidP="004E2986">
      <w:pPr>
        <w:spacing w:before="0" w:after="60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szakmai vezető a megállapodást felmondással, írásban megszünteti, ha:</w:t>
      </w:r>
    </w:p>
    <w:p w14:paraId="6AFF0B39" w14:textId="77777777" w:rsidR="004E2986" w:rsidRPr="00A32E63" w:rsidRDefault="004E2986" w:rsidP="004E2986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részéről a jogosultság feltételei nem állnak fenn,</w:t>
      </w:r>
    </w:p>
    <w:p w14:paraId="555E8663" w14:textId="77777777" w:rsidR="004E2986" w:rsidRPr="00A32E63" w:rsidRDefault="004E2986" w:rsidP="004E2986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a megállapodásban nem rögzített szolgáltatásokat végeztet,</w:t>
      </w:r>
    </w:p>
    <w:p w14:paraId="26566766" w14:textId="77777777" w:rsidR="004E2986" w:rsidRPr="00A32E63" w:rsidRDefault="004E2986" w:rsidP="004E2986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veszélyezteti a szolgáltató munkatársának egészségét és testi épségét,</w:t>
      </w:r>
    </w:p>
    <w:p w14:paraId="5BC968F4" w14:textId="77777777" w:rsidR="004E2986" w:rsidRPr="00A32E63" w:rsidRDefault="004E2986" w:rsidP="004E2986">
      <w:pPr>
        <w:numPr>
          <w:ilvl w:val="1"/>
          <w:numId w:val="42"/>
        </w:numPr>
        <w:spacing w:before="0" w:after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t>a szolgáltatást igénybe vevő elköltözik az ellátási területről,</w:t>
      </w:r>
    </w:p>
    <w:p w14:paraId="58CC3B9F" w14:textId="6E3BD2F6" w:rsidR="004E2986" w:rsidRPr="00EE18BC" w:rsidRDefault="004E2986" w:rsidP="004E2986">
      <w:pPr>
        <w:numPr>
          <w:ilvl w:val="1"/>
          <w:numId w:val="42"/>
        </w:numPr>
        <w:spacing w:before="0"/>
        <w:ind w:left="1077" w:hanging="357"/>
        <w:rPr>
          <w:rFonts w:ascii="Palatino Linotype" w:eastAsia="Calibri" w:hAnsi="Palatino Linotype"/>
          <w:sz w:val="22"/>
          <w:szCs w:val="22"/>
        </w:rPr>
      </w:pPr>
      <w:r w:rsidRPr="00A32E63">
        <w:rPr>
          <w:rFonts w:ascii="Palatino Linotype" w:eastAsia="Calibri" w:hAnsi="Palatino Linotype"/>
          <w:sz w:val="22"/>
          <w:szCs w:val="22"/>
        </w:rPr>
        <w:lastRenderedPageBreak/>
        <w:t>igénybe vett felügyeleti óra szolgáltatási díjfizetés határidőn túli</w:t>
      </w:r>
      <w:r w:rsidR="008C7F32">
        <w:rPr>
          <w:rFonts w:ascii="Palatino Linotype" w:eastAsia="Calibri" w:hAnsi="Palatino Linotype"/>
          <w:sz w:val="22"/>
          <w:szCs w:val="22"/>
        </w:rPr>
        <w:t xml:space="preserve"> (</w:t>
      </w:r>
      <w:r w:rsidR="008C7F32" w:rsidRPr="008C7F32">
        <w:rPr>
          <w:rFonts w:ascii="Palatino Linotype" w:eastAsia="Calibri" w:hAnsi="Palatino Linotype"/>
          <w:sz w:val="22"/>
          <w:szCs w:val="22"/>
        </w:rPr>
        <w:t xml:space="preserve">az igénybe vevő a szolgáltatási díjat legkésőbb a szolgáltatás teljesítését követő hónap 25. napjáig köteles megfizetni) </w:t>
      </w:r>
      <w:r w:rsidRPr="00A32E63">
        <w:rPr>
          <w:rFonts w:ascii="Palatino Linotype" w:eastAsia="Calibri" w:hAnsi="Palatino Linotype"/>
          <w:sz w:val="22"/>
          <w:szCs w:val="22"/>
        </w:rPr>
        <w:t>elmaradása esetén.</w:t>
      </w:r>
    </w:p>
    <w:p w14:paraId="2E181A94" w14:textId="77777777" w:rsidR="004E2986" w:rsidRPr="00EE18BC" w:rsidRDefault="004E2986" w:rsidP="004E2986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EE18BC">
        <w:rPr>
          <w:rFonts w:ascii="Palatino Linotype" w:eastAsia="Calibri" w:hAnsi="Palatino Linotype"/>
          <w:sz w:val="22"/>
          <w:szCs w:val="22"/>
          <w:lang w:eastAsia="ar-SA"/>
        </w:rPr>
        <w:t xml:space="preserve">A megállapodás a Felek megegyezése szerinti időpontban, ennek hiányában </w:t>
      </w:r>
      <w:r w:rsidRPr="00EE18B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15 nap felmondási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 xml:space="preserve"> idővel szűnik meg, kivéve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a fenti felsorolások tekintetében az 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azonnali megszüntetés</w:t>
      </w:r>
      <w:r>
        <w:rPr>
          <w:rFonts w:ascii="Palatino Linotype" w:eastAsia="Calibri" w:hAnsi="Palatino Linotype"/>
          <w:sz w:val="22"/>
          <w:szCs w:val="22"/>
          <w:lang w:eastAsia="ar-SA"/>
        </w:rPr>
        <w:t>t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, illetve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az 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>azonnali felfüggesztés</w:t>
      </w:r>
      <w:r>
        <w:rPr>
          <w:rFonts w:ascii="Palatino Linotype" w:eastAsia="Calibri" w:hAnsi="Palatino Linotype"/>
          <w:sz w:val="22"/>
          <w:szCs w:val="22"/>
          <w:lang w:eastAsia="ar-SA"/>
        </w:rPr>
        <w:t>t</w:t>
      </w:r>
      <w:r w:rsidRPr="00EE18BC">
        <w:rPr>
          <w:rFonts w:ascii="Palatino Linotype" w:eastAsia="Calibri" w:hAnsi="Palatino Linotype"/>
          <w:sz w:val="22"/>
          <w:szCs w:val="22"/>
          <w:lang w:eastAsia="ar-SA"/>
        </w:rPr>
        <w:t xml:space="preserve"> az adott eset kivizsgálása idejére.</w:t>
      </w:r>
    </w:p>
    <w:p w14:paraId="0F1DDAED" w14:textId="0B5988BE" w:rsidR="004E2986" w:rsidRPr="004E2986" w:rsidRDefault="004E2986" w:rsidP="004E2986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EE18BC">
        <w:rPr>
          <w:rFonts w:ascii="Palatino Linotype" w:eastAsia="Calibri" w:hAnsi="Palatino Linotype"/>
          <w:sz w:val="22"/>
          <w:szCs w:val="22"/>
          <w:lang w:eastAsia="ar-SA"/>
        </w:rPr>
        <w:t xml:space="preserve">A megállapodás megszűnése, vagy megszüntetése esetén a Felek egymással elszámolnak, a fizetendő szolgáltatási díjakra, és az esetleges hátralékaira tekintettel, illetve minden olyan dologra, amely a megállapodás megszűnéséhez, megszüntetéséhez okszerűen kapcsolódik. </w:t>
      </w:r>
    </w:p>
    <w:p w14:paraId="53E2B78A" w14:textId="449172F5" w:rsidR="004E2986" w:rsidRDefault="004E2986" w:rsidP="00FB3619">
      <w:pPr>
        <w:pStyle w:val="Listaszerbekezds"/>
        <w:numPr>
          <w:ilvl w:val="0"/>
          <w:numId w:val="46"/>
        </w:numPr>
        <w:tabs>
          <w:tab w:val="left" w:pos="284"/>
        </w:tabs>
        <w:spacing w:before="80" w:after="80" w:line="240" w:lineRule="auto"/>
        <w:ind w:left="0" w:firstLine="0"/>
        <w:contextualSpacing w:val="0"/>
        <w:rPr>
          <w:rFonts w:ascii="Palatino Linotype" w:eastAsia="Calibri" w:hAnsi="Palatino Linotype" w:cstheme="majorBidi"/>
          <w:b/>
          <w:bCs/>
          <w:lang w:eastAsia="ar-SA"/>
        </w:rPr>
      </w:pPr>
      <w:r w:rsidRPr="004E2986">
        <w:rPr>
          <w:rFonts w:ascii="Palatino Linotype" w:eastAsia="Calibri" w:hAnsi="Palatino Linotype" w:cstheme="majorBidi"/>
          <w:b/>
          <w:bCs/>
          <w:lang w:eastAsia="ar-SA"/>
        </w:rPr>
        <w:t>A szolgáltatást igénybe vevő jogai, panaszjog gyakorlása</w:t>
      </w:r>
    </w:p>
    <w:p w14:paraId="3FE3510B" w14:textId="77777777" w:rsidR="004E2986" w:rsidRPr="00DD275E" w:rsidRDefault="004E2986" w:rsidP="004E2986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>A</w:t>
      </w:r>
      <w:r>
        <w:rPr>
          <w:rFonts w:ascii="Palatino Linotype" w:hAnsi="Palatino Linotype"/>
          <w:sz w:val="22"/>
          <w:szCs w:val="22"/>
          <w:lang w:eastAsia="ar-SA"/>
        </w:rPr>
        <w:t xml:space="preserve"> szolgáltatást igénybe vevőnek </w:t>
      </w:r>
      <w:r w:rsidRPr="00DD275E">
        <w:rPr>
          <w:rFonts w:ascii="Palatino Linotype" w:hAnsi="Palatino Linotype"/>
          <w:sz w:val="22"/>
          <w:szCs w:val="22"/>
          <w:lang w:eastAsia="ar-SA"/>
        </w:rPr>
        <w:t>joga van szociális helyzetére, egészségi és mentális állapotára tekintettel a szolgáltatás által biztosított teljes körű ellátásra, valamint egyéni szükségletei, speciális helyzete vagy állapota alapján az egyéni ellátás, szolgáltatás igénybevételére. A szolgáltatás biztosítása során az egyenlő bánásmód elvét meg kell tartani. A szolgáltatás az általa biztosított ellátást oly módon végzi, hogy figyelemmel legyen az ellátást igénybe vevőket megillető alkotmányos jogok maradéktalan és teljes körű tiszteletben tartására, különös</w:t>
      </w:r>
      <w:r w:rsidRPr="00AC5B9C">
        <w:rPr>
          <w:rFonts w:ascii="Palatino Linotype" w:hAnsi="Palatino Linotype"/>
          <w:sz w:val="22"/>
          <w:szCs w:val="22"/>
        </w:rPr>
        <w:t xml:space="preserve"> tekintettel</w:t>
      </w:r>
      <w:r w:rsidRPr="00DD275E">
        <w:rPr>
          <w:rFonts w:ascii="Palatino Linotype" w:hAnsi="Palatino Linotype"/>
          <w:sz w:val="22"/>
          <w:szCs w:val="22"/>
          <w:lang w:eastAsia="ar-SA"/>
        </w:rPr>
        <w:t>:</w:t>
      </w:r>
    </w:p>
    <w:p w14:paraId="0EA8E809" w14:textId="77777777" w:rsidR="004E2986" w:rsidRPr="00AC5B9C" w:rsidRDefault="004E2986" w:rsidP="004E2986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az élethez, emberi méltósághoz, </w:t>
      </w:r>
    </w:p>
    <w:p w14:paraId="00DA4BAF" w14:textId="77777777" w:rsidR="004E2986" w:rsidRPr="00AC5B9C" w:rsidRDefault="004E2986" w:rsidP="004E2986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 testi épséghez, </w:t>
      </w:r>
    </w:p>
    <w:p w14:paraId="519624B5" w14:textId="77777777" w:rsidR="004E2986" w:rsidRPr="00AC5B9C" w:rsidRDefault="004E2986" w:rsidP="004E2986">
      <w:pPr>
        <w:pStyle w:val="Listaszerbekezds"/>
        <w:numPr>
          <w:ilvl w:val="0"/>
          <w:numId w:val="17"/>
        </w:numPr>
        <w:spacing w:before="0" w:after="6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>a testi-lelki egészséghez való jogra.</w:t>
      </w:r>
    </w:p>
    <w:p w14:paraId="080B0D13" w14:textId="77777777" w:rsidR="004E2986" w:rsidRPr="00DD275E" w:rsidRDefault="004E2986" w:rsidP="004E2986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Az ellátást igénybe vevőt megilleti személyes adatainak védelme, valamint a magánéletével kapcsolatos titokvédelem. </w:t>
      </w:r>
    </w:p>
    <w:p w14:paraId="2B013E43" w14:textId="77777777" w:rsidR="004E2986" w:rsidRPr="00DD275E" w:rsidRDefault="004E2986" w:rsidP="004E2986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>Az ellátott, a törvényes képviselő, a hozzátartozó, valamint az ellátott jogait és érdekeit képviselő társadalmi szervezet panasszal élhet a szolgáltatás szakmai vezetőjénél,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igazgatójánál</w:t>
      </w:r>
      <w:r w:rsidRPr="00DD275E">
        <w:rPr>
          <w:rFonts w:ascii="Palatino Linotype" w:hAnsi="Palatino Linotype"/>
          <w:sz w:val="22"/>
          <w:szCs w:val="22"/>
          <w:lang w:eastAsia="ar-SA"/>
        </w:rPr>
        <w:t>,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DD275E">
        <w:rPr>
          <w:rFonts w:ascii="Palatino Linotype" w:hAnsi="Palatino Linotype"/>
          <w:sz w:val="22"/>
          <w:szCs w:val="22"/>
          <w:lang w:eastAsia="ar-SA"/>
        </w:rPr>
        <w:t>ha az őt megillető jogok gyakorlásával kapcsolatban vagy a</w:t>
      </w:r>
      <w:r>
        <w:rPr>
          <w:rFonts w:ascii="Palatino Linotype" w:hAnsi="Palatino Linotype"/>
          <w:sz w:val="22"/>
          <w:szCs w:val="22"/>
          <w:lang w:eastAsia="ar-SA"/>
        </w:rPr>
        <w:t xml:space="preserve"> szolgáltatás 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körülményeit érintően kifogása van vagy sérelem éri. </w:t>
      </w:r>
    </w:p>
    <w:p w14:paraId="1DA2F9DE" w14:textId="464A576C" w:rsidR="004E2986" w:rsidRPr="004E2986" w:rsidRDefault="004E2986" w:rsidP="004E2986">
      <w:pPr>
        <w:spacing w:before="60" w:after="0"/>
        <w:rPr>
          <w:rFonts w:ascii="Palatino Linotype" w:hAnsi="Palatino Linotype"/>
          <w:sz w:val="22"/>
          <w:szCs w:val="22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>Az</w:t>
      </w:r>
      <w:r w:rsidRPr="00AC5B9C">
        <w:rPr>
          <w:rFonts w:ascii="Palatino Linotype" w:hAnsi="Palatino Linotype"/>
          <w:sz w:val="22"/>
          <w:szCs w:val="22"/>
        </w:rPr>
        <w:t xml:space="preserve"> igazgató</w:t>
      </w:r>
      <w:r>
        <w:rPr>
          <w:rFonts w:ascii="Palatino Linotype" w:hAnsi="Palatino Linotype"/>
          <w:sz w:val="22"/>
          <w:szCs w:val="22"/>
          <w:lang w:eastAsia="ar-SA"/>
        </w:rPr>
        <w:t xml:space="preserve"> 15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köteles a panasztevőt írásban értesíteni a panasz kivizsgálásának eredményéről. Amennyiben</w:t>
      </w:r>
      <w:r w:rsidRPr="00AC5B9C">
        <w:rPr>
          <w:rFonts w:ascii="Palatino Linotype" w:hAnsi="Palatino Linotype"/>
          <w:sz w:val="22"/>
          <w:szCs w:val="22"/>
        </w:rPr>
        <w:t xml:space="preserve"> az igazgató </w:t>
      </w:r>
      <w:r w:rsidRPr="00DD275E">
        <w:rPr>
          <w:rFonts w:ascii="Palatino Linotype" w:hAnsi="Palatino Linotype"/>
          <w:sz w:val="22"/>
          <w:szCs w:val="22"/>
          <w:lang w:eastAsia="ar-SA"/>
        </w:rPr>
        <w:t>határidőben nem intézkedik, vagy a panasztevő nem ért egyet az intézkedéssel, az intézkedés kézhezvételétől számítot</w:t>
      </w:r>
      <w:r>
        <w:rPr>
          <w:rFonts w:ascii="Palatino Linotype" w:hAnsi="Palatino Linotype"/>
          <w:sz w:val="22"/>
          <w:szCs w:val="22"/>
          <w:lang w:eastAsia="ar-SA"/>
        </w:rPr>
        <w:t>t 8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a fenntartóhoz fordulhat jogorvoslattal.</w:t>
      </w:r>
    </w:p>
    <w:p w14:paraId="5AD9B5F6" w14:textId="2869288A" w:rsidR="00E3393D" w:rsidRPr="004E2986" w:rsidRDefault="004E2986" w:rsidP="00FB3619">
      <w:pPr>
        <w:pStyle w:val="Listaszerbekezds"/>
        <w:numPr>
          <w:ilvl w:val="0"/>
          <w:numId w:val="46"/>
        </w:numPr>
        <w:tabs>
          <w:tab w:val="left" w:pos="284"/>
        </w:tabs>
        <w:suppressAutoHyphens/>
        <w:spacing w:before="80" w:after="8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>
        <w:rPr>
          <w:rFonts w:ascii="Palatino Linotype" w:eastAsia="Calibri" w:hAnsi="Palatino Linotype"/>
          <w:b/>
          <w:bCs/>
          <w:lang w:eastAsia="ar-SA"/>
        </w:rPr>
        <w:t xml:space="preserve"> </w:t>
      </w:r>
      <w:r w:rsidR="00741C7D" w:rsidRPr="004E2986">
        <w:rPr>
          <w:rFonts w:ascii="Palatino Linotype" w:eastAsia="Calibri" w:hAnsi="Palatino Linotype"/>
          <w:b/>
          <w:bCs/>
          <w:lang w:eastAsia="ar-SA"/>
        </w:rPr>
        <w:t>Tájékoztatás</w:t>
      </w:r>
    </w:p>
    <w:p w14:paraId="7416E339" w14:textId="453255D7" w:rsidR="00790E24" w:rsidRP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szolgáltatást nyújtó az ellátott</w:t>
      </w:r>
      <w:r w:rsidR="00FB3619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adatait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az információs önrendelkezési jogról és az információszabadságról szóló 2011. évi CXII törvény előírásainak megfelelően kezeli. </w:t>
      </w:r>
    </w:p>
    <w:p w14:paraId="2D17ED61" w14:textId="4AFE14FB" w:rsid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</w:t>
      </w:r>
      <w:r w:rsidR="00BB5957">
        <w:rPr>
          <w:rFonts w:ascii="Palatino Linotype" w:eastAsia="Calibri" w:hAnsi="Palatino Linotype"/>
          <w:kern w:val="2"/>
          <w:sz w:val="22"/>
          <w:szCs w:val="22"/>
          <w:lang w:bidi="he-IL"/>
        </w:rPr>
        <w:t>z ellátott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/törvényes képviselője tudomásul veszi a Humán Szolgáltató nyilvántartási, és egyéb jogszabályokban meghatározott szakmai dokumentációs kötelezettségét</w:t>
      </w:r>
      <w:r w:rsidR="00BC2897">
        <w:rPr>
          <w:rFonts w:ascii="Palatino Linotype" w:eastAsia="Calibri" w:hAnsi="Palatino Linotype"/>
          <w:kern w:val="2"/>
          <w:sz w:val="22"/>
          <w:szCs w:val="22"/>
          <w:lang w:bidi="he-IL"/>
        </w:rPr>
        <w:t>.</w:t>
      </w:r>
    </w:p>
    <w:p w14:paraId="1C4AAB34" w14:textId="43A79637" w:rsidR="00790E24" w:rsidRP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</w:t>
      </w:r>
      <w:r w:rsidR="00BB5957">
        <w:rPr>
          <w:rFonts w:ascii="Palatino Linotype" w:eastAsia="Calibri" w:hAnsi="Palatino Linotype"/>
          <w:kern w:val="2"/>
          <w:sz w:val="22"/>
          <w:szCs w:val="22"/>
          <w:lang w:bidi="he-IL"/>
        </w:rPr>
        <w:t>z ellátott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/törvényes képviselője a megállapodás aláírásával elismeri, hogy teljeskörű tájékoztatást kapott a</w:t>
      </w:r>
      <w:r w:rsidR="004E298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FECSKE Szolgálat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tartalmáról,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</w:t>
      </w:r>
      <w:r w:rsidR="004E298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szolgáltatási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díj fizetésével kapcsolatos szabályokról, az intézményben vezetett nyilvántartásokról, adatkezelésről és adatvédelemről.</w:t>
      </w:r>
    </w:p>
    <w:p w14:paraId="1A7916AD" w14:textId="2AC808B2" w:rsidR="00BB5957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Nyilatkozik, hogy a tájékoztatásban foglaltakat tudomásul veszi és tiszteletben tartja, és hogy az ellátást igénybe vevő</w:t>
      </w:r>
      <w:r w:rsidR="004E298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jogosultságának feltételeit és a természetes személyazonosító adatait érintő változásokról </w:t>
      </w:r>
      <w:r w:rsidRPr="00790E24">
        <w:rPr>
          <w:rFonts w:ascii="Palatino Linotype" w:eastAsia="Calibri" w:hAnsi="Palatino Linotype"/>
          <w:b/>
          <w:bCs/>
          <w:kern w:val="2"/>
          <w:sz w:val="22"/>
          <w:szCs w:val="22"/>
          <w:lang w:bidi="he-IL"/>
        </w:rPr>
        <w:t>15 napon belül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értesíti az intézmény vezetőjét.</w:t>
      </w:r>
    </w:p>
    <w:p w14:paraId="20039B69" w14:textId="34C2CC29" w:rsidR="00790E24" w:rsidRDefault="005C1BA3" w:rsidP="00417A94">
      <w:pPr>
        <w:pStyle w:val="Listaszerbekezds"/>
        <w:numPr>
          <w:ilvl w:val="0"/>
          <w:numId w:val="46"/>
        </w:numPr>
        <w:tabs>
          <w:tab w:val="left" w:pos="284"/>
        </w:tabs>
        <w:spacing w:after="12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kern w:val="2"/>
          <w:lang w:bidi="he-IL"/>
        </w:rPr>
      </w:pPr>
      <w:r>
        <w:rPr>
          <w:rFonts w:ascii="Palatino Linotype" w:eastAsia="Calibri" w:hAnsi="Palatino Linotype"/>
          <w:b/>
          <w:bCs/>
          <w:kern w:val="2"/>
          <w:lang w:bidi="he-IL"/>
        </w:rPr>
        <w:lastRenderedPageBreak/>
        <w:t xml:space="preserve"> </w:t>
      </w:r>
      <w:r w:rsidR="00790E24" w:rsidRPr="00790E24">
        <w:rPr>
          <w:rFonts w:ascii="Palatino Linotype" w:eastAsia="Calibri" w:hAnsi="Palatino Linotype"/>
          <w:b/>
          <w:bCs/>
          <w:kern w:val="2"/>
          <w:lang w:bidi="he-IL"/>
        </w:rPr>
        <w:t>Egyéb rendelkezések</w:t>
      </w:r>
    </w:p>
    <w:p w14:paraId="1A12FDBD" w14:textId="0C08481A" w:rsidR="00790E24" w:rsidRPr="00930E2F" w:rsidRDefault="00790E24" w:rsidP="00352494">
      <w:pPr>
        <w:spacing w:before="4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Alulírott ellátott</w:t>
      </w:r>
      <w:r w:rsidR="005C1BA3">
        <w:rPr>
          <w:rFonts w:ascii="Palatino Linotype" w:eastAsia="Calibri" w:hAnsi="Palatino Linotype"/>
          <w:kern w:val="2"/>
          <w:sz w:val="22"/>
          <w:szCs w:val="22"/>
          <w:lang w:bidi="he-IL"/>
        </w:rPr>
        <w:t>/törvényes képviselő,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illetve kötelezett a mai napon a megállapodás egy példányát átvettem, és a benne foglaltakat tudomásul vettem.</w:t>
      </w:r>
    </w:p>
    <w:p w14:paraId="659CF3B5" w14:textId="77777777" w:rsidR="00790E24" w:rsidRPr="00930E2F" w:rsidRDefault="00790E24" w:rsidP="005409DA">
      <w:pPr>
        <w:spacing w:before="40" w:after="2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Alulírottak a jelen megállapodást elolvasás után, mint akaratukkal mindenben megegyezőt jóváhagyólag írják alá.</w:t>
      </w:r>
    </w:p>
    <w:p w14:paraId="513E5280" w14:textId="77777777" w:rsidR="00790E24" w:rsidRPr="00930E2F" w:rsidRDefault="00790E24" w:rsidP="00790E24">
      <w:pPr>
        <w:spacing w:before="0" w:after="160" w:line="259" w:lineRule="auto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proofErr w:type="gramStart"/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Budapest,   </w:t>
      </w:r>
      <w:proofErr w:type="gramEnd"/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........... év ........................... hó ...... nap</w:t>
      </w:r>
    </w:p>
    <w:p w14:paraId="5EEFD9FB" w14:textId="694367BE" w:rsidR="00790E24" w:rsidRDefault="00790E24" w:rsidP="00790E24">
      <w:pPr>
        <w:spacing w:before="0" w:after="160" w:line="259" w:lineRule="auto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61E86431" w14:textId="77777777" w:rsidR="005C1BA3" w:rsidRPr="00930E2F" w:rsidRDefault="005C1BA3" w:rsidP="00790E24">
      <w:pPr>
        <w:spacing w:before="0" w:after="160" w:line="259" w:lineRule="auto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328A5816" w14:textId="77777777" w:rsidR="00790E24" w:rsidRPr="00930E2F" w:rsidRDefault="00790E24" w:rsidP="00790E24">
      <w:pPr>
        <w:spacing w:before="0" w:after="160" w:line="259" w:lineRule="auto"/>
        <w:jc w:val="center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...........................…………………..            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ab/>
        <w:t xml:space="preserve">            ..……………………………………</w:t>
      </w:r>
    </w:p>
    <w:p w14:paraId="00621F09" w14:textId="02397D23" w:rsidR="00790E24" w:rsidRPr="00930E2F" w:rsidRDefault="00790E24" w:rsidP="005C1BA3">
      <w:pPr>
        <w:spacing w:before="0" w:after="480" w:line="360" w:lineRule="auto"/>
        <w:jc w:val="left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</w:t>
      </w:r>
      <w:r w:rsidR="005C1BA3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ellátott/törvényes képviselő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ab/>
        <w:t xml:space="preserve">                                      szakmai vezető</w:t>
      </w:r>
    </w:p>
    <w:p w14:paraId="4F4D43FB" w14:textId="77777777" w:rsidR="00790E24" w:rsidRPr="00930E2F" w:rsidRDefault="00790E24" w:rsidP="00790E24">
      <w:pPr>
        <w:spacing w:before="0" w:after="160" w:line="259" w:lineRule="auto"/>
        <w:jc w:val="center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……………..…………………….</w:t>
      </w:r>
    </w:p>
    <w:p w14:paraId="6235D85D" w14:textId="77777777" w:rsidR="00790E24" w:rsidRDefault="00790E24" w:rsidP="00790E24">
      <w:pPr>
        <w:spacing w:before="0" w:after="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Farkas Tünde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</w:t>
      </w:r>
    </w:p>
    <w:p w14:paraId="38350D2A" w14:textId="494476B0" w:rsidR="00371665" w:rsidRPr="00790E24" w:rsidRDefault="00790E24" w:rsidP="00352494">
      <w:pPr>
        <w:spacing w:before="0" w:after="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        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igazgató</w:t>
      </w:r>
    </w:p>
    <w:p w14:paraId="667A0211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4350A59F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6755D67A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45A25393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16DBED70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7955B83C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0C64BE6C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48190ABE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41B89874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071A9EA7" w14:textId="77777777" w:rsidR="0065155F" w:rsidRDefault="0065155F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5A0FC80B" w14:textId="77777777" w:rsidR="00032027" w:rsidRDefault="00032027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2FD4DAAF" w14:textId="77777777" w:rsidR="00032027" w:rsidRDefault="00032027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1E4E83E4" w14:textId="77777777" w:rsidR="00032027" w:rsidRDefault="00032027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38E6DA96" w14:textId="77777777" w:rsidR="005C1BA3" w:rsidRDefault="005C1BA3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</w:p>
    <w:p w14:paraId="690153B6" w14:textId="0B5C7301" w:rsidR="00371665" w:rsidRPr="00930E2F" w:rsidRDefault="00371665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Kapják:</w:t>
      </w:r>
    </w:p>
    <w:p w14:paraId="72F5684C" w14:textId="77777777" w:rsidR="00371665" w:rsidRPr="00930E2F" w:rsidRDefault="00371665" w:rsidP="00371665">
      <w:pPr>
        <w:tabs>
          <w:tab w:val="left" w:pos="284"/>
        </w:tabs>
        <w:spacing w:before="0" w:after="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1.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ab/>
        <w:t>Ellátott vagy törvényes képviselője</w:t>
      </w:r>
    </w:p>
    <w:p w14:paraId="3E0E3481" w14:textId="0BC6E808" w:rsidR="007A74F0" w:rsidRPr="00371665" w:rsidRDefault="00371665" w:rsidP="00371665">
      <w:pPr>
        <w:tabs>
          <w:tab w:val="left" w:pos="284"/>
        </w:tabs>
        <w:spacing w:before="0" w:after="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2.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ab/>
        <w:t>Humán Szolgáltató</w:t>
      </w:r>
      <w:r w:rsidR="005C1BA3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FECSKE Szolgálat 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szakmai vezetőj</w:t>
      </w:r>
      <w:r>
        <w:rPr>
          <w:rFonts w:ascii="Palatino Linotype" w:eastAsia="Calibri" w:hAnsi="Palatino Linotype"/>
          <w:kern w:val="2"/>
          <w:sz w:val="20"/>
          <w:szCs w:val="20"/>
          <w:lang w:bidi="he-IL"/>
        </w:rPr>
        <w:t>e</w:t>
      </w:r>
    </w:p>
    <w:sectPr w:rsidR="007A74F0" w:rsidRPr="00371665" w:rsidSect="00D96E2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45696" w14:textId="77777777" w:rsidR="009629CC" w:rsidRPr="00E10989" w:rsidRDefault="009629CC" w:rsidP="00FE013C">
      <w:pPr>
        <w:spacing w:after="0"/>
      </w:pPr>
      <w:r w:rsidRPr="00E10989">
        <w:separator/>
      </w:r>
    </w:p>
  </w:endnote>
  <w:endnote w:type="continuationSeparator" w:id="0">
    <w:p w14:paraId="58C60569" w14:textId="77777777" w:rsidR="009629CC" w:rsidRPr="00E10989" w:rsidRDefault="009629CC" w:rsidP="00FE013C">
      <w:pPr>
        <w:spacing w:after="0"/>
      </w:pPr>
      <w:r w:rsidRPr="00E1098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2082498"/>
      <w:docPartObj>
        <w:docPartGallery w:val="Page Numbers (Bottom of Page)"/>
        <w:docPartUnique/>
      </w:docPartObj>
    </w:sdtPr>
    <w:sdtEndPr/>
    <w:sdtContent>
      <w:p w14:paraId="53964693" w14:textId="77777777" w:rsidR="00DB3FBA" w:rsidRDefault="00DB3FBA">
        <w:pPr>
          <w:pStyle w:val="llb"/>
          <w:jc w:val="right"/>
        </w:pPr>
      </w:p>
      <w:tbl>
        <w:tblPr>
          <w:tblW w:w="10206" w:type="dxa"/>
          <w:jc w:val="center"/>
          <w:tblLook w:val="04A0" w:firstRow="1" w:lastRow="0" w:firstColumn="1" w:lastColumn="0" w:noHBand="0" w:noVBand="1"/>
        </w:tblPr>
        <w:tblGrid>
          <w:gridCol w:w="10206"/>
        </w:tblGrid>
        <w:tr w:rsidR="00DB3FBA" w:rsidRPr="00DB5C71" w14:paraId="6FEFB969" w14:textId="77777777" w:rsidTr="00A32390">
          <w:trPr>
            <w:trHeight w:val="254"/>
            <w:jc w:val="center"/>
          </w:trPr>
          <w:tc>
            <w:tcPr>
              <w:tcW w:w="10206" w:type="dxa"/>
              <w:tcBorders>
                <w:top w:val="single" w:sz="12" w:space="0" w:color="C00000"/>
                <w:bottom w:val="single" w:sz="12" w:space="0" w:color="FF0000"/>
              </w:tcBorders>
              <w:shd w:val="clear" w:color="auto" w:fill="auto"/>
            </w:tcPr>
            <w:p w14:paraId="471E4952" w14:textId="5334C435" w:rsidR="00DB3FBA" w:rsidRPr="00DB5C71" w:rsidRDefault="008D3717" w:rsidP="00233AC3">
              <w:pPr>
                <w:pStyle w:val="lfej"/>
                <w:spacing w:before="0"/>
                <w:jc w:val="center"/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</w:pPr>
              <w:bookmarkStart w:id="63" w:name="_Hlk190935341"/>
              <w:r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>SZAKMAI PROGRAM</w:t>
              </w:r>
              <w:r w:rsidR="001A0DF8"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 xml:space="preserve"> – </w:t>
              </w:r>
              <w:r w:rsidR="00343263"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>FECSKE SZOLGÁLTATÁS</w:t>
              </w:r>
            </w:p>
          </w:tc>
        </w:tr>
      </w:tbl>
      <w:bookmarkEnd w:id="63"/>
      <w:p w14:paraId="377EBC29" w14:textId="29A95C56" w:rsidR="00DB3FBA" w:rsidRDefault="00DB3FB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B96">
          <w:rPr>
            <w:noProof/>
          </w:rPr>
          <w:t>5</w:t>
        </w:r>
        <w:r>
          <w:fldChar w:fldCharType="end"/>
        </w:r>
      </w:p>
    </w:sdtContent>
  </w:sdt>
  <w:p w14:paraId="33976CDA" w14:textId="77777777" w:rsidR="00DB3FBA" w:rsidRPr="00E10989" w:rsidRDefault="00DB3FB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jc w:val="center"/>
      <w:tblLook w:val="04A0" w:firstRow="1" w:lastRow="0" w:firstColumn="1" w:lastColumn="0" w:noHBand="0" w:noVBand="1"/>
    </w:tblPr>
    <w:tblGrid>
      <w:gridCol w:w="10206"/>
    </w:tblGrid>
    <w:tr w:rsidR="00491A86" w:rsidRPr="00DB5C71" w14:paraId="46D014CC" w14:textId="77777777" w:rsidTr="0062615F">
      <w:trPr>
        <w:trHeight w:val="254"/>
        <w:jc w:val="center"/>
      </w:trPr>
      <w:tc>
        <w:tcPr>
          <w:tcW w:w="10206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4AB61853" w14:textId="08A37241" w:rsidR="00491A86" w:rsidRPr="00DB5C71" w:rsidRDefault="00491A86" w:rsidP="00491A86">
          <w:pPr>
            <w:pStyle w:val="lfej"/>
            <w:spacing w:before="0"/>
            <w:jc w:val="center"/>
            <w:rPr>
              <w:rFonts w:ascii="Palatino Linotype" w:hAnsi="Palatino Linotype" w:cs="Arial"/>
              <w:color w:val="000000"/>
              <w:sz w:val="18"/>
              <w:szCs w:val="18"/>
            </w:rPr>
          </w:pPr>
          <w:r>
            <w:rPr>
              <w:rFonts w:ascii="Palatino Linotype" w:hAnsi="Palatino Linotype" w:cs="Arial"/>
              <w:color w:val="000000"/>
              <w:sz w:val="18"/>
              <w:szCs w:val="18"/>
            </w:rPr>
            <w:t>SZAKMAI PROGRAM</w:t>
          </w:r>
          <w:r w:rsidR="001A0DF8">
            <w:rPr>
              <w:rFonts w:ascii="Palatino Linotype" w:hAnsi="Palatino Linotype" w:cs="Arial"/>
              <w:color w:val="000000"/>
              <w:sz w:val="18"/>
              <w:szCs w:val="18"/>
            </w:rPr>
            <w:t xml:space="preserve"> – </w:t>
          </w:r>
          <w:r w:rsidR="00343263">
            <w:rPr>
              <w:rFonts w:ascii="Palatino Linotype" w:hAnsi="Palatino Linotype" w:cs="Arial"/>
              <w:color w:val="000000"/>
              <w:sz w:val="18"/>
              <w:szCs w:val="18"/>
            </w:rPr>
            <w:t>FECSKE SZOLGÁLTATÁS</w:t>
          </w:r>
        </w:p>
      </w:tc>
    </w:tr>
  </w:tbl>
  <w:p w14:paraId="3F27E508" w14:textId="77777777" w:rsidR="00491A86" w:rsidRDefault="00491A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1FDC1" w14:textId="77777777" w:rsidR="009629CC" w:rsidRPr="00E10989" w:rsidRDefault="009629CC" w:rsidP="00FE013C">
      <w:pPr>
        <w:spacing w:after="0"/>
      </w:pPr>
      <w:r w:rsidRPr="00E10989">
        <w:separator/>
      </w:r>
    </w:p>
  </w:footnote>
  <w:footnote w:type="continuationSeparator" w:id="0">
    <w:p w14:paraId="0AAA8DF8" w14:textId="77777777" w:rsidR="009629CC" w:rsidRPr="00E10989" w:rsidRDefault="009629CC" w:rsidP="00FE013C">
      <w:pPr>
        <w:spacing w:after="0"/>
      </w:pPr>
      <w:r w:rsidRPr="00E1098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B88E" w14:textId="6BF1A126" w:rsidR="00DB3FBA" w:rsidRPr="00E10989" w:rsidRDefault="00DB3FBA" w:rsidP="00716186">
    <w:pPr>
      <w:pStyle w:val="lfej"/>
      <w:jc w:val="center"/>
    </w:pPr>
    <w:r w:rsidRPr="00E10989"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42CE0CFF" wp14:editId="39FF3906">
          <wp:simplePos x="0" y="0"/>
          <wp:positionH relativeFrom="column">
            <wp:posOffset>-280670</wp:posOffset>
          </wp:positionH>
          <wp:positionV relativeFrom="paragraph">
            <wp:posOffset>-411563</wp:posOffset>
          </wp:positionV>
          <wp:extent cx="6318000" cy="860400"/>
          <wp:effectExtent l="0" t="0" r="0" b="0"/>
          <wp:wrapNone/>
          <wp:docPr id="1442793124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334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000" cy="8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47E14" w14:textId="127EFDF4" w:rsidR="00DB3FBA" w:rsidRDefault="00DB3FBA">
    <w:pPr>
      <w:pStyle w:val="lfej"/>
    </w:pPr>
    <w:r w:rsidRPr="00E10989"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2CE123AD" wp14:editId="6C424017">
          <wp:simplePos x="0" y="0"/>
          <wp:positionH relativeFrom="margin">
            <wp:align>center</wp:align>
          </wp:positionH>
          <wp:positionV relativeFrom="paragraph">
            <wp:posOffset>-393424</wp:posOffset>
          </wp:positionV>
          <wp:extent cx="6313521" cy="922351"/>
          <wp:effectExtent l="0" t="0" r="0" b="0"/>
          <wp:wrapNone/>
          <wp:docPr id="1721274880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334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3521" cy="922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Cmsor10"/>
      <w:suff w:val="nothing"/>
      <w:lvlText w:val="%1"/>
      <w:lvlJc w:val="left"/>
      <w:pPr>
        <w:tabs>
          <w:tab w:val="num" w:pos="0"/>
        </w:tabs>
        <w:ind w:left="432" w:hanging="432"/>
      </w:pPr>
      <w:rPr>
        <w:rFonts w:ascii="Garamond" w:hAnsi="Garamond" w:cs="Garamond" w:hint="default"/>
        <w:i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E916792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CA187F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4" w15:restartNumberingAfterBreak="0">
    <w:nsid w:val="00000006"/>
    <w:multiLevelType w:val="singleLevel"/>
    <w:tmpl w:val="53962AF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numFmt w:val="bullet"/>
      <w:pStyle w:val="Pon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5"/>
    <w:multiLevelType w:val="singleLevel"/>
    <w:tmpl w:val="00000015"/>
    <w:name w:val="WW8Num21"/>
    <w:lvl w:ilvl="0">
      <w:numFmt w:val="bullet"/>
      <w:pStyle w:val="Felsorols1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</w:abstractNum>
  <w:abstractNum w:abstractNumId="7" w15:restartNumberingAfterBreak="0">
    <w:nsid w:val="01486893"/>
    <w:multiLevelType w:val="hybridMultilevel"/>
    <w:tmpl w:val="1A64C1C6"/>
    <w:lvl w:ilvl="0" w:tplc="C730F88E">
      <w:numFmt w:val="bullet"/>
      <w:lvlText w:val="•"/>
      <w:lvlJc w:val="left"/>
      <w:pPr>
        <w:ind w:left="720" w:hanging="360"/>
      </w:pPr>
      <w:rPr>
        <w:rFonts w:ascii="Palatino Linotype" w:eastAsia="Calibri" w:hAnsi="Palatino Linotyp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EF6902"/>
    <w:multiLevelType w:val="hybridMultilevel"/>
    <w:tmpl w:val="DCC27DE0"/>
    <w:lvl w:ilvl="0" w:tplc="608EA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34F97"/>
    <w:multiLevelType w:val="hybridMultilevel"/>
    <w:tmpl w:val="07DCD208"/>
    <w:lvl w:ilvl="0" w:tplc="8A92704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C3ACC"/>
    <w:multiLevelType w:val="hybridMultilevel"/>
    <w:tmpl w:val="56F45AD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50763"/>
    <w:multiLevelType w:val="hybridMultilevel"/>
    <w:tmpl w:val="3DC86D8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056AD"/>
    <w:multiLevelType w:val="hybridMultilevel"/>
    <w:tmpl w:val="508A33D0"/>
    <w:lvl w:ilvl="0" w:tplc="F7CAB856">
      <w:numFmt w:val="bullet"/>
      <w:lvlText w:val="•"/>
      <w:lvlJc w:val="left"/>
      <w:pPr>
        <w:ind w:left="1065" w:hanging="705"/>
      </w:pPr>
      <w:rPr>
        <w:rFonts w:ascii="Palatino Linotype" w:eastAsia="Cambria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B375AD"/>
    <w:multiLevelType w:val="hybridMultilevel"/>
    <w:tmpl w:val="248443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7178D6"/>
    <w:multiLevelType w:val="hybridMultilevel"/>
    <w:tmpl w:val="0A34C81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29605F"/>
    <w:multiLevelType w:val="hybridMultilevel"/>
    <w:tmpl w:val="A8A4341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25864"/>
    <w:multiLevelType w:val="multilevel"/>
    <w:tmpl w:val="E44022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0820B6"/>
    <w:multiLevelType w:val="hybridMultilevel"/>
    <w:tmpl w:val="98A210EE"/>
    <w:lvl w:ilvl="0" w:tplc="040E0003">
      <w:start w:val="1"/>
      <w:numFmt w:val="bullet"/>
      <w:lvlText w:val="o"/>
      <w:lvlJc w:val="left"/>
      <w:pPr>
        <w:ind w:left="7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243D6D47"/>
    <w:multiLevelType w:val="hybridMultilevel"/>
    <w:tmpl w:val="33464A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8E7450"/>
    <w:multiLevelType w:val="hybridMultilevel"/>
    <w:tmpl w:val="0A62B7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D444B0"/>
    <w:multiLevelType w:val="hybridMultilevel"/>
    <w:tmpl w:val="BCB02DA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E80F37"/>
    <w:multiLevelType w:val="hybridMultilevel"/>
    <w:tmpl w:val="A93AAF8E"/>
    <w:lvl w:ilvl="0" w:tplc="4ABEDAD2">
      <w:start w:val="1"/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254FB2"/>
    <w:multiLevelType w:val="hybridMultilevel"/>
    <w:tmpl w:val="B87E6F4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4322F7"/>
    <w:multiLevelType w:val="hybridMultilevel"/>
    <w:tmpl w:val="34562CA4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00A33B8"/>
    <w:multiLevelType w:val="hybridMultilevel"/>
    <w:tmpl w:val="9ECEB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812FE"/>
    <w:multiLevelType w:val="hybridMultilevel"/>
    <w:tmpl w:val="8A626B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375C5"/>
    <w:multiLevelType w:val="hybridMultilevel"/>
    <w:tmpl w:val="E2E2996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2F298EE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7F5935"/>
    <w:multiLevelType w:val="hybridMultilevel"/>
    <w:tmpl w:val="282A1E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EB0DC6"/>
    <w:multiLevelType w:val="hybridMultilevel"/>
    <w:tmpl w:val="8BD0336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34375C"/>
    <w:multiLevelType w:val="hybridMultilevel"/>
    <w:tmpl w:val="F95E4BEC"/>
    <w:lvl w:ilvl="0" w:tplc="425E925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E66392"/>
    <w:multiLevelType w:val="multilevel"/>
    <w:tmpl w:val="5F24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1914B6"/>
    <w:multiLevelType w:val="hybridMultilevel"/>
    <w:tmpl w:val="775C8DCE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C235C94"/>
    <w:multiLevelType w:val="hybridMultilevel"/>
    <w:tmpl w:val="F43A05C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2C0A3D"/>
    <w:multiLevelType w:val="hybridMultilevel"/>
    <w:tmpl w:val="F306B8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467718"/>
    <w:multiLevelType w:val="hybridMultilevel"/>
    <w:tmpl w:val="6A8C17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1874F7"/>
    <w:multiLevelType w:val="hybridMultilevel"/>
    <w:tmpl w:val="F69E8E5C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42E3D34"/>
    <w:multiLevelType w:val="hybridMultilevel"/>
    <w:tmpl w:val="CEB461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F7D1B"/>
    <w:multiLevelType w:val="hybridMultilevel"/>
    <w:tmpl w:val="8BCCBD4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A46550"/>
    <w:multiLevelType w:val="hybridMultilevel"/>
    <w:tmpl w:val="CBE258CE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AC034DA"/>
    <w:multiLevelType w:val="hybridMultilevel"/>
    <w:tmpl w:val="816EE3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F65A78"/>
    <w:multiLevelType w:val="hybridMultilevel"/>
    <w:tmpl w:val="CC406C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F22209"/>
    <w:multiLevelType w:val="hybridMultilevel"/>
    <w:tmpl w:val="B810AD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148E9"/>
    <w:multiLevelType w:val="hybridMultilevel"/>
    <w:tmpl w:val="C9381B18"/>
    <w:lvl w:ilvl="0" w:tplc="040E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3" w15:restartNumberingAfterBreak="0">
    <w:nsid w:val="67C11B75"/>
    <w:multiLevelType w:val="hybridMultilevel"/>
    <w:tmpl w:val="3468F95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CA5692"/>
    <w:multiLevelType w:val="hybridMultilevel"/>
    <w:tmpl w:val="D3561F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ED7901"/>
    <w:multiLevelType w:val="hybridMultilevel"/>
    <w:tmpl w:val="316668D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296997"/>
    <w:multiLevelType w:val="hybridMultilevel"/>
    <w:tmpl w:val="2A1848E2"/>
    <w:lvl w:ilvl="0" w:tplc="C69E591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F739EA"/>
    <w:multiLevelType w:val="hybridMultilevel"/>
    <w:tmpl w:val="8C260B9A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7635C42"/>
    <w:multiLevelType w:val="hybridMultilevel"/>
    <w:tmpl w:val="43A69C4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1B7171"/>
    <w:multiLevelType w:val="hybridMultilevel"/>
    <w:tmpl w:val="885A87D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9A4AF6"/>
    <w:multiLevelType w:val="hybridMultilevel"/>
    <w:tmpl w:val="1D8250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C77F49"/>
    <w:multiLevelType w:val="hybridMultilevel"/>
    <w:tmpl w:val="EB06D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475907">
    <w:abstractNumId w:val="0"/>
  </w:num>
  <w:num w:numId="2" w16cid:durableId="774404528">
    <w:abstractNumId w:val="5"/>
  </w:num>
  <w:num w:numId="3" w16cid:durableId="1786345175">
    <w:abstractNumId w:val="6"/>
  </w:num>
  <w:num w:numId="4" w16cid:durableId="186598530">
    <w:abstractNumId w:val="10"/>
  </w:num>
  <w:num w:numId="5" w16cid:durableId="1016466514">
    <w:abstractNumId w:val="8"/>
  </w:num>
  <w:num w:numId="6" w16cid:durableId="768624299">
    <w:abstractNumId w:val="32"/>
  </w:num>
  <w:num w:numId="7" w16cid:durableId="1518351545">
    <w:abstractNumId w:val="18"/>
  </w:num>
  <w:num w:numId="8" w16cid:durableId="641811603">
    <w:abstractNumId w:val="13"/>
  </w:num>
  <w:num w:numId="9" w16cid:durableId="1905487709">
    <w:abstractNumId w:val="31"/>
  </w:num>
  <w:num w:numId="10" w16cid:durableId="144400976">
    <w:abstractNumId w:val="23"/>
  </w:num>
  <w:num w:numId="11" w16cid:durableId="426735265">
    <w:abstractNumId w:val="47"/>
  </w:num>
  <w:num w:numId="12" w16cid:durableId="2144080321">
    <w:abstractNumId w:val="38"/>
  </w:num>
  <w:num w:numId="13" w16cid:durableId="1495223390">
    <w:abstractNumId w:val="20"/>
  </w:num>
  <w:num w:numId="14" w16cid:durableId="1492602227">
    <w:abstractNumId w:val="40"/>
  </w:num>
  <w:num w:numId="15" w16cid:durableId="1980769168">
    <w:abstractNumId w:val="50"/>
  </w:num>
  <w:num w:numId="16" w16cid:durableId="203061720">
    <w:abstractNumId w:val="37"/>
  </w:num>
  <w:num w:numId="17" w16cid:durableId="1613245088">
    <w:abstractNumId w:val="25"/>
  </w:num>
  <w:num w:numId="18" w16cid:durableId="126633130">
    <w:abstractNumId w:val="46"/>
  </w:num>
  <w:num w:numId="19" w16cid:durableId="150563976">
    <w:abstractNumId w:val="49"/>
  </w:num>
  <w:num w:numId="20" w16cid:durableId="1236932229">
    <w:abstractNumId w:val="17"/>
  </w:num>
  <w:num w:numId="21" w16cid:durableId="784232395">
    <w:abstractNumId w:val="34"/>
  </w:num>
  <w:num w:numId="22" w16cid:durableId="1432044678">
    <w:abstractNumId w:val="33"/>
  </w:num>
  <w:num w:numId="23" w16cid:durableId="383065243">
    <w:abstractNumId w:val="11"/>
  </w:num>
  <w:num w:numId="24" w16cid:durableId="182332134">
    <w:abstractNumId w:val="21"/>
  </w:num>
  <w:num w:numId="25" w16cid:durableId="1978604235">
    <w:abstractNumId w:val="42"/>
  </w:num>
  <w:num w:numId="26" w16cid:durableId="2064019252">
    <w:abstractNumId w:val="19"/>
  </w:num>
  <w:num w:numId="27" w16cid:durableId="1315178370">
    <w:abstractNumId w:val="36"/>
  </w:num>
  <w:num w:numId="28" w16cid:durableId="479616589">
    <w:abstractNumId w:val="9"/>
  </w:num>
  <w:num w:numId="29" w16cid:durableId="2076659012">
    <w:abstractNumId w:val="15"/>
  </w:num>
  <w:num w:numId="30" w16cid:durableId="625696192">
    <w:abstractNumId w:val="27"/>
  </w:num>
  <w:num w:numId="31" w16cid:durableId="1517159754">
    <w:abstractNumId w:val="48"/>
  </w:num>
  <w:num w:numId="32" w16cid:durableId="608510622">
    <w:abstractNumId w:val="24"/>
  </w:num>
  <w:num w:numId="33" w16cid:durableId="1637831210">
    <w:abstractNumId w:val="28"/>
  </w:num>
  <w:num w:numId="34" w16cid:durableId="623392734">
    <w:abstractNumId w:val="43"/>
  </w:num>
  <w:num w:numId="35" w16cid:durableId="218054148">
    <w:abstractNumId w:val="12"/>
  </w:num>
  <w:num w:numId="36" w16cid:durableId="900411841">
    <w:abstractNumId w:val="41"/>
  </w:num>
  <w:num w:numId="37" w16cid:durableId="1735278841">
    <w:abstractNumId w:val="51"/>
  </w:num>
  <w:num w:numId="38" w16cid:durableId="515732748">
    <w:abstractNumId w:val="39"/>
  </w:num>
  <w:num w:numId="39" w16cid:durableId="1321697246">
    <w:abstractNumId w:val="45"/>
  </w:num>
  <w:num w:numId="40" w16cid:durableId="2093163020">
    <w:abstractNumId w:val="35"/>
  </w:num>
  <w:num w:numId="41" w16cid:durableId="865409391">
    <w:abstractNumId w:val="26"/>
  </w:num>
  <w:num w:numId="42" w16cid:durableId="1897276268">
    <w:abstractNumId w:val="22"/>
  </w:num>
  <w:num w:numId="43" w16cid:durableId="592670204">
    <w:abstractNumId w:val="14"/>
  </w:num>
  <w:num w:numId="44" w16cid:durableId="1403256952">
    <w:abstractNumId w:val="44"/>
  </w:num>
  <w:num w:numId="45" w16cid:durableId="1778990005">
    <w:abstractNumId w:val="7"/>
  </w:num>
  <w:num w:numId="46" w16cid:durableId="1039938349">
    <w:abstractNumId w:val="29"/>
  </w:num>
  <w:num w:numId="47" w16cid:durableId="611086778">
    <w:abstractNumId w:val="30"/>
  </w:num>
  <w:num w:numId="48" w16cid:durableId="1286231164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13C"/>
    <w:rsid w:val="00003768"/>
    <w:rsid w:val="000079E1"/>
    <w:rsid w:val="00016121"/>
    <w:rsid w:val="00023348"/>
    <w:rsid w:val="00025973"/>
    <w:rsid w:val="00032027"/>
    <w:rsid w:val="00036477"/>
    <w:rsid w:val="00050D53"/>
    <w:rsid w:val="00056397"/>
    <w:rsid w:val="00057338"/>
    <w:rsid w:val="00071825"/>
    <w:rsid w:val="00072A2A"/>
    <w:rsid w:val="00072D5B"/>
    <w:rsid w:val="00077CC9"/>
    <w:rsid w:val="00091CF4"/>
    <w:rsid w:val="000A1DAF"/>
    <w:rsid w:val="000A5780"/>
    <w:rsid w:val="000A6C49"/>
    <w:rsid w:val="000B1E6A"/>
    <w:rsid w:val="000B2820"/>
    <w:rsid w:val="000D33CA"/>
    <w:rsid w:val="000D3984"/>
    <w:rsid w:val="000D7509"/>
    <w:rsid w:val="000E6085"/>
    <w:rsid w:val="0010049B"/>
    <w:rsid w:val="001030AF"/>
    <w:rsid w:val="001040B9"/>
    <w:rsid w:val="00106E3E"/>
    <w:rsid w:val="001170EE"/>
    <w:rsid w:val="001218C7"/>
    <w:rsid w:val="00124B96"/>
    <w:rsid w:val="00126562"/>
    <w:rsid w:val="00127177"/>
    <w:rsid w:val="0013121F"/>
    <w:rsid w:val="0014435F"/>
    <w:rsid w:val="00147B7C"/>
    <w:rsid w:val="0015134C"/>
    <w:rsid w:val="00151E85"/>
    <w:rsid w:val="00173E76"/>
    <w:rsid w:val="00176C64"/>
    <w:rsid w:val="001812F4"/>
    <w:rsid w:val="00181FBB"/>
    <w:rsid w:val="00182CD5"/>
    <w:rsid w:val="001924EE"/>
    <w:rsid w:val="0019403A"/>
    <w:rsid w:val="0019404B"/>
    <w:rsid w:val="0019524A"/>
    <w:rsid w:val="00196ED3"/>
    <w:rsid w:val="001A0DF8"/>
    <w:rsid w:val="001A4AEA"/>
    <w:rsid w:val="001A58AA"/>
    <w:rsid w:val="001B5F8A"/>
    <w:rsid w:val="001B7063"/>
    <w:rsid w:val="001C08F8"/>
    <w:rsid w:val="001C339B"/>
    <w:rsid w:val="001C65DE"/>
    <w:rsid w:val="001D1156"/>
    <w:rsid w:val="001D3E8E"/>
    <w:rsid w:val="001E12E6"/>
    <w:rsid w:val="001E38D4"/>
    <w:rsid w:val="001E631E"/>
    <w:rsid w:val="001E7443"/>
    <w:rsid w:val="001F29D0"/>
    <w:rsid w:val="001F7017"/>
    <w:rsid w:val="0021023B"/>
    <w:rsid w:val="00213E55"/>
    <w:rsid w:val="00227636"/>
    <w:rsid w:val="00231A50"/>
    <w:rsid w:val="00231CED"/>
    <w:rsid w:val="00233AC3"/>
    <w:rsid w:val="002342F4"/>
    <w:rsid w:val="00235CC2"/>
    <w:rsid w:val="00237123"/>
    <w:rsid w:val="00237FA3"/>
    <w:rsid w:val="00244B04"/>
    <w:rsid w:val="00252EC2"/>
    <w:rsid w:val="00275D27"/>
    <w:rsid w:val="002914D3"/>
    <w:rsid w:val="00292268"/>
    <w:rsid w:val="002A3B94"/>
    <w:rsid w:val="002A551E"/>
    <w:rsid w:val="002A739F"/>
    <w:rsid w:val="002A7DD3"/>
    <w:rsid w:val="002B0FEB"/>
    <w:rsid w:val="002B5E34"/>
    <w:rsid w:val="002C0AC7"/>
    <w:rsid w:val="002C0FB9"/>
    <w:rsid w:val="002D412A"/>
    <w:rsid w:val="002D79D8"/>
    <w:rsid w:val="002E0BD6"/>
    <w:rsid w:val="002E27E5"/>
    <w:rsid w:val="002E479D"/>
    <w:rsid w:val="002F7D44"/>
    <w:rsid w:val="002F7DCE"/>
    <w:rsid w:val="00302121"/>
    <w:rsid w:val="00307CA7"/>
    <w:rsid w:val="00312315"/>
    <w:rsid w:val="00316189"/>
    <w:rsid w:val="00321FC8"/>
    <w:rsid w:val="00330BCA"/>
    <w:rsid w:val="00335AA4"/>
    <w:rsid w:val="003417BC"/>
    <w:rsid w:val="00343263"/>
    <w:rsid w:val="00343A70"/>
    <w:rsid w:val="00352494"/>
    <w:rsid w:val="003555E5"/>
    <w:rsid w:val="00357A35"/>
    <w:rsid w:val="00370F32"/>
    <w:rsid w:val="00371665"/>
    <w:rsid w:val="00372040"/>
    <w:rsid w:val="0037528A"/>
    <w:rsid w:val="003760D2"/>
    <w:rsid w:val="003764FC"/>
    <w:rsid w:val="00376DF4"/>
    <w:rsid w:val="0038350A"/>
    <w:rsid w:val="0039164D"/>
    <w:rsid w:val="00392F7F"/>
    <w:rsid w:val="003A357D"/>
    <w:rsid w:val="003A5264"/>
    <w:rsid w:val="003A547B"/>
    <w:rsid w:val="003B5914"/>
    <w:rsid w:val="003D4C11"/>
    <w:rsid w:val="003D7592"/>
    <w:rsid w:val="003E56AD"/>
    <w:rsid w:val="003F4567"/>
    <w:rsid w:val="003F572E"/>
    <w:rsid w:val="003F5752"/>
    <w:rsid w:val="003F5AC0"/>
    <w:rsid w:val="003F6B91"/>
    <w:rsid w:val="0040233E"/>
    <w:rsid w:val="004028EF"/>
    <w:rsid w:val="00406E4C"/>
    <w:rsid w:val="00416930"/>
    <w:rsid w:val="004171F2"/>
    <w:rsid w:val="00417A94"/>
    <w:rsid w:val="00445146"/>
    <w:rsid w:val="004527D0"/>
    <w:rsid w:val="00453216"/>
    <w:rsid w:val="0046678B"/>
    <w:rsid w:val="00472640"/>
    <w:rsid w:val="0048451B"/>
    <w:rsid w:val="00491A86"/>
    <w:rsid w:val="00492815"/>
    <w:rsid w:val="0049338B"/>
    <w:rsid w:val="004A7994"/>
    <w:rsid w:val="004B3B31"/>
    <w:rsid w:val="004B4BB3"/>
    <w:rsid w:val="004D1512"/>
    <w:rsid w:val="004D590C"/>
    <w:rsid w:val="004E2986"/>
    <w:rsid w:val="004E4C0D"/>
    <w:rsid w:val="004F607A"/>
    <w:rsid w:val="00513FFA"/>
    <w:rsid w:val="00517E7F"/>
    <w:rsid w:val="005409DA"/>
    <w:rsid w:val="0054442A"/>
    <w:rsid w:val="00546633"/>
    <w:rsid w:val="005510D6"/>
    <w:rsid w:val="00551CF5"/>
    <w:rsid w:val="00561D3B"/>
    <w:rsid w:val="00572928"/>
    <w:rsid w:val="00576A2C"/>
    <w:rsid w:val="005804A2"/>
    <w:rsid w:val="0059279D"/>
    <w:rsid w:val="00592EC2"/>
    <w:rsid w:val="005A2F73"/>
    <w:rsid w:val="005C0C09"/>
    <w:rsid w:val="005C1BA3"/>
    <w:rsid w:val="005C3265"/>
    <w:rsid w:val="005C6230"/>
    <w:rsid w:val="005E2EC0"/>
    <w:rsid w:val="005E57E2"/>
    <w:rsid w:val="005F1472"/>
    <w:rsid w:val="00625377"/>
    <w:rsid w:val="00625B77"/>
    <w:rsid w:val="006322E1"/>
    <w:rsid w:val="0063517D"/>
    <w:rsid w:val="0065155F"/>
    <w:rsid w:val="00655165"/>
    <w:rsid w:val="00660751"/>
    <w:rsid w:val="0066358C"/>
    <w:rsid w:val="00674E38"/>
    <w:rsid w:val="00681F47"/>
    <w:rsid w:val="00686008"/>
    <w:rsid w:val="006863AD"/>
    <w:rsid w:val="00694E62"/>
    <w:rsid w:val="006A3199"/>
    <w:rsid w:val="006C558E"/>
    <w:rsid w:val="006C60F7"/>
    <w:rsid w:val="006D288A"/>
    <w:rsid w:val="006D41FB"/>
    <w:rsid w:val="006E0A8E"/>
    <w:rsid w:val="006E7DB8"/>
    <w:rsid w:val="006F0F40"/>
    <w:rsid w:val="006F2D07"/>
    <w:rsid w:val="006F37C6"/>
    <w:rsid w:val="00703702"/>
    <w:rsid w:val="00705FF9"/>
    <w:rsid w:val="007105D4"/>
    <w:rsid w:val="00714A18"/>
    <w:rsid w:val="00716186"/>
    <w:rsid w:val="007300F5"/>
    <w:rsid w:val="00732010"/>
    <w:rsid w:val="00732E52"/>
    <w:rsid w:val="00741C7D"/>
    <w:rsid w:val="00751E43"/>
    <w:rsid w:val="007619B2"/>
    <w:rsid w:val="0076554F"/>
    <w:rsid w:val="00774530"/>
    <w:rsid w:val="007769E9"/>
    <w:rsid w:val="0077710C"/>
    <w:rsid w:val="00777B7C"/>
    <w:rsid w:val="00790E24"/>
    <w:rsid w:val="00791C97"/>
    <w:rsid w:val="007A02B7"/>
    <w:rsid w:val="007A5745"/>
    <w:rsid w:val="007A74F0"/>
    <w:rsid w:val="007B061A"/>
    <w:rsid w:val="007B2215"/>
    <w:rsid w:val="007B3BBC"/>
    <w:rsid w:val="007B43EB"/>
    <w:rsid w:val="007C6718"/>
    <w:rsid w:val="007D59C4"/>
    <w:rsid w:val="007D7905"/>
    <w:rsid w:val="007E6637"/>
    <w:rsid w:val="007E7568"/>
    <w:rsid w:val="007F2C88"/>
    <w:rsid w:val="00800BBA"/>
    <w:rsid w:val="00800BFA"/>
    <w:rsid w:val="00803C86"/>
    <w:rsid w:val="008137B9"/>
    <w:rsid w:val="00814CC2"/>
    <w:rsid w:val="00816E1C"/>
    <w:rsid w:val="00816F4B"/>
    <w:rsid w:val="00830493"/>
    <w:rsid w:val="00840B84"/>
    <w:rsid w:val="00842C2B"/>
    <w:rsid w:val="00846D5B"/>
    <w:rsid w:val="00851485"/>
    <w:rsid w:val="00851890"/>
    <w:rsid w:val="008632D3"/>
    <w:rsid w:val="00866A0B"/>
    <w:rsid w:val="0088362F"/>
    <w:rsid w:val="00883C88"/>
    <w:rsid w:val="0088444B"/>
    <w:rsid w:val="008858A6"/>
    <w:rsid w:val="00887636"/>
    <w:rsid w:val="00896235"/>
    <w:rsid w:val="008971CA"/>
    <w:rsid w:val="008A0D90"/>
    <w:rsid w:val="008A2992"/>
    <w:rsid w:val="008A4FD6"/>
    <w:rsid w:val="008B40D4"/>
    <w:rsid w:val="008C2394"/>
    <w:rsid w:val="008C2E49"/>
    <w:rsid w:val="008C510C"/>
    <w:rsid w:val="008C518C"/>
    <w:rsid w:val="008C5AB5"/>
    <w:rsid w:val="008C642C"/>
    <w:rsid w:val="008C7388"/>
    <w:rsid w:val="008C7F32"/>
    <w:rsid w:val="008D3717"/>
    <w:rsid w:val="008D5722"/>
    <w:rsid w:val="008D7B4E"/>
    <w:rsid w:val="008E13ED"/>
    <w:rsid w:val="008F2C49"/>
    <w:rsid w:val="008F55B6"/>
    <w:rsid w:val="00900D85"/>
    <w:rsid w:val="00903760"/>
    <w:rsid w:val="00904CEE"/>
    <w:rsid w:val="0090651E"/>
    <w:rsid w:val="0091341D"/>
    <w:rsid w:val="009177D2"/>
    <w:rsid w:val="009229A5"/>
    <w:rsid w:val="00930708"/>
    <w:rsid w:val="00934FCA"/>
    <w:rsid w:val="0094009F"/>
    <w:rsid w:val="00943450"/>
    <w:rsid w:val="00947BDA"/>
    <w:rsid w:val="009528A9"/>
    <w:rsid w:val="00960543"/>
    <w:rsid w:val="009629CC"/>
    <w:rsid w:val="009641F2"/>
    <w:rsid w:val="00970C7E"/>
    <w:rsid w:val="00971C3D"/>
    <w:rsid w:val="009739A4"/>
    <w:rsid w:val="0097460C"/>
    <w:rsid w:val="00983149"/>
    <w:rsid w:val="009912A4"/>
    <w:rsid w:val="00995528"/>
    <w:rsid w:val="00996A98"/>
    <w:rsid w:val="009A3302"/>
    <w:rsid w:val="009A401B"/>
    <w:rsid w:val="009A695C"/>
    <w:rsid w:val="009B1C9D"/>
    <w:rsid w:val="009B7514"/>
    <w:rsid w:val="009C3913"/>
    <w:rsid w:val="009D0759"/>
    <w:rsid w:val="009F2103"/>
    <w:rsid w:val="009F5D0B"/>
    <w:rsid w:val="00A01F19"/>
    <w:rsid w:val="00A0379C"/>
    <w:rsid w:val="00A14952"/>
    <w:rsid w:val="00A163CB"/>
    <w:rsid w:val="00A2095E"/>
    <w:rsid w:val="00A20C58"/>
    <w:rsid w:val="00A2799D"/>
    <w:rsid w:val="00A301FE"/>
    <w:rsid w:val="00A32390"/>
    <w:rsid w:val="00A32E63"/>
    <w:rsid w:val="00A330FC"/>
    <w:rsid w:val="00A36D40"/>
    <w:rsid w:val="00A446A2"/>
    <w:rsid w:val="00A60163"/>
    <w:rsid w:val="00A70C06"/>
    <w:rsid w:val="00A735EC"/>
    <w:rsid w:val="00A73CC5"/>
    <w:rsid w:val="00A7522B"/>
    <w:rsid w:val="00A765C6"/>
    <w:rsid w:val="00A7693E"/>
    <w:rsid w:val="00A8205B"/>
    <w:rsid w:val="00A91B03"/>
    <w:rsid w:val="00A94FF3"/>
    <w:rsid w:val="00A95C0F"/>
    <w:rsid w:val="00A96497"/>
    <w:rsid w:val="00A97BEE"/>
    <w:rsid w:val="00AA3C38"/>
    <w:rsid w:val="00AA515C"/>
    <w:rsid w:val="00AB4A95"/>
    <w:rsid w:val="00AC2BDB"/>
    <w:rsid w:val="00AC5B9C"/>
    <w:rsid w:val="00AD0343"/>
    <w:rsid w:val="00AE3899"/>
    <w:rsid w:val="00AE772C"/>
    <w:rsid w:val="00AE7E75"/>
    <w:rsid w:val="00AF0372"/>
    <w:rsid w:val="00AF2843"/>
    <w:rsid w:val="00AF3470"/>
    <w:rsid w:val="00B01AB8"/>
    <w:rsid w:val="00B1355E"/>
    <w:rsid w:val="00B15CF8"/>
    <w:rsid w:val="00B31E22"/>
    <w:rsid w:val="00B458E5"/>
    <w:rsid w:val="00B52B98"/>
    <w:rsid w:val="00B538DF"/>
    <w:rsid w:val="00B55A3C"/>
    <w:rsid w:val="00B5794E"/>
    <w:rsid w:val="00B600DB"/>
    <w:rsid w:val="00B63686"/>
    <w:rsid w:val="00B658DE"/>
    <w:rsid w:val="00B660A8"/>
    <w:rsid w:val="00B700E0"/>
    <w:rsid w:val="00B71327"/>
    <w:rsid w:val="00B76181"/>
    <w:rsid w:val="00B83DF2"/>
    <w:rsid w:val="00B87014"/>
    <w:rsid w:val="00B87A37"/>
    <w:rsid w:val="00B936A6"/>
    <w:rsid w:val="00BA3753"/>
    <w:rsid w:val="00BA56EB"/>
    <w:rsid w:val="00BB0614"/>
    <w:rsid w:val="00BB3F36"/>
    <w:rsid w:val="00BB4261"/>
    <w:rsid w:val="00BB5957"/>
    <w:rsid w:val="00BC0C3B"/>
    <w:rsid w:val="00BC1227"/>
    <w:rsid w:val="00BC2897"/>
    <w:rsid w:val="00BC4211"/>
    <w:rsid w:val="00BC4D3E"/>
    <w:rsid w:val="00BC7932"/>
    <w:rsid w:val="00BE15B4"/>
    <w:rsid w:val="00BE23F2"/>
    <w:rsid w:val="00BE3981"/>
    <w:rsid w:val="00BE4B25"/>
    <w:rsid w:val="00BE4BD9"/>
    <w:rsid w:val="00BF3583"/>
    <w:rsid w:val="00BF7AD1"/>
    <w:rsid w:val="00C208CA"/>
    <w:rsid w:val="00C217D6"/>
    <w:rsid w:val="00C2392C"/>
    <w:rsid w:val="00C35C06"/>
    <w:rsid w:val="00C373AE"/>
    <w:rsid w:val="00C47220"/>
    <w:rsid w:val="00C675D2"/>
    <w:rsid w:val="00C73817"/>
    <w:rsid w:val="00C739D4"/>
    <w:rsid w:val="00C81812"/>
    <w:rsid w:val="00C81A20"/>
    <w:rsid w:val="00CB4CC7"/>
    <w:rsid w:val="00CC2599"/>
    <w:rsid w:val="00CD2B70"/>
    <w:rsid w:val="00CD4D9A"/>
    <w:rsid w:val="00CD5B68"/>
    <w:rsid w:val="00CD6427"/>
    <w:rsid w:val="00CE2321"/>
    <w:rsid w:val="00CE3A70"/>
    <w:rsid w:val="00CF19D2"/>
    <w:rsid w:val="00CF3574"/>
    <w:rsid w:val="00CF5D82"/>
    <w:rsid w:val="00CF5E39"/>
    <w:rsid w:val="00D0536B"/>
    <w:rsid w:val="00D111E5"/>
    <w:rsid w:val="00D27ABD"/>
    <w:rsid w:val="00D3420F"/>
    <w:rsid w:val="00D3464B"/>
    <w:rsid w:val="00D37989"/>
    <w:rsid w:val="00D41789"/>
    <w:rsid w:val="00D42C44"/>
    <w:rsid w:val="00D44BFF"/>
    <w:rsid w:val="00D53B4A"/>
    <w:rsid w:val="00D574D0"/>
    <w:rsid w:val="00D676B3"/>
    <w:rsid w:val="00D71416"/>
    <w:rsid w:val="00D73EE8"/>
    <w:rsid w:val="00D76232"/>
    <w:rsid w:val="00D811A6"/>
    <w:rsid w:val="00D900D5"/>
    <w:rsid w:val="00D9060F"/>
    <w:rsid w:val="00D96E22"/>
    <w:rsid w:val="00D971BA"/>
    <w:rsid w:val="00DA0D16"/>
    <w:rsid w:val="00DA4BBC"/>
    <w:rsid w:val="00DB2C34"/>
    <w:rsid w:val="00DB3FBA"/>
    <w:rsid w:val="00DC00AC"/>
    <w:rsid w:val="00DC4777"/>
    <w:rsid w:val="00DD275E"/>
    <w:rsid w:val="00DD4DD5"/>
    <w:rsid w:val="00DE1992"/>
    <w:rsid w:val="00DE366B"/>
    <w:rsid w:val="00DE483B"/>
    <w:rsid w:val="00DE5D59"/>
    <w:rsid w:val="00DF19CA"/>
    <w:rsid w:val="00DF5B2E"/>
    <w:rsid w:val="00DF71A3"/>
    <w:rsid w:val="00E032A9"/>
    <w:rsid w:val="00E10989"/>
    <w:rsid w:val="00E12973"/>
    <w:rsid w:val="00E15342"/>
    <w:rsid w:val="00E20BA9"/>
    <w:rsid w:val="00E20FF9"/>
    <w:rsid w:val="00E22AF1"/>
    <w:rsid w:val="00E25BA3"/>
    <w:rsid w:val="00E27637"/>
    <w:rsid w:val="00E3393D"/>
    <w:rsid w:val="00E367EC"/>
    <w:rsid w:val="00E43573"/>
    <w:rsid w:val="00E43C24"/>
    <w:rsid w:val="00E470DA"/>
    <w:rsid w:val="00E473DE"/>
    <w:rsid w:val="00E50E88"/>
    <w:rsid w:val="00E527CC"/>
    <w:rsid w:val="00E53DE9"/>
    <w:rsid w:val="00E55F78"/>
    <w:rsid w:val="00E71530"/>
    <w:rsid w:val="00E75A58"/>
    <w:rsid w:val="00EA3280"/>
    <w:rsid w:val="00EA32DA"/>
    <w:rsid w:val="00EB5BEA"/>
    <w:rsid w:val="00EB7F96"/>
    <w:rsid w:val="00EC5621"/>
    <w:rsid w:val="00ED546C"/>
    <w:rsid w:val="00EE18BC"/>
    <w:rsid w:val="00EE4DDF"/>
    <w:rsid w:val="00EF4C42"/>
    <w:rsid w:val="00EF5626"/>
    <w:rsid w:val="00F05D6D"/>
    <w:rsid w:val="00F06D60"/>
    <w:rsid w:val="00F1241E"/>
    <w:rsid w:val="00F13E23"/>
    <w:rsid w:val="00F202EE"/>
    <w:rsid w:val="00F20E16"/>
    <w:rsid w:val="00F24C69"/>
    <w:rsid w:val="00F25047"/>
    <w:rsid w:val="00F254A7"/>
    <w:rsid w:val="00F334E7"/>
    <w:rsid w:val="00F43325"/>
    <w:rsid w:val="00F467BC"/>
    <w:rsid w:val="00F60519"/>
    <w:rsid w:val="00F63124"/>
    <w:rsid w:val="00F701B9"/>
    <w:rsid w:val="00F94838"/>
    <w:rsid w:val="00F950D8"/>
    <w:rsid w:val="00F952B1"/>
    <w:rsid w:val="00F957BE"/>
    <w:rsid w:val="00FA1D1A"/>
    <w:rsid w:val="00FA49AF"/>
    <w:rsid w:val="00FA5A75"/>
    <w:rsid w:val="00FB1709"/>
    <w:rsid w:val="00FB2BF3"/>
    <w:rsid w:val="00FB3619"/>
    <w:rsid w:val="00FD290F"/>
    <w:rsid w:val="00FD5A2B"/>
    <w:rsid w:val="00FE013C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99438C"/>
  <w15:chartTrackingRefBased/>
  <w15:docId w15:val="{41C4BC43-DB7B-4A58-BE19-B80B4D5E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0759"/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561D3B"/>
    <w:pPr>
      <w:keepNext/>
      <w:keepLines/>
      <w:widowControl w:val="0"/>
      <w:autoSpaceDE w:val="0"/>
      <w:autoSpaceDN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94009F"/>
    <w:pPr>
      <w:keepNext/>
      <w:spacing w:before="240" w:after="60"/>
      <w:jc w:val="left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en-US"/>
    </w:rPr>
  </w:style>
  <w:style w:type="paragraph" w:styleId="Cmsor3">
    <w:name w:val="heading 3"/>
    <w:basedOn w:val="Norml"/>
    <w:next w:val="Norml"/>
    <w:link w:val="Cmsor3Char"/>
    <w:unhideWhenUsed/>
    <w:qFormat/>
    <w:rsid w:val="0094009F"/>
    <w:pPr>
      <w:keepNext/>
      <w:keepLines/>
      <w:spacing w:before="40" w:after="0"/>
      <w:jc w:val="left"/>
      <w:outlineLvl w:val="2"/>
    </w:pPr>
    <w:rPr>
      <w:rFonts w:ascii="Calibri Light" w:eastAsia="Times New Roman" w:hAnsi="Calibri Light"/>
      <w:color w:val="1F3763"/>
      <w:lang w:val="en-US"/>
    </w:rPr>
  </w:style>
  <w:style w:type="paragraph" w:styleId="Cmsor5">
    <w:name w:val="heading 5"/>
    <w:basedOn w:val="Norml"/>
    <w:next w:val="Norml"/>
    <w:link w:val="Cmsor5Char"/>
    <w:qFormat/>
    <w:rsid w:val="0094009F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Cmsor6">
    <w:name w:val="heading 6"/>
    <w:basedOn w:val="Norml"/>
    <w:next w:val="Norml"/>
    <w:link w:val="Cmsor6Char"/>
    <w:qFormat/>
    <w:rsid w:val="0094009F"/>
    <w:pPr>
      <w:tabs>
        <w:tab w:val="num" w:pos="0"/>
      </w:tabs>
      <w:suppressAutoHyphens/>
      <w:spacing w:before="240" w:after="60"/>
      <w:ind w:left="1152" w:hanging="1152"/>
      <w:jc w:val="left"/>
      <w:outlineLvl w:val="5"/>
    </w:pPr>
    <w:rPr>
      <w:rFonts w:ascii="Times New Roman" w:eastAsia="Calibri" w:hAnsi="Times New Roman"/>
      <w:b/>
      <w:bCs/>
      <w:sz w:val="22"/>
      <w:szCs w:val="22"/>
      <w:lang w:eastAsia="ar-SA"/>
    </w:rPr>
  </w:style>
  <w:style w:type="paragraph" w:styleId="Cmsor7">
    <w:name w:val="heading 7"/>
    <w:basedOn w:val="Cmsor"/>
    <w:next w:val="Szvegtrzs"/>
    <w:link w:val="Cmsor7Char"/>
    <w:qFormat/>
    <w:rsid w:val="0094009F"/>
    <w:pPr>
      <w:tabs>
        <w:tab w:val="num" w:pos="0"/>
      </w:tabs>
      <w:ind w:left="1296" w:hanging="1296"/>
      <w:outlineLvl w:val="6"/>
    </w:pPr>
    <w:rPr>
      <w:b/>
      <w:bCs/>
      <w:sz w:val="21"/>
      <w:szCs w:val="21"/>
    </w:rPr>
  </w:style>
  <w:style w:type="paragraph" w:styleId="Cmsor8">
    <w:name w:val="heading 8"/>
    <w:basedOn w:val="Cmsor"/>
    <w:next w:val="Szvegtrzs"/>
    <w:link w:val="Cmsor8Char"/>
    <w:qFormat/>
    <w:rsid w:val="0094009F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Cmsor9">
    <w:name w:val="heading 9"/>
    <w:basedOn w:val="Cmsor"/>
    <w:next w:val="Szvegtrzs"/>
    <w:link w:val="Cmsor9Char"/>
    <w:qFormat/>
    <w:rsid w:val="0094009F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E013C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FE013C"/>
  </w:style>
  <w:style w:type="paragraph" w:styleId="llb">
    <w:name w:val="footer"/>
    <w:basedOn w:val="Norml"/>
    <w:link w:val="llbChar"/>
    <w:uiPriority w:val="99"/>
    <w:unhideWhenUsed/>
    <w:rsid w:val="00FE013C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FE013C"/>
  </w:style>
  <w:style w:type="character" w:customStyle="1" w:styleId="Cmsor1Char">
    <w:name w:val="Címsor 1 Char"/>
    <w:basedOn w:val="Bekezdsalapbettpusa"/>
    <w:link w:val="Cmsor1"/>
    <w:rsid w:val="00561D3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incstrkz">
    <w:name w:val="No Spacing"/>
    <w:link w:val="NincstrkzChar"/>
    <w:qFormat/>
    <w:rsid w:val="00561D3B"/>
    <w:pPr>
      <w:spacing w:after="0"/>
    </w:pPr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character" w:customStyle="1" w:styleId="NincstrkzChar">
    <w:name w:val="Nincs térköz Char"/>
    <w:link w:val="Nincstrkz"/>
    <w:uiPriority w:val="1"/>
    <w:rsid w:val="00561D3B"/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qFormat/>
    <w:rsid w:val="00A97B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locked/>
    <w:rsid w:val="00A97BEE"/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E53DE9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unhideWhenUsed/>
    <w:rsid w:val="00A323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3239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32390"/>
    <w:rPr>
      <w:rFonts w:ascii="Cambria" w:eastAsia="Cambria" w:hAnsi="Cambria" w:cs="Times New Roman"/>
      <w:kern w:val="0"/>
      <w:sz w:val="20"/>
      <w:szCs w:val="20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A323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A32390"/>
    <w:rPr>
      <w:rFonts w:ascii="Cambria" w:eastAsia="Cambria" w:hAnsi="Cambria" w:cs="Times New Roman"/>
      <w:b/>
      <w:bCs/>
      <w:kern w:val="0"/>
      <w:sz w:val="20"/>
      <w:szCs w:val="20"/>
      <w14:ligatures w14:val="none"/>
    </w:rPr>
  </w:style>
  <w:style w:type="paragraph" w:styleId="Buborkszveg">
    <w:name w:val="Balloon Text"/>
    <w:basedOn w:val="Norml"/>
    <w:link w:val="BuborkszvegChar"/>
    <w:unhideWhenUsed/>
    <w:rsid w:val="00A3239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A32390"/>
    <w:rPr>
      <w:rFonts w:ascii="Segoe UI" w:eastAsia="Cambria" w:hAnsi="Segoe UI" w:cs="Segoe UI"/>
      <w:kern w:val="0"/>
      <w:sz w:val="18"/>
      <w:szCs w:val="18"/>
      <w14:ligatures w14:val="none"/>
    </w:rPr>
  </w:style>
  <w:style w:type="paragraph" w:styleId="Vltozat">
    <w:name w:val="Revision"/>
    <w:hidden/>
    <w:rsid w:val="00576A2C"/>
    <w:pPr>
      <w:spacing w:before="0" w:after="0"/>
      <w:jc w:val="left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customStyle="1" w:styleId="Cmsor2Char">
    <w:name w:val="Címsor 2 Char"/>
    <w:basedOn w:val="Bekezdsalapbettpusa"/>
    <w:link w:val="Cmsor2"/>
    <w:rsid w:val="0094009F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Cmsor3Char">
    <w:name w:val="Címsor 3 Char"/>
    <w:basedOn w:val="Bekezdsalapbettpusa"/>
    <w:link w:val="Cmsor3"/>
    <w:rsid w:val="0094009F"/>
    <w:rPr>
      <w:rFonts w:ascii="Calibri Light" w:eastAsia="Times New Roman" w:hAnsi="Calibri Light" w:cs="Times New Roman"/>
      <w:color w:val="1F3763"/>
      <w:kern w:val="0"/>
      <w:sz w:val="24"/>
      <w:szCs w:val="24"/>
      <w:lang w:val="en-US"/>
      <w14:ligatures w14:val="none"/>
    </w:rPr>
  </w:style>
  <w:style w:type="character" w:customStyle="1" w:styleId="Cmsor5Char">
    <w:name w:val="Címsor 5 Char"/>
    <w:basedOn w:val="Bekezdsalapbettpusa"/>
    <w:link w:val="Cmsor5"/>
    <w:rsid w:val="0094009F"/>
    <w:rPr>
      <w:rFonts w:ascii="Times New Roman" w:eastAsia="Calibri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Cmsor6Char">
    <w:name w:val="Címsor 6 Char"/>
    <w:basedOn w:val="Bekezdsalapbettpusa"/>
    <w:link w:val="Cmsor6"/>
    <w:rsid w:val="0094009F"/>
    <w:rPr>
      <w:rFonts w:ascii="Times New Roman" w:eastAsia="Calibri" w:hAnsi="Times New Roman" w:cs="Times New Roman"/>
      <w:b/>
      <w:bCs/>
      <w:kern w:val="0"/>
      <w:lang w:eastAsia="ar-SA"/>
      <w14:ligatures w14:val="none"/>
    </w:rPr>
  </w:style>
  <w:style w:type="character" w:customStyle="1" w:styleId="Cmsor7Char">
    <w:name w:val="Címsor 7 Char"/>
    <w:basedOn w:val="Bekezdsalapbettpusa"/>
    <w:link w:val="Cmsor7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character" w:customStyle="1" w:styleId="Cmsor8Char">
    <w:name w:val="Címsor 8 Char"/>
    <w:basedOn w:val="Bekezdsalapbettpusa"/>
    <w:link w:val="Cmsor8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character" w:customStyle="1" w:styleId="Cmsor9Char">
    <w:name w:val="Címsor 9 Char"/>
    <w:basedOn w:val="Bekezdsalapbettpusa"/>
    <w:link w:val="Cmsor9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numbering" w:customStyle="1" w:styleId="Nemlista1">
    <w:name w:val="Nem lista1"/>
    <w:next w:val="Nemlista"/>
    <w:semiHidden/>
    <w:unhideWhenUsed/>
    <w:rsid w:val="0094009F"/>
  </w:style>
  <w:style w:type="table" w:styleId="Rcsostblzat">
    <w:name w:val="Table Grid"/>
    <w:basedOn w:val="Normltblzat"/>
    <w:uiPriority w:val="59"/>
    <w:rsid w:val="0094009F"/>
    <w:pPr>
      <w:spacing w:before="0" w:after="0"/>
      <w:jc w:val="left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94009F"/>
    <w:pPr>
      <w:spacing w:before="0"/>
      <w:ind w:left="283"/>
      <w:jc w:val="left"/>
    </w:pPr>
    <w:rPr>
      <w:lang w:val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94009F"/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paragraph" w:customStyle="1" w:styleId="p14">
    <w:name w:val="p14"/>
    <w:basedOn w:val="Norml"/>
    <w:rsid w:val="0094009F"/>
    <w:pPr>
      <w:widowControl w:val="0"/>
      <w:tabs>
        <w:tab w:val="left" w:pos="555"/>
        <w:tab w:val="left" w:pos="901"/>
      </w:tabs>
      <w:autoSpaceDE w:val="0"/>
      <w:autoSpaceDN w:val="0"/>
      <w:adjustRightInd w:val="0"/>
      <w:spacing w:before="0" w:after="0"/>
      <w:ind w:left="901" w:hanging="346"/>
    </w:pPr>
    <w:rPr>
      <w:rFonts w:ascii="Times New Roman" w:eastAsia="Times New Roman" w:hAnsi="Times New Roman"/>
      <w:lang w:val="en-US" w:eastAsia="hu-HU"/>
    </w:rPr>
  </w:style>
  <w:style w:type="paragraph" w:customStyle="1" w:styleId="p4">
    <w:name w:val="p4"/>
    <w:basedOn w:val="Norml"/>
    <w:rsid w:val="0094009F"/>
    <w:pPr>
      <w:widowControl w:val="0"/>
      <w:tabs>
        <w:tab w:val="left" w:pos="4960"/>
        <w:tab w:val="left" w:pos="5119"/>
      </w:tabs>
      <w:autoSpaceDE w:val="0"/>
      <w:autoSpaceDN w:val="0"/>
      <w:adjustRightInd w:val="0"/>
      <w:spacing w:before="0" w:after="0"/>
      <w:ind w:left="6593" w:hanging="1633"/>
      <w:jc w:val="left"/>
    </w:pPr>
    <w:rPr>
      <w:rFonts w:ascii="Times New Roman" w:eastAsia="Times New Roman" w:hAnsi="Times New Roman"/>
      <w:lang w:val="en-US" w:eastAsia="hu-HU"/>
    </w:rPr>
  </w:style>
  <w:style w:type="paragraph" w:customStyle="1" w:styleId="p2">
    <w:name w:val="p2"/>
    <w:basedOn w:val="Norml"/>
    <w:rsid w:val="0094009F"/>
    <w:pPr>
      <w:widowControl w:val="0"/>
      <w:tabs>
        <w:tab w:val="left" w:pos="204"/>
      </w:tabs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/>
      <w:lang w:val="en-US" w:eastAsia="hu-HU"/>
    </w:rPr>
  </w:style>
  <w:style w:type="paragraph" w:customStyle="1" w:styleId="p3">
    <w:name w:val="p3"/>
    <w:basedOn w:val="Norml"/>
    <w:rsid w:val="0094009F"/>
    <w:pPr>
      <w:widowControl w:val="0"/>
      <w:tabs>
        <w:tab w:val="left" w:pos="430"/>
      </w:tabs>
      <w:autoSpaceDE w:val="0"/>
      <w:autoSpaceDN w:val="0"/>
      <w:adjustRightInd w:val="0"/>
      <w:spacing w:before="0" w:after="0"/>
      <w:ind w:left="1010" w:hanging="430"/>
      <w:jc w:val="left"/>
    </w:pPr>
    <w:rPr>
      <w:rFonts w:ascii="Times New Roman" w:eastAsia="Times New Roman" w:hAnsi="Times New Roman"/>
      <w:lang w:val="en-US" w:eastAsia="hu-HU"/>
    </w:rPr>
  </w:style>
  <w:style w:type="numbering" w:customStyle="1" w:styleId="Nemlista11">
    <w:name w:val="Nem lista11"/>
    <w:next w:val="Nemlista"/>
    <w:uiPriority w:val="99"/>
    <w:semiHidden/>
    <w:unhideWhenUsed/>
    <w:rsid w:val="0094009F"/>
  </w:style>
  <w:style w:type="character" w:customStyle="1" w:styleId="WW8Num1z0">
    <w:name w:val="WW8Num1z0"/>
    <w:rsid w:val="0094009F"/>
    <w:rPr>
      <w:rFonts w:ascii="Symbol" w:hAnsi="Symbol" w:cs="Symbol" w:hint="default"/>
      <w:b/>
      <w:bCs/>
    </w:rPr>
  </w:style>
  <w:style w:type="character" w:customStyle="1" w:styleId="WW8Num1z1">
    <w:name w:val="WW8Num1z1"/>
    <w:rsid w:val="0094009F"/>
  </w:style>
  <w:style w:type="character" w:customStyle="1" w:styleId="WW8Num1z2">
    <w:name w:val="WW8Num1z2"/>
    <w:rsid w:val="0094009F"/>
  </w:style>
  <w:style w:type="character" w:customStyle="1" w:styleId="WW8Num1z3">
    <w:name w:val="WW8Num1z3"/>
    <w:rsid w:val="0094009F"/>
  </w:style>
  <w:style w:type="character" w:customStyle="1" w:styleId="WW8Num1z4">
    <w:name w:val="WW8Num1z4"/>
    <w:rsid w:val="0094009F"/>
  </w:style>
  <w:style w:type="character" w:customStyle="1" w:styleId="WW8Num1z5">
    <w:name w:val="WW8Num1z5"/>
    <w:rsid w:val="0094009F"/>
  </w:style>
  <w:style w:type="character" w:customStyle="1" w:styleId="WW8Num1z6">
    <w:name w:val="WW8Num1z6"/>
    <w:rsid w:val="0094009F"/>
  </w:style>
  <w:style w:type="character" w:customStyle="1" w:styleId="WW8Num1z7">
    <w:name w:val="WW8Num1z7"/>
    <w:rsid w:val="0094009F"/>
  </w:style>
  <w:style w:type="character" w:customStyle="1" w:styleId="WW8Num1z8">
    <w:name w:val="WW8Num1z8"/>
    <w:rsid w:val="0094009F"/>
  </w:style>
  <w:style w:type="character" w:customStyle="1" w:styleId="WW8Num2z0">
    <w:name w:val="WW8Num2z0"/>
    <w:rsid w:val="0094009F"/>
    <w:rPr>
      <w:rFonts w:ascii="Garamond" w:hAnsi="Garamond" w:cs="Garamond" w:hint="default"/>
      <w:i/>
    </w:rPr>
  </w:style>
  <w:style w:type="character" w:customStyle="1" w:styleId="WW8Num2z1">
    <w:name w:val="WW8Num2z1"/>
    <w:rsid w:val="0094009F"/>
  </w:style>
  <w:style w:type="character" w:customStyle="1" w:styleId="WW8Num2z2">
    <w:name w:val="WW8Num2z2"/>
    <w:rsid w:val="0094009F"/>
  </w:style>
  <w:style w:type="character" w:customStyle="1" w:styleId="WW8Num2z3">
    <w:name w:val="WW8Num2z3"/>
    <w:rsid w:val="0094009F"/>
  </w:style>
  <w:style w:type="character" w:customStyle="1" w:styleId="WW8Num2z4">
    <w:name w:val="WW8Num2z4"/>
    <w:rsid w:val="0094009F"/>
  </w:style>
  <w:style w:type="character" w:customStyle="1" w:styleId="WW8Num2z5">
    <w:name w:val="WW8Num2z5"/>
    <w:rsid w:val="0094009F"/>
  </w:style>
  <w:style w:type="character" w:customStyle="1" w:styleId="WW8Num2z6">
    <w:name w:val="WW8Num2z6"/>
    <w:rsid w:val="0094009F"/>
  </w:style>
  <w:style w:type="character" w:customStyle="1" w:styleId="WW8Num2z7">
    <w:name w:val="WW8Num2z7"/>
    <w:rsid w:val="0094009F"/>
  </w:style>
  <w:style w:type="character" w:customStyle="1" w:styleId="WW8Num2z8">
    <w:name w:val="WW8Num2z8"/>
    <w:rsid w:val="0094009F"/>
  </w:style>
  <w:style w:type="character" w:customStyle="1" w:styleId="WW8Num3z0">
    <w:name w:val="WW8Num3z0"/>
    <w:rsid w:val="0094009F"/>
    <w:rPr>
      <w:rFonts w:ascii="Symbol" w:hAnsi="Symbol" w:cs="Symbol" w:hint="default"/>
    </w:rPr>
  </w:style>
  <w:style w:type="character" w:customStyle="1" w:styleId="WW8Num4z0">
    <w:name w:val="WW8Num4z0"/>
    <w:rsid w:val="0094009F"/>
  </w:style>
  <w:style w:type="character" w:customStyle="1" w:styleId="WW8Num5z0">
    <w:name w:val="WW8Num5z0"/>
    <w:rsid w:val="0094009F"/>
    <w:rPr>
      <w:rFonts w:hint="default"/>
    </w:rPr>
  </w:style>
  <w:style w:type="character" w:customStyle="1" w:styleId="WW8Num6z0">
    <w:name w:val="WW8Num6z0"/>
    <w:rsid w:val="0094009F"/>
    <w:rPr>
      <w:rFonts w:ascii="Symbol" w:hAnsi="Symbol" w:cs="Symbol" w:hint="default"/>
    </w:rPr>
  </w:style>
  <w:style w:type="character" w:customStyle="1" w:styleId="WW8Num7z0">
    <w:name w:val="WW8Num7z0"/>
    <w:rsid w:val="0094009F"/>
    <w:rPr>
      <w:rFonts w:ascii="Garamond" w:hAnsi="Garamond" w:cs="Garamond"/>
    </w:rPr>
  </w:style>
  <w:style w:type="character" w:customStyle="1" w:styleId="WW8Num8z0">
    <w:name w:val="WW8Num8z0"/>
    <w:rsid w:val="0094009F"/>
    <w:rPr>
      <w:rFonts w:ascii="Garamond" w:hAnsi="Garamond" w:cs="Garamond"/>
      <w:i/>
    </w:rPr>
  </w:style>
  <w:style w:type="character" w:customStyle="1" w:styleId="WW8Num9z0">
    <w:name w:val="WW8Num9z0"/>
    <w:rsid w:val="0094009F"/>
    <w:rPr>
      <w:rFonts w:ascii="Symbol" w:hAnsi="Symbol" w:cs="Symbol" w:hint="default"/>
    </w:rPr>
  </w:style>
  <w:style w:type="character" w:customStyle="1" w:styleId="WW8Num10z0">
    <w:name w:val="WW8Num10z0"/>
    <w:rsid w:val="0094009F"/>
    <w:rPr>
      <w:rFonts w:hint="default"/>
    </w:rPr>
  </w:style>
  <w:style w:type="character" w:customStyle="1" w:styleId="WW8Num11z0">
    <w:name w:val="WW8Num11z0"/>
    <w:rsid w:val="0094009F"/>
    <w:rPr>
      <w:rFonts w:ascii="Garamond" w:hAnsi="Garamond" w:cs="Garamond" w:hint="default"/>
      <w:b/>
    </w:rPr>
  </w:style>
  <w:style w:type="character" w:customStyle="1" w:styleId="WW8Num12z0">
    <w:name w:val="WW8Num12z0"/>
    <w:rsid w:val="0094009F"/>
    <w:rPr>
      <w:rFonts w:ascii="Symbol" w:hAnsi="Symbol" w:cs="Symbol" w:hint="default"/>
    </w:rPr>
  </w:style>
  <w:style w:type="character" w:customStyle="1" w:styleId="WW8Num13z0">
    <w:name w:val="WW8Num13z0"/>
    <w:rsid w:val="0094009F"/>
    <w:rPr>
      <w:rFonts w:ascii="Symbol" w:hAnsi="Symbol" w:cs="Symbol" w:hint="default"/>
    </w:rPr>
  </w:style>
  <w:style w:type="character" w:customStyle="1" w:styleId="WW8Num14z0">
    <w:name w:val="WW8Num14z0"/>
    <w:rsid w:val="0094009F"/>
    <w:rPr>
      <w:rFonts w:ascii="Symbol" w:hAnsi="Symbol" w:cs="Symbol" w:hint="default"/>
    </w:rPr>
  </w:style>
  <w:style w:type="character" w:customStyle="1" w:styleId="WW8Num15z0">
    <w:name w:val="WW8Num15z0"/>
    <w:rsid w:val="0094009F"/>
    <w:rPr>
      <w:rFonts w:ascii="Symbol" w:hAnsi="Symbol" w:cs="Symbol" w:hint="default"/>
      <w:sz w:val="24"/>
    </w:rPr>
  </w:style>
  <w:style w:type="character" w:customStyle="1" w:styleId="WW8Num16z0">
    <w:name w:val="WW8Num16z0"/>
    <w:rsid w:val="0094009F"/>
    <w:rPr>
      <w:rFonts w:ascii="Symbol" w:hAnsi="Symbol" w:cs="Symbol" w:hint="default"/>
    </w:rPr>
  </w:style>
  <w:style w:type="character" w:customStyle="1" w:styleId="WW8Num17z0">
    <w:name w:val="WW8Num17z0"/>
    <w:rsid w:val="0094009F"/>
    <w:rPr>
      <w:rFonts w:ascii="Symbol" w:hAnsi="Symbol" w:cs="Symbol" w:hint="default"/>
    </w:rPr>
  </w:style>
  <w:style w:type="character" w:customStyle="1" w:styleId="WW8Num18z0">
    <w:name w:val="WW8Num18z0"/>
    <w:rsid w:val="0094009F"/>
    <w:rPr>
      <w:rFonts w:cs="Garamond" w:hint="default"/>
      <w:b/>
    </w:rPr>
  </w:style>
  <w:style w:type="character" w:customStyle="1" w:styleId="WW8Num19z0">
    <w:name w:val="WW8Num19z0"/>
    <w:rsid w:val="0094009F"/>
    <w:rPr>
      <w:rFonts w:cs="Garamond" w:hint="default"/>
      <w:i/>
    </w:rPr>
  </w:style>
  <w:style w:type="character" w:customStyle="1" w:styleId="WW8Num20z0">
    <w:name w:val="WW8Num20z0"/>
    <w:rsid w:val="0094009F"/>
    <w:rPr>
      <w:rFonts w:ascii="Symbol" w:hAnsi="Symbol" w:cs="Symbol" w:hint="default"/>
      <w:sz w:val="24"/>
    </w:rPr>
  </w:style>
  <w:style w:type="character" w:customStyle="1" w:styleId="WW8Num20z1">
    <w:name w:val="WW8Num20z1"/>
    <w:rsid w:val="0094009F"/>
    <w:rPr>
      <w:rFonts w:ascii="Courier New" w:hAnsi="Courier New" w:cs="Courier New" w:hint="default"/>
    </w:rPr>
  </w:style>
  <w:style w:type="character" w:customStyle="1" w:styleId="WW8Num20z2">
    <w:name w:val="WW8Num20z2"/>
    <w:rsid w:val="0094009F"/>
    <w:rPr>
      <w:rFonts w:ascii="Wingdings" w:hAnsi="Wingdings" w:cs="Wingdings" w:hint="default"/>
    </w:rPr>
  </w:style>
  <w:style w:type="character" w:customStyle="1" w:styleId="WW8Num20z3">
    <w:name w:val="WW8Num20z3"/>
    <w:rsid w:val="0094009F"/>
    <w:rPr>
      <w:rFonts w:ascii="Symbol" w:hAnsi="Symbol" w:cs="Symbol" w:hint="default"/>
    </w:rPr>
  </w:style>
  <w:style w:type="character" w:customStyle="1" w:styleId="WW8Num20z4">
    <w:name w:val="WW8Num20z4"/>
    <w:rsid w:val="0094009F"/>
  </w:style>
  <w:style w:type="character" w:customStyle="1" w:styleId="WW8Num20z5">
    <w:name w:val="WW8Num20z5"/>
    <w:rsid w:val="0094009F"/>
  </w:style>
  <w:style w:type="character" w:customStyle="1" w:styleId="WW8Num20z6">
    <w:name w:val="WW8Num20z6"/>
    <w:rsid w:val="0094009F"/>
  </w:style>
  <w:style w:type="character" w:customStyle="1" w:styleId="WW8Num20z7">
    <w:name w:val="WW8Num20z7"/>
    <w:rsid w:val="0094009F"/>
  </w:style>
  <w:style w:type="character" w:customStyle="1" w:styleId="WW8Num20z8">
    <w:name w:val="WW8Num20z8"/>
    <w:rsid w:val="0094009F"/>
  </w:style>
  <w:style w:type="character" w:customStyle="1" w:styleId="WW8Num21z0">
    <w:name w:val="WW8Num21z0"/>
    <w:rsid w:val="0094009F"/>
    <w:rPr>
      <w:rFonts w:hint="default"/>
    </w:rPr>
  </w:style>
  <w:style w:type="character" w:customStyle="1" w:styleId="WW8Num22z0">
    <w:name w:val="WW8Num22z0"/>
    <w:rsid w:val="0094009F"/>
    <w:rPr>
      <w:rFonts w:ascii="Symbol" w:hAnsi="Symbol" w:cs="Symbol" w:hint="default"/>
    </w:rPr>
  </w:style>
  <w:style w:type="character" w:customStyle="1" w:styleId="WW8Num22z1">
    <w:name w:val="WW8Num22z1"/>
    <w:rsid w:val="0094009F"/>
    <w:rPr>
      <w:rFonts w:ascii="Courier New" w:hAnsi="Courier New" w:cs="Courier New" w:hint="default"/>
    </w:rPr>
  </w:style>
  <w:style w:type="character" w:customStyle="1" w:styleId="WW8Num22z2">
    <w:name w:val="WW8Num22z2"/>
    <w:rsid w:val="0094009F"/>
    <w:rPr>
      <w:rFonts w:ascii="Wingdings" w:hAnsi="Wingdings" w:cs="Wingdings" w:hint="default"/>
    </w:rPr>
  </w:style>
  <w:style w:type="character" w:customStyle="1" w:styleId="WW8Num22z3">
    <w:name w:val="WW8Num22z3"/>
    <w:rsid w:val="0094009F"/>
  </w:style>
  <w:style w:type="character" w:customStyle="1" w:styleId="WW8Num22z4">
    <w:name w:val="WW8Num22z4"/>
    <w:rsid w:val="0094009F"/>
  </w:style>
  <w:style w:type="character" w:customStyle="1" w:styleId="WW8Num22z5">
    <w:name w:val="WW8Num22z5"/>
    <w:rsid w:val="0094009F"/>
  </w:style>
  <w:style w:type="character" w:customStyle="1" w:styleId="WW8Num22z6">
    <w:name w:val="WW8Num22z6"/>
    <w:rsid w:val="0094009F"/>
  </w:style>
  <w:style w:type="character" w:customStyle="1" w:styleId="WW8Num22z7">
    <w:name w:val="WW8Num22z7"/>
    <w:rsid w:val="0094009F"/>
  </w:style>
  <w:style w:type="character" w:customStyle="1" w:styleId="WW8Num22z8">
    <w:name w:val="WW8Num22z8"/>
    <w:rsid w:val="0094009F"/>
  </w:style>
  <w:style w:type="character" w:customStyle="1" w:styleId="WW8Num19z1">
    <w:name w:val="WW8Num19z1"/>
    <w:rsid w:val="0094009F"/>
  </w:style>
  <w:style w:type="character" w:customStyle="1" w:styleId="WW8Num21z1">
    <w:name w:val="WW8Num21z1"/>
    <w:rsid w:val="0094009F"/>
  </w:style>
  <w:style w:type="character" w:customStyle="1" w:styleId="WW8Num21z2">
    <w:name w:val="WW8Num21z2"/>
    <w:rsid w:val="0094009F"/>
  </w:style>
  <w:style w:type="character" w:customStyle="1" w:styleId="WW8Num21z3">
    <w:name w:val="WW8Num21z3"/>
    <w:rsid w:val="0094009F"/>
  </w:style>
  <w:style w:type="character" w:customStyle="1" w:styleId="WW8Num21z4">
    <w:name w:val="WW8Num21z4"/>
    <w:rsid w:val="0094009F"/>
  </w:style>
  <w:style w:type="character" w:customStyle="1" w:styleId="WW8Num21z5">
    <w:name w:val="WW8Num21z5"/>
    <w:rsid w:val="0094009F"/>
  </w:style>
  <w:style w:type="character" w:customStyle="1" w:styleId="WW8Num21z6">
    <w:name w:val="WW8Num21z6"/>
    <w:rsid w:val="0094009F"/>
  </w:style>
  <w:style w:type="character" w:customStyle="1" w:styleId="WW8Num21z7">
    <w:name w:val="WW8Num21z7"/>
    <w:rsid w:val="0094009F"/>
  </w:style>
  <w:style w:type="character" w:customStyle="1" w:styleId="WW8Num21z8">
    <w:name w:val="WW8Num21z8"/>
    <w:rsid w:val="0094009F"/>
  </w:style>
  <w:style w:type="character" w:customStyle="1" w:styleId="WW8Num3z1">
    <w:name w:val="WW8Num3z1"/>
    <w:rsid w:val="0094009F"/>
    <w:rPr>
      <w:rFonts w:ascii="Courier New" w:hAnsi="Courier New" w:cs="Courier New" w:hint="default"/>
    </w:rPr>
  </w:style>
  <w:style w:type="character" w:customStyle="1" w:styleId="WW8Num3z2">
    <w:name w:val="WW8Num3z2"/>
    <w:rsid w:val="0094009F"/>
    <w:rPr>
      <w:rFonts w:ascii="Wingdings" w:hAnsi="Wingdings" w:cs="Wingdings" w:hint="default"/>
    </w:rPr>
  </w:style>
  <w:style w:type="character" w:customStyle="1" w:styleId="WW8Num4z1">
    <w:name w:val="WW8Num4z1"/>
    <w:rsid w:val="0094009F"/>
  </w:style>
  <w:style w:type="character" w:customStyle="1" w:styleId="WW8Num4z2">
    <w:name w:val="WW8Num4z2"/>
    <w:rsid w:val="0094009F"/>
  </w:style>
  <w:style w:type="character" w:customStyle="1" w:styleId="WW8Num4z3">
    <w:name w:val="WW8Num4z3"/>
    <w:rsid w:val="0094009F"/>
  </w:style>
  <w:style w:type="character" w:customStyle="1" w:styleId="WW8Num4z4">
    <w:name w:val="WW8Num4z4"/>
    <w:rsid w:val="0094009F"/>
  </w:style>
  <w:style w:type="character" w:customStyle="1" w:styleId="WW8Num4z5">
    <w:name w:val="WW8Num4z5"/>
    <w:rsid w:val="0094009F"/>
  </w:style>
  <w:style w:type="character" w:customStyle="1" w:styleId="WW8Num4z6">
    <w:name w:val="WW8Num4z6"/>
    <w:rsid w:val="0094009F"/>
  </w:style>
  <w:style w:type="character" w:customStyle="1" w:styleId="WW8Num4z7">
    <w:name w:val="WW8Num4z7"/>
    <w:rsid w:val="0094009F"/>
  </w:style>
  <w:style w:type="character" w:customStyle="1" w:styleId="WW8Num4z8">
    <w:name w:val="WW8Num4z8"/>
    <w:rsid w:val="0094009F"/>
  </w:style>
  <w:style w:type="character" w:customStyle="1" w:styleId="WW8Num5z1">
    <w:name w:val="WW8Num5z1"/>
    <w:rsid w:val="0094009F"/>
  </w:style>
  <w:style w:type="character" w:customStyle="1" w:styleId="WW8Num5z2">
    <w:name w:val="WW8Num5z2"/>
    <w:rsid w:val="0094009F"/>
  </w:style>
  <w:style w:type="character" w:customStyle="1" w:styleId="WW8Num5z3">
    <w:name w:val="WW8Num5z3"/>
    <w:rsid w:val="0094009F"/>
  </w:style>
  <w:style w:type="character" w:customStyle="1" w:styleId="WW8Num5z4">
    <w:name w:val="WW8Num5z4"/>
    <w:rsid w:val="0094009F"/>
  </w:style>
  <w:style w:type="character" w:customStyle="1" w:styleId="WW8Num5z5">
    <w:name w:val="WW8Num5z5"/>
    <w:rsid w:val="0094009F"/>
  </w:style>
  <w:style w:type="character" w:customStyle="1" w:styleId="WW8Num5z6">
    <w:name w:val="WW8Num5z6"/>
    <w:rsid w:val="0094009F"/>
  </w:style>
  <w:style w:type="character" w:customStyle="1" w:styleId="WW8Num5z7">
    <w:name w:val="WW8Num5z7"/>
    <w:rsid w:val="0094009F"/>
  </w:style>
  <w:style w:type="character" w:customStyle="1" w:styleId="WW8Num5z8">
    <w:name w:val="WW8Num5z8"/>
    <w:rsid w:val="0094009F"/>
  </w:style>
  <w:style w:type="character" w:customStyle="1" w:styleId="WW8Num6z1">
    <w:name w:val="WW8Num6z1"/>
    <w:rsid w:val="0094009F"/>
    <w:rPr>
      <w:rFonts w:ascii="Courier New" w:hAnsi="Courier New" w:cs="Courier New" w:hint="default"/>
    </w:rPr>
  </w:style>
  <w:style w:type="character" w:customStyle="1" w:styleId="WW8Num6z2">
    <w:name w:val="WW8Num6z2"/>
    <w:rsid w:val="0094009F"/>
    <w:rPr>
      <w:rFonts w:ascii="Wingdings" w:hAnsi="Wingdings" w:cs="Wingdings" w:hint="default"/>
    </w:rPr>
  </w:style>
  <w:style w:type="character" w:customStyle="1" w:styleId="WW8Num7z1">
    <w:name w:val="WW8Num7z1"/>
    <w:rsid w:val="0094009F"/>
  </w:style>
  <w:style w:type="character" w:customStyle="1" w:styleId="WW8Num7z2">
    <w:name w:val="WW8Num7z2"/>
    <w:rsid w:val="0094009F"/>
  </w:style>
  <w:style w:type="character" w:customStyle="1" w:styleId="WW8Num7z3">
    <w:name w:val="WW8Num7z3"/>
    <w:rsid w:val="0094009F"/>
  </w:style>
  <w:style w:type="character" w:customStyle="1" w:styleId="WW8Num7z4">
    <w:name w:val="WW8Num7z4"/>
    <w:rsid w:val="0094009F"/>
  </w:style>
  <w:style w:type="character" w:customStyle="1" w:styleId="WW8Num7z5">
    <w:name w:val="WW8Num7z5"/>
    <w:rsid w:val="0094009F"/>
  </w:style>
  <w:style w:type="character" w:customStyle="1" w:styleId="WW8Num7z6">
    <w:name w:val="WW8Num7z6"/>
    <w:rsid w:val="0094009F"/>
  </w:style>
  <w:style w:type="character" w:customStyle="1" w:styleId="WW8Num7z7">
    <w:name w:val="WW8Num7z7"/>
    <w:rsid w:val="0094009F"/>
  </w:style>
  <w:style w:type="character" w:customStyle="1" w:styleId="WW8Num7z8">
    <w:name w:val="WW8Num7z8"/>
    <w:rsid w:val="0094009F"/>
  </w:style>
  <w:style w:type="character" w:customStyle="1" w:styleId="WW8Num8z1">
    <w:name w:val="WW8Num8z1"/>
    <w:rsid w:val="0094009F"/>
  </w:style>
  <w:style w:type="character" w:customStyle="1" w:styleId="WW8Num8z2">
    <w:name w:val="WW8Num8z2"/>
    <w:rsid w:val="0094009F"/>
  </w:style>
  <w:style w:type="character" w:customStyle="1" w:styleId="WW8Num8z3">
    <w:name w:val="WW8Num8z3"/>
    <w:rsid w:val="0094009F"/>
  </w:style>
  <w:style w:type="character" w:customStyle="1" w:styleId="WW8Num8z4">
    <w:name w:val="WW8Num8z4"/>
    <w:rsid w:val="0094009F"/>
  </w:style>
  <w:style w:type="character" w:customStyle="1" w:styleId="WW8Num8z5">
    <w:name w:val="WW8Num8z5"/>
    <w:rsid w:val="0094009F"/>
  </w:style>
  <w:style w:type="character" w:customStyle="1" w:styleId="WW8Num8z6">
    <w:name w:val="WW8Num8z6"/>
    <w:rsid w:val="0094009F"/>
  </w:style>
  <w:style w:type="character" w:customStyle="1" w:styleId="WW8Num8z7">
    <w:name w:val="WW8Num8z7"/>
    <w:rsid w:val="0094009F"/>
  </w:style>
  <w:style w:type="character" w:customStyle="1" w:styleId="WW8Num8z8">
    <w:name w:val="WW8Num8z8"/>
    <w:rsid w:val="0094009F"/>
  </w:style>
  <w:style w:type="character" w:customStyle="1" w:styleId="WW8Num9z1">
    <w:name w:val="WW8Num9z1"/>
    <w:rsid w:val="0094009F"/>
    <w:rPr>
      <w:rFonts w:ascii="Courier New" w:hAnsi="Courier New" w:cs="Courier New" w:hint="default"/>
    </w:rPr>
  </w:style>
  <w:style w:type="character" w:customStyle="1" w:styleId="WW8Num9z2">
    <w:name w:val="WW8Num9z2"/>
    <w:rsid w:val="0094009F"/>
    <w:rPr>
      <w:rFonts w:ascii="Wingdings" w:hAnsi="Wingdings" w:cs="Wingdings" w:hint="default"/>
    </w:rPr>
  </w:style>
  <w:style w:type="character" w:customStyle="1" w:styleId="WW8Num10z1">
    <w:name w:val="WW8Num10z1"/>
    <w:rsid w:val="0094009F"/>
  </w:style>
  <w:style w:type="character" w:customStyle="1" w:styleId="WW8Num10z2">
    <w:name w:val="WW8Num10z2"/>
    <w:rsid w:val="0094009F"/>
  </w:style>
  <w:style w:type="character" w:customStyle="1" w:styleId="WW8Num10z3">
    <w:name w:val="WW8Num10z3"/>
    <w:rsid w:val="0094009F"/>
  </w:style>
  <w:style w:type="character" w:customStyle="1" w:styleId="WW8Num10z4">
    <w:name w:val="WW8Num10z4"/>
    <w:rsid w:val="0094009F"/>
  </w:style>
  <w:style w:type="character" w:customStyle="1" w:styleId="WW8Num10z5">
    <w:name w:val="WW8Num10z5"/>
    <w:rsid w:val="0094009F"/>
  </w:style>
  <w:style w:type="character" w:customStyle="1" w:styleId="WW8Num10z6">
    <w:name w:val="WW8Num10z6"/>
    <w:rsid w:val="0094009F"/>
  </w:style>
  <w:style w:type="character" w:customStyle="1" w:styleId="WW8Num10z7">
    <w:name w:val="WW8Num10z7"/>
    <w:rsid w:val="0094009F"/>
  </w:style>
  <w:style w:type="character" w:customStyle="1" w:styleId="WW8Num10z8">
    <w:name w:val="WW8Num10z8"/>
    <w:rsid w:val="0094009F"/>
  </w:style>
  <w:style w:type="character" w:customStyle="1" w:styleId="WW8Num12z1">
    <w:name w:val="WW8Num12z1"/>
    <w:rsid w:val="0094009F"/>
    <w:rPr>
      <w:rFonts w:ascii="Courier New" w:hAnsi="Courier New" w:cs="Courier New" w:hint="default"/>
    </w:rPr>
  </w:style>
  <w:style w:type="character" w:customStyle="1" w:styleId="WW8Num12z2">
    <w:name w:val="WW8Num12z2"/>
    <w:rsid w:val="0094009F"/>
    <w:rPr>
      <w:rFonts w:ascii="Wingdings" w:hAnsi="Wingdings" w:cs="Wingdings" w:hint="default"/>
    </w:rPr>
  </w:style>
  <w:style w:type="character" w:customStyle="1" w:styleId="WW8Num13z1">
    <w:name w:val="WW8Num13z1"/>
    <w:rsid w:val="0094009F"/>
    <w:rPr>
      <w:rFonts w:ascii="Courier New" w:hAnsi="Courier New" w:cs="Courier New" w:hint="default"/>
    </w:rPr>
  </w:style>
  <w:style w:type="character" w:customStyle="1" w:styleId="WW8Num13z2">
    <w:name w:val="WW8Num13z2"/>
    <w:rsid w:val="0094009F"/>
    <w:rPr>
      <w:rFonts w:ascii="Wingdings" w:hAnsi="Wingdings" w:cs="Wingdings" w:hint="default"/>
    </w:rPr>
  </w:style>
  <w:style w:type="character" w:customStyle="1" w:styleId="WW8Num14z1">
    <w:name w:val="WW8Num14z1"/>
    <w:rsid w:val="0094009F"/>
    <w:rPr>
      <w:rFonts w:ascii="Courier New" w:hAnsi="Courier New" w:cs="Courier New" w:hint="default"/>
    </w:rPr>
  </w:style>
  <w:style w:type="character" w:customStyle="1" w:styleId="WW8Num14z2">
    <w:name w:val="WW8Num14z2"/>
    <w:rsid w:val="0094009F"/>
    <w:rPr>
      <w:rFonts w:ascii="Wingdings" w:hAnsi="Wingdings" w:cs="Wingdings" w:hint="default"/>
    </w:rPr>
  </w:style>
  <w:style w:type="character" w:customStyle="1" w:styleId="WW8Num15z1">
    <w:name w:val="WW8Num15z1"/>
    <w:rsid w:val="0094009F"/>
    <w:rPr>
      <w:rFonts w:ascii="Symbol" w:hAnsi="Symbol" w:cs="Symbol" w:hint="default"/>
    </w:rPr>
  </w:style>
  <w:style w:type="character" w:customStyle="1" w:styleId="WW8Num15z2">
    <w:name w:val="WW8Num15z2"/>
    <w:rsid w:val="0094009F"/>
    <w:rPr>
      <w:rFonts w:ascii="Wingdings" w:hAnsi="Wingdings" w:cs="Wingdings" w:hint="default"/>
    </w:rPr>
  </w:style>
  <w:style w:type="character" w:customStyle="1" w:styleId="WW8Num15z4">
    <w:name w:val="WW8Num15z4"/>
    <w:rsid w:val="0094009F"/>
    <w:rPr>
      <w:rFonts w:ascii="Courier New" w:hAnsi="Courier New" w:cs="Courier New" w:hint="default"/>
    </w:rPr>
  </w:style>
  <w:style w:type="character" w:customStyle="1" w:styleId="WW8Num16z1">
    <w:name w:val="WW8Num16z1"/>
    <w:rsid w:val="0094009F"/>
    <w:rPr>
      <w:rFonts w:ascii="Courier New" w:hAnsi="Courier New" w:cs="Courier New" w:hint="default"/>
    </w:rPr>
  </w:style>
  <w:style w:type="character" w:customStyle="1" w:styleId="WW8Num16z2">
    <w:name w:val="WW8Num16z2"/>
    <w:rsid w:val="0094009F"/>
    <w:rPr>
      <w:rFonts w:ascii="Wingdings" w:hAnsi="Wingdings" w:cs="Wingdings" w:hint="default"/>
    </w:rPr>
  </w:style>
  <w:style w:type="character" w:customStyle="1" w:styleId="WW8Num17z1">
    <w:name w:val="WW8Num17z1"/>
    <w:rsid w:val="0094009F"/>
    <w:rPr>
      <w:rFonts w:ascii="Courier New" w:hAnsi="Courier New" w:cs="Courier New" w:hint="default"/>
    </w:rPr>
  </w:style>
  <w:style w:type="character" w:customStyle="1" w:styleId="WW8Num17z2">
    <w:name w:val="WW8Num17z2"/>
    <w:rsid w:val="0094009F"/>
    <w:rPr>
      <w:rFonts w:ascii="Wingdings" w:hAnsi="Wingdings" w:cs="Wingdings" w:hint="default"/>
    </w:rPr>
  </w:style>
  <w:style w:type="character" w:customStyle="1" w:styleId="WW8Num18z1">
    <w:name w:val="WW8Num18z1"/>
    <w:rsid w:val="0094009F"/>
  </w:style>
  <w:style w:type="character" w:customStyle="1" w:styleId="WW8Num18z2">
    <w:name w:val="WW8Num18z2"/>
    <w:rsid w:val="0094009F"/>
  </w:style>
  <w:style w:type="character" w:customStyle="1" w:styleId="WW8Num18z3">
    <w:name w:val="WW8Num18z3"/>
    <w:rsid w:val="0094009F"/>
  </w:style>
  <w:style w:type="character" w:customStyle="1" w:styleId="WW8Num18z4">
    <w:name w:val="WW8Num18z4"/>
    <w:rsid w:val="0094009F"/>
  </w:style>
  <w:style w:type="character" w:customStyle="1" w:styleId="WW8Num18z5">
    <w:name w:val="WW8Num18z5"/>
    <w:rsid w:val="0094009F"/>
  </w:style>
  <w:style w:type="character" w:customStyle="1" w:styleId="WW8Num18z6">
    <w:name w:val="WW8Num18z6"/>
    <w:rsid w:val="0094009F"/>
  </w:style>
  <w:style w:type="character" w:customStyle="1" w:styleId="WW8Num18z7">
    <w:name w:val="WW8Num18z7"/>
    <w:rsid w:val="0094009F"/>
  </w:style>
  <w:style w:type="character" w:customStyle="1" w:styleId="WW8Num18z8">
    <w:name w:val="WW8Num18z8"/>
    <w:rsid w:val="0094009F"/>
  </w:style>
  <w:style w:type="character" w:customStyle="1" w:styleId="WW8Num19z2">
    <w:name w:val="WW8Num19z2"/>
    <w:rsid w:val="0094009F"/>
  </w:style>
  <w:style w:type="character" w:customStyle="1" w:styleId="WW8Num19z3">
    <w:name w:val="WW8Num19z3"/>
    <w:rsid w:val="0094009F"/>
  </w:style>
  <w:style w:type="character" w:customStyle="1" w:styleId="WW8Num19z4">
    <w:name w:val="WW8Num19z4"/>
    <w:rsid w:val="0094009F"/>
  </w:style>
  <w:style w:type="character" w:customStyle="1" w:styleId="WW8Num19z5">
    <w:name w:val="WW8Num19z5"/>
    <w:rsid w:val="0094009F"/>
  </w:style>
  <w:style w:type="character" w:customStyle="1" w:styleId="WW8Num19z6">
    <w:name w:val="WW8Num19z6"/>
    <w:rsid w:val="0094009F"/>
  </w:style>
  <w:style w:type="character" w:customStyle="1" w:styleId="WW8Num19z7">
    <w:name w:val="WW8Num19z7"/>
    <w:rsid w:val="0094009F"/>
  </w:style>
  <w:style w:type="character" w:customStyle="1" w:styleId="WW8Num19z8">
    <w:name w:val="WW8Num19z8"/>
    <w:rsid w:val="0094009F"/>
  </w:style>
  <w:style w:type="character" w:customStyle="1" w:styleId="WW8Num23z0">
    <w:name w:val="WW8Num23z0"/>
    <w:rsid w:val="0094009F"/>
    <w:rPr>
      <w:rFonts w:ascii="Garamond" w:hAnsi="Garamond" w:cs="Garamond" w:hint="default"/>
    </w:rPr>
  </w:style>
  <w:style w:type="character" w:customStyle="1" w:styleId="WW8Num23z1">
    <w:name w:val="WW8Num23z1"/>
    <w:rsid w:val="0094009F"/>
  </w:style>
  <w:style w:type="character" w:customStyle="1" w:styleId="WW8Num23z2">
    <w:name w:val="WW8Num23z2"/>
    <w:rsid w:val="0094009F"/>
  </w:style>
  <w:style w:type="character" w:customStyle="1" w:styleId="WW8Num23z3">
    <w:name w:val="WW8Num23z3"/>
    <w:rsid w:val="0094009F"/>
  </w:style>
  <w:style w:type="character" w:customStyle="1" w:styleId="WW8Num23z4">
    <w:name w:val="WW8Num23z4"/>
    <w:rsid w:val="0094009F"/>
  </w:style>
  <w:style w:type="character" w:customStyle="1" w:styleId="WW8Num23z5">
    <w:name w:val="WW8Num23z5"/>
    <w:rsid w:val="0094009F"/>
  </w:style>
  <w:style w:type="character" w:customStyle="1" w:styleId="WW8Num23z6">
    <w:name w:val="WW8Num23z6"/>
    <w:rsid w:val="0094009F"/>
  </w:style>
  <w:style w:type="character" w:customStyle="1" w:styleId="WW8Num23z7">
    <w:name w:val="WW8Num23z7"/>
    <w:rsid w:val="0094009F"/>
  </w:style>
  <w:style w:type="character" w:customStyle="1" w:styleId="WW8Num23z8">
    <w:name w:val="WW8Num23z8"/>
    <w:rsid w:val="0094009F"/>
  </w:style>
  <w:style w:type="character" w:customStyle="1" w:styleId="WW8Num24z0">
    <w:name w:val="WW8Num24z0"/>
    <w:rsid w:val="0094009F"/>
    <w:rPr>
      <w:rFonts w:cs="Times New Roman"/>
    </w:rPr>
  </w:style>
  <w:style w:type="character" w:customStyle="1" w:styleId="WW8Num25z0">
    <w:name w:val="WW8Num25z0"/>
    <w:rsid w:val="0094009F"/>
    <w:rPr>
      <w:rFonts w:ascii="Symbol" w:hAnsi="Symbol" w:cs="Symbol" w:hint="default"/>
    </w:rPr>
  </w:style>
  <w:style w:type="character" w:customStyle="1" w:styleId="WW8Num25z1">
    <w:name w:val="WW8Num25z1"/>
    <w:rsid w:val="0094009F"/>
    <w:rPr>
      <w:rFonts w:ascii="Courier New" w:hAnsi="Courier New" w:cs="Courier New" w:hint="default"/>
    </w:rPr>
  </w:style>
  <w:style w:type="character" w:customStyle="1" w:styleId="WW8Num25z2">
    <w:name w:val="WW8Num25z2"/>
    <w:rsid w:val="0094009F"/>
    <w:rPr>
      <w:rFonts w:cs="Times New Roman"/>
    </w:rPr>
  </w:style>
  <w:style w:type="character" w:customStyle="1" w:styleId="WW8Num26z0">
    <w:name w:val="WW8Num26z0"/>
    <w:rsid w:val="0094009F"/>
    <w:rPr>
      <w:rFonts w:ascii="Symbol" w:eastAsia="Times New Roman" w:hAnsi="Symbol" w:cs="Symbol" w:hint="default"/>
    </w:rPr>
  </w:style>
  <w:style w:type="character" w:customStyle="1" w:styleId="WW8Num26z1">
    <w:name w:val="WW8Num26z1"/>
    <w:rsid w:val="0094009F"/>
    <w:rPr>
      <w:rFonts w:ascii="Courier New" w:hAnsi="Courier New" w:cs="Courier New" w:hint="default"/>
    </w:rPr>
  </w:style>
  <w:style w:type="character" w:customStyle="1" w:styleId="WW8Num26z2">
    <w:name w:val="WW8Num26z2"/>
    <w:rsid w:val="0094009F"/>
    <w:rPr>
      <w:rFonts w:ascii="Wingdings" w:hAnsi="Wingdings" w:cs="Wingdings" w:hint="default"/>
    </w:rPr>
  </w:style>
  <w:style w:type="character" w:customStyle="1" w:styleId="WW8Num27z0">
    <w:name w:val="WW8Num27z0"/>
    <w:rsid w:val="0094009F"/>
    <w:rPr>
      <w:rFonts w:cs="Times New Roman"/>
    </w:rPr>
  </w:style>
  <w:style w:type="character" w:customStyle="1" w:styleId="WW8Num28z0">
    <w:name w:val="WW8Num28z0"/>
    <w:rsid w:val="0094009F"/>
    <w:rPr>
      <w:rFonts w:ascii="Symbol" w:hAnsi="Symbol" w:cs="Symbol" w:hint="default"/>
    </w:rPr>
  </w:style>
  <w:style w:type="character" w:customStyle="1" w:styleId="WW8Num28z1">
    <w:name w:val="WW8Num28z1"/>
    <w:rsid w:val="0094009F"/>
    <w:rPr>
      <w:rFonts w:ascii="Courier New" w:hAnsi="Courier New" w:cs="Courier New" w:hint="default"/>
    </w:rPr>
  </w:style>
  <w:style w:type="character" w:customStyle="1" w:styleId="WW8Num28z2">
    <w:name w:val="WW8Num28z2"/>
    <w:rsid w:val="0094009F"/>
    <w:rPr>
      <w:rFonts w:ascii="Wingdings" w:hAnsi="Wingdings" w:cs="Wingdings" w:hint="default"/>
    </w:rPr>
  </w:style>
  <w:style w:type="character" w:customStyle="1" w:styleId="WW8Num29z0">
    <w:name w:val="WW8Num29z0"/>
    <w:rsid w:val="0094009F"/>
    <w:rPr>
      <w:rFonts w:ascii="Garamond" w:hAnsi="Garamond" w:cs="Garamond" w:hint="default"/>
    </w:rPr>
  </w:style>
  <w:style w:type="character" w:customStyle="1" w:styleId="WW8Num29z1">
    <w:name w:val="WW8Num29z1"/>
    <w:rsid w:val="0094009F"/>
  </w:style>
  <w:style w:type="character" w:customStyle="1" w:styleId="WW8Num29z2">
    <w:name w:val="WW8Num29z2"/>
    <w:rsid w:val="0094009F"/>
  </w:style>
  <w:style w:type="character" w:customStyle="1" w:styleId="WW8Num29z3">
    <w:name w:val="WW8Num29z3"/>
    <w:rsid w:val="0094009F"/>
  </w:style>
  <w:style w:type="character" w:customStyle="1" w:styleId="WW8Num29z4">
    <w:name w:val="WW8Num29z4"/>
    <w:rsid w:val="0094009F"/>
  </w:style>
  <w:style w:type="character" w:customStyle="1" w:styleId="WW8Num29z5">
    <w:name w:val="WW8Num29z5"/>
    <w:rsid w:val="0094009F"/>
  </w:style>
  <w:style w:type="character" w:customStyle="1" w:styleId="WW8Num29z6">
    <w:name w:val="WW8Num29z6"/>
    <w:rsid w:val="0094009F"/>
  </w:style>
  <w:style w:type="character" w:customStyle="1" w:styleId="WW8Num29z7">
    <w:name w:val="WW8Num29z7"/>
    <w:rsid w:val="0094009F"/>
  </w:style>
  <w:style w:type="character" w:customStyle="1" w:styleId="WW8Num29z8">
    <w:name w:val="WW8Num29z8"/>
    <w:rsid w:val="0094009F"/>
  </w:style>
  <w:style w:type="character" w:customStyle="1" w:styleId="WW8Num30z0">
    <w:name w:val="WW8Num30z0"/>
    <w:rsid w:val="0094009F"/>
    <w:rPr>
      <w:rFonts w:ascii="Symbol" w:hAnsi="Symbol" w:cs="Symbol" w:hint="default"/>
    </w:rPr>
  </w:style>
  <w:style w:type="character" w:customStyle="1" w:styleId="WW8Num30z1">
    <w:name w:val="WW8Num30z1"/>
    <w:rsid w:val="0094009F"/>
    <w:rPr>
      <w:rFonts w:cs="Times New Roman"/>
    </w:rPr>
  </w:style>
  <w:style w:type="character" w:customStyle="1" w:styleId="WW8Num31z0">
    <w:name w:val="WW8Num31z0"/>
    <w:rsid w:val="0094009F"/>
    <w:rPr>
      <w:rFonts w:ascii="Symbol" w:hAnsi="Symbol" w:cs="Symbol" w:hint="default"/>
    </w:rPr>
  </w:style>
  <w:style w:type="character" w:customStyle="1" w:styleId="WW8Num31z1">
    <w:name w:val="WW8Num31z1"/>
    <w:rsid w:val="0094009F"/>
    <w:rPr>
      <w:rFonts w:ascii="Courier New" w:hAnsi="Courier New" w:cs="Courier New" w:hint="default"/>
    </w:rPr>
  </w:style>
  <w:style w:type="character" w:customStyle="1" w:styleId="WW8Num31z2">
    <w:name w:val="WW8Num31z2"/>
    <w:rsid w:val="0094009F"/>
    <w:rPr>
      <w:rFonts w:ascii="Wingdings" w:hAnsi="Wingdings" w:cs="Wingdings" w:hint="default"/>
    </w:rPr>
  </w:style>
  <w:style w:type="character" w:customStyle="1" w:styleId="WW8Num32z0">
    <w:name w:val="WW8Num32z0"/>
    <w:rsid w:val="0094009F"/>
    <w:rPr>
      <w:rFonts w:ascii="Symbol" w:hAnsi="Symbol" w:cs="Symbol" w:hint="default"/>
      <w:b w:val="0"/>
      <w:i w:val="0"/>
      <w:sz w:val="26"/>
    </w:rPr>
  </w:style>
  <w:style w:type="character" w:customStyle="1" w:styleId="WW8Num32z1">
    <w:name w:val="WW8Num32z1"/>
    <w:rsid w:val="0094009F"/>
    <w:rPr>
      <w:rFonts w:ascii="Courier New" w:hAnsi="Courier New" w:cs="Courier New" w:hint="default"/>
    </w:rPr>
  </w:style>
  <w:style w:type="character" w:customStyle="1" w:styleId="WW8Num32z2">
    <w:name w:val="WW8Num32z2"/>
    <w:rsid w:val="0094009F"/>
    <w:rPr>
      <w:rFonts w:ascii="Wingdings" w:hAnsi="Wingdings" w:cs="Wingdings" w:hint="default"/>
    </w:rPr>
  </w:style>
  <w:style w:type="character" w:customStyle="1" w:styleId="WW8Num32z3">
    <w:name w:val="WW8Num32z3"/>
    <w:rsid w:val="0094009F"/>
    <w:rPr>
      <w:rFonts w:ascii="Symbol" w:hAnsi="Symbol" w:cs="Symbol" w:hint="default"/>
    </w:rPr>
  </w:style>
  <w:style w:type="character" w:customStyle="1" w:styleId="WW8Num33z0">
    <w:name w:val="WW8Num33z0"/>
    <w:rsid w:val="0094009F"/>
    <w:rPr>
      <w:rFonts w:ascii="Symbol" w:hAnsi="Symbol" w:cs="Symbol" w:hint="default"/>
      <w:sz w:val="24"/>
    </w:rPr>
  </w:style>
  <w:style w:type="character" w:customStyle="1" w:styleId="WW8Num33z1">
    <w:name w:val="WW8Num33z1"/>
    <w:rsid w:val="0094009F"/>
    <w:rPr>
      <w:rFonts w:ascii="Symbol" w:hAnsi="Symbol" w:cs="Symbol" w:hint="default"/>
    </w:rPr>
  </w:style>
  <w:style w:type="character" w:customStyle="1" w:styleId="WW8Num33z2">
    <w:name w:val="WW8Num33z2"/>
    <w:rsid w:val="0094009F"/>
    <w:rPr>
      <w:rFonts w:ascii="Wingdings" w:hAnsi="Wingdings" w:cs="Wingdings" w:hint="default"/>
    </w:rPr>
  </w:style>
  <w:style w:type="character" w:customStyle="1" w:styleId="WW8Num33z4">
    <w:name w:val="WW8Num33z4"/>
    <w:rsid w:val="0094009F"/>
    <w:rPr>
      <w:rFonts w:ascii="Courier New" w:hAnsi="Courier New" w:cs="Courier New" w:hint="default"/>
    </w:rPr>
  </w:style>
  <w:style w:type="character" w:customStyle="1" w:styleId="WW8Num34z0">
    <w:name w:val="WW8Num34z0"/>
    <w:rsid w:val="0094009F"/>
    <w:rPr>
      <w:rFonts w:ascii="Symbol" w:hAnsi="Symbol" w:cs="Symbol" w:hint="default"/>
    </w:rPr>
  </w:style>
  <w:style w:type="character" w:customStyle="1" w:styleId="WW8Num34z1">
    <w:name w:val="WW8Num34z1"/>
    <w:rsid w:val="0094009F"/>
    <w:rPr>
      <w:rFonts w:ascii="Courier New" w:hAnsi="Courier New" w:cs="Courier New" w:hint="default"/>
    </w:rPr>
  </w:style>
  <w:style w:type="character" w:customStyle="1" w:styleId="WW8Num34z2">
    <w:name w:val="WW8Num34z2"/>
    <w:rsid w:val="0094009F"/>
    <w:rPr>
      <w:rFonts w:ascii="Wingdings" w:hAnsi="Wingdings" w:cs="Wingdings" w:hint="default"/>
    </w:rPr>
  </w:style>
  <w:style w:type="character" w:customStyle="1" w:styleId="WW8Num35z0">
    <w:name w:val="WW8Num35z0"/>
    <w:rsid w:val="0094009F"/>
    <w:rPr>
      <w:rFonts w:ascii="Symbol" w:hAnsi="Symbol" w:cs="Symbol" w:hint="default"/>
    </w:rPr>
  </w:style>
  <w:style w:type="character" w:customStyle="1" w:styleId="WW8Num35z1">
    <w:name w:val="WW8Num35z1"/>
    <w:rsid w:val="0094009F"/>
    <w:rPr>
      <w:rFonts w:ascii="Courier New" w:hAnsi="Courier New" w:cs="Courier New" w:hint="default"/>
    </w:rPr>
  </w:style>
  <w:style w:type="character" w:customStyle="1" w:styleId="WW8Num35z2">
    <w:name w:val="WW8Num35z2"/>
    <w:rsid w:val="0094009F"/>
    <w:rPr>
      <w:rFonts w:ascii="Wingdings" w:hAnsi="Wingdings" w:cs="Wingdings" w:hint="default"/>
    </w:rPr>
  </w:style>
  <w:style w:type="character" w:customStyle="1" w:styleId="WW8Num36z0">
    <w:name w:val="WW8Num36z0"/>
    <w:rsid w:val="0094009F"/>
    <w:rPr>
      <w:rFonts w:ascii="Symbol" w:hAnsi="Symbol" w:cs="Symbol" w:hint="default"/>
    </w:rPr>
  </w:style>
  <w:style w:type="character" w:customStyle="1" w:styleId="WW8Num36z1">
    <w:name w:val="WW8Num36z1"/>
    <w:rsid w:val="0094009F"/>
    <w:rPr>
      <w:rFonts w:ascii="Courier New" w:hAnsi="Courier New" w:cs="Courier New" w:hint="default"/>
    </w:rPr>
  </w:style>
  <w:style w:type="character" w:customStyle="1" w:styleId="WW8Num36z2">
    <w:name w:val="WW8Num36z2"/>
    <w:rsid w:val="0094009F"/>
    <w:rPr>
      <w:rFonts w:ascii="Wingdings" w:hAnsi="Wingdings" w:cs="Wingdings" w:hint="default"/>
    </w:rPr>
  </w:style>
  <w:style w:type="character" w:customStyle="1" w:styleId="WW8Num37z0">
    <w:name w:val="WW8Num37z0"/>
    <w:rsid w:val="0094009F"/>
    <w:rPr>
      <w:rFonts w:ascii="Symbol" w:hAnsi="Symbol" w:cs="Symbol" w:hint="default"/>
    </w:rPr>
  </w:style>
  <w:style w:type="character" w:customStyle="1" w:styleId="WW8Num37z1">
    <w:name w:val="WW8Num37z1"/>
    <w:rsid w:val="0094009F"/>
    <w:rPr>
      <w:rFonts w:cs="Times New Roman"/>
    </w:rPr>
  </w:style>
  <w:style w:type="character" w:customStyle="1" w:styleId="WW8Num38z0">
    <w:name w:val="WW8Num38z0"/>
    <w:rsid w:val="0094009F"/>
    <w:rPr>
      <w:rFonts w:ascii="Symbol" w:hAnsi="Symbol" w:cs="Symbol" w:hint="default"/>
    </w:rPr>
  </w:style>
  <w:style w:type="character" w:customStyle="1" w:styleId="WW8Num38z1">
    <w:name w:val="WW8Num38z1"/>
    <w:rsid w:val="0094009F"/>
    <w:rPr>
      <w:rFonts w:ascii="Courier New" w:hAnsi="Courier New" w:cs="Courier New" w:hint="default"/>
    </w:rPr>
  </w:style>
  <w:style w:type="character" w:customStyle="1" w:styleId="WW8Num38z2">
    <w:name w:val="WW8Num38z2"/>
    <w:rsid w:val="0094009F"/>
    <w:rPr>
      <w:rFonts w:ascii="Wingdings" w:hAnsi="Wingdings" w:cs="Wingdings" w:hint="default"/>
    </w:rPr>
  </w:style>
  <w:style w:type="character" w:customStyle="1" w:styleId="WW8Num39z0">
    <w:name w:val="WW8Num39z0"/>
    <w:rsid w:val="0094009F"/>
    <w:rPr>
      <w:rFonts w:ascii="Courier New" w:hAnsi="Courier New" w:cs="Courier New" w:hint="default"/>
    </w:rPr>
  </w:style>
  <w:style w:type="character" w:customStyle="1" w:styleId="WW8Num39z2">
    <w:name w:val="WW8Num39z2"/>
    <w:rsid w:val="0094009F"/>
    <w:rPr>
      <w:rFonts w:ascii="Wingdings" w:hAnsi="Wingdings" w:cs="Wingdings" w:hint="default"/>
    </w:rPr>
  </w:style>
  <w:style w:type="character" w:customStyle="1" w:styleId="WW8Num39z3">
    <w:name w:val="WW8Num39z3"/>
    <w:rsid w:val="0094009F"/>
    <w:rPr>
      <w:rFonts w:ascii="Symbol" w:hAnsi="Symbol" w:cs="Symbol" w:hint="default"/>
    </w:rPr>
  </w:style>
  <w:style w:type="character" w:customStyle="1" w:styleId="Bekezdsalapbettpusa1">
    <w:name w:val="Bekezdés alapbetűtípusa1"/>
    <w:rsid w:val="0094009F"/>
  </w:style>
  <w:style w:type="character" w:customStyle="1" w:styleId="SzvegtrzsChar">
    <w:name w:val="Szövegtörzs Char"/>
    <w:rsid w:val="0094009F"/>
    <w:rPr>
      <w:rFonts w:ascii="Times New Roman" w:hAnsi="Times New Roman" w:cs="Times New Roman"/>
      <w:b/>
      <w:bCs/>
      <w:sz w:val="24"/>
      <w:szCs w:val="24"/>
      <w:lang w:val="hu-HU"/>
    </w:rPr>
  </w:style>
  <w:style w:type="character" w:customStyle="1" w:styleId="AlcmChar">
    <w:name w:val="Alcím Char"/>
    <w:rsid w:val="0094009F"/>
    <w:rPr>
      <w:rFonts w:ascii="Times New Roman" w:hAnsi="Times New Roman" w:cs="Times New Roman"/>
      <w:b/>
      <w:iCs/>
      <w:sz w:val="24"/>
      <w:szCs w:val="24"/>
      <w:lang w:val="hu-HU"/>
    </w:rPr>
  </w:style>
  <w:style w:type="character" w:customStyle="1" w:styleId="Szvegtrzsbehzssal2Char">
    <w:name w:val="Szövegtörzs behúzással 2 Char"/>
    <w:rsid w:val="0094009F"/>
    <w:rPr>
      <w:rFonts w:ascii="Times New Roman" w:hAnsi="Times New Roman" w:cs="Times New Roman"/>
      <w:sz w:val="24"/>
      <w:szCs w:val="24"/>
      <w:lang w:val="hu-HU"/>
    </w:rPr>
  </w:style>
  <w:style w:type="character" w:customStyle="1" w:styleId="apple-style-span">
    <w:name w:val="apple-style-span"/>
    <w:rsid w:val="0094009F"/>
    <w:rPr>
      <w:rFonts w:cs="Times New Roman"/>
    </w:rPr>
  </w:style>
  <w:style w:type="character" w:customStyle="1" w:styleId="LbjegyzetszvegChar">
    <w:name w:val="Lábjegyzetszöveg Char"/>
    <w:rsid w:val="0094009F"/>
    <w:rPr>
      <w:rFonts w:ascii="Times New Roman" w:hAnsi="Times New Roman" w:cs="Times New Roman"/>
      <w:lang w:val="hu-HU"/>
    </w:rPr>
  </w:style>
  <w:style w:type="character" w:customStyle="1" w:styleId="Lbjegyzet-karakterek">
    <w:name w:val="Lábjegyzet-karakterek"/>
    <w:rsid w:val="0094009F"/>
    <w:rPr>
      <w:rFonts w:cs="Times New Roman"/>
      <w:vertAlign w:val="superscript"/>
    </w:rPr>
  </w:style>
  <w:style w:type="character" w:styleId="Oldalszm">
    <w:name w:val="page number"/>
    <w:rsid w:val="0094009F"/>
    <w:rPr>
      <w:rFonts w:cs="Times New Roman"/>
    </w:rPr>
  </w:style>
  <w:style w:type="character" w:styleId="Kiemels">
    <w:name w:val="Emphasis"/>
    <w:qFormat/>
    <w:rsid w:val="0094009F"/>
    <w:rPr>
      <w:rFonts w:cs="Times New Roman"/>
      <w:i/>
      <w:iCs/>
    </w:rPr>
  </w:style>
  <w:style w:type="character" w:customStyle="1" w:styleId="apple-converted-space">
    <w:name w:val="apple-converted-space"/>
    <w:rsid w:val="0094009F"/>
    <w:rPr>
      <w:rFonts w:cs="Times New Roman"/>
    </w:rPr>
  </w:style>
  <w:style w:type="character" w:customStyle="1" w:styleId="Jegyzethivatkozs1">
    <w:name w:val="Jegyzethivatkozás1"/>
    <w:rsid w:val="0094009F"/>
    <w:rPr>
      <w:sz w:val="16"/>
      <w:szCs w:val="16"/>
    </w:rPr>
  </w:style>
  <w:style w:type="character" w:customStyle="1" w:styleId="Szmozsjelek">
    <w:name w:val="Számozásjelek"/>
    <w:rsid w:val="0094009F"/>
  </w:style>
  <w:style w:type="paragraph" w:customStyle="1" w:styleId="Cmsor">
    <w:name w:val="Címsor"/>
    <w:basedOn w:val="Norml"/>
    <w:next w:val="Szvegtrzs"/>
    <w:rsid w:val="0094009F"/>
    <w:pPr>
      <w:keepNext/>
      <w:suppressAutoHyphens/>
      <w:spacing w:before="240"/>
      <w:jc w:val="left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Szvegtrzs">
    <w:name w:val="Body Text"/>
    <w:basedOn w:val="Norml"/>
    <w:link w:val="SzvegtrzsChar1"/>
    <w:rsid w:val="0094009F"/>
    <w:pPr>
      <w:suppressAutoHyphens/>
      <w:spacing w:before="0" w:after="0"/>
      <w:jc w:val="center"/>
    </w:pPr>
    <w:rPr>
      <w:rFonts w:ascii="Times New Roman" w:eastAsia="Calibri" w:hAnsi="Times New Roman"/>
      <w:b/>
      <w:bCs/>
      <w:lang w:eastAsia="ar-SA"/>
    </w:rPr>
  </w:style>
  <w:style w:type="character" w:customStyle="1" w:styleId="SzvegtrzsChar1">
    <w:name w:val="Szövegtörzs Char1"/>
    <w:basedOn w:val="Bekezdsalapbettpusa"/>
    <w:link w:val="Szvegtrzs"/>
    <w:rsid w:val="0094009F"/>
    <w:rPr>
      <w:rFonts w:ascii="Times New Roman" w:eastAsia="Calibri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Lista">
    <w:name w:val="List"/>
    <w:basedOn w:val="Norml"/>
    <w:rsid w:val="0094009F"/>
    <w:pPr>
      <w:suppressAutoHyphens/>
      <w:spacing w:before="0" w:after="0"/>
      <w:ind w:left="283" w:hanging="283"/>
      <w:jc w:val="left"/>
    </w:pPr>
    <w:rPr>
      <w:rFonts w:ascii="Times New Roman" w:eastAsia="Calibri" w:hAnsi="Times New Roman"/>
      <w:lang w:eastAsia="ar-SA"/>
    </w:rPr>
  </w:style>
  <w:style w:type="paragraph" w:customStyle="1" w:styleId="Felirat">
    <w:name w:val="Felirat"/>
    <w:basedOn w:val="Norml"/>
    <w:rsid w:val="0094009F"/>
    <w:pPr>
      <w:suppressLineNumbers/>
      <w:suppressAutoHyphens/>
      <w:jc w:val="left"/>
    </w:pPr>
    <w:rPr>
      <w:rFonts w:ascii="Times New Roman" w:eastAsia="Calibri" w:hAnsi="Times New Roman" w:cs="Lucida Sans"/>
      <w:i/>
      <w:iCs/>
      <w:lang w:eastAsia="ar-SA"/>
    </w:rPr>
  </w:style>
  <w:style w:type="paragraph" w:customStyle="1" w:styleId="Trgymutat">
    <w:name w:val="Tárgymutató"/>
    <w:basedOn w:val="Norml"/>
    <w:rsid w:val="0094009F"/>
    <w:pPr>
      <w:suppressLineNumbers/>
      <w:suppressAutoHyphens/>
      <w:spacing w:before="0" w:after="0"/>
      <w:jc w:val="left"/>
    </w:pPr>
    <w:rPr>
      <w:rFonts w:ascii="Times New Roman" w:eastAsia="Calibri" w:hAnsi="Times New Roman" w:cs="Lucida Sans"/>
      <w:lang w:eastAsia="ar-SA"/>
    </w:rPr>
  </w:style>
  <w:style w:type="paragraph" w:styleId="Alcm">
    <w:name w:val="Subtitle"/>
    <w:basedOn w:val="Norml"/>
    <w:next w:val="Szvegtrzs"/>
    <w:link w:val="AlcmChar1"/>
    <w:qFormat/>
    <w:rsid w:val="0094009F"/>
    <w:pPr>
      <w:suppressAutoHyphens/>
      <w:spacing w:before="0" w:after="0"/>
      <w:jc w:val="left"/>
    </w:pPr>
    <w:rPr>
      <w:rFonts w:ascii="Times New Roman" w:eastAsia="Calibri" w:hAnsi="Times New Roman"/>
      <w:b/>
      <w:iCs/>
      <w:lang w:eastAsia="ar-SA"/>
    </w:rPr>
  </w:style>
  <w:style w:type="character" w:customStyle="1" w:styleId="AlcmChar1">
    <w:name w:val="Alcím Char1"/>
    <w:basedOn w:val="Bekezdsalapbettpusa"/>
    <w:link w:val="Alcm"/>
    <w:rsid w:val="0094009F"/>
    <w:rPr>
      <w:rFonts w:ascii="Times New Roman" w:eastAsia="Calibri" w:hAnsi="Times New Roman" w:cs="Times New Roman"/>
      <w:b/>
      <w:iCs/>
      <w:kern w:val="0"/>
      <w:sz w:val="24"/>
      <w:szCs w:val="24"/>
      <w:lang w:eastAsia="ar-SA"/>
      <w14:ligatures w14:val="none"/>
    </w:rPr>
  </w:style>
  <w:style w:type="paragraph" w:customStyle="1" w:styleId="Szvegtrzsbehzssal21">
    <w:name w:val="Szövegtörzs behúzással 21"/>
    <w:basedOn w:val="Norml"/>
    <w:rsid w:val="0094009F"/>
    <w:pPr>
      <w:suppressAutoHyphens/>
      <w:spacing w:before="0" w:line="480" w:lineRule="auto"/>
      <w:ind w:left="283"/>
      <w:jc w:val="left"/>
    </w:pPr>
    <w:rPr>
      <w:rFonts w:ascii="Times New Roman" w:eastAsia="Calibri" w:hAnsi="Times New Roman"/>
      <w:lang w:eastAsia="ar-SA"/>
    </w:rPr>
  </w:style>
  <w:style w:type="paragraph" w:customStyle="1" w:styleId="Pont">
    <w:name w:val="Pont"/>
    <w:basedOn w:val="Norml"/>
    <w:rsid w:val="0094009F"/>
    <w:pPr>
      <w:numPr>
        <w:numId w:val="2"/>
      </w:numPr>
      <w:tabs>
        <w:tab w:val="left" w:pos="540"/>
        <w:tab w:val="left" w:pos="567"/>
      </w:tabs>
      <w:suppressAutoHyphens/>
      <w:spacing w:before="0" w:after="0"/>
    </w:pPr>
    <w:rPr>
      <w:rFonts w:ascii="Times New Roman" w:eastAsia="Calibri" w:hAnsi="Times New Roman"/>
      <w:sz w:val="28"/>
      <w:szCs w:val="28"/>
      <w:lang w:eastAsia="ar-SA"/>
    </w:rPr>
  </w:style>
  <w:style w:type="paragraph" w:customStyle="1" w:styleId="18">
    <w:name w:val="18"/>
    <w:basedOn w:val="Norml"/>
    <w:rsid w:val="0094009F"/>
    <w:pPr>
      <w:suppressAutoHyphens/>
      <w:spacing w:before="0" w:after="0" w:line="360" w:lineRule="atLeast"/>
    </w:pPr>
    <w:rPr>
      <w:rFonts w:ascii="Times New Roman" w:eastAsia="Calibri" w:hAnsi="Times New Roman"/>
      <w:szCs w:val="20"/>
      <w:lang w:eastAsia="ar-SA"/>
    </w:rPr>
  </w:style>
  <w:style w:type="paragraph" w:styleId="NormlWeb">
    <w:name w:val="Normal (Web)"/>
    <w:basedOn w:val="Norml"/>
    <w:rsid w:val="0094009F"/>
    <w:pPr>
      <w:suppressAutoHyphens/>
      <w:spacing w:before="280" w:after="280"/>
      <w:jc w:val="left"/>
    </w:pPr>
    <w:rPr>
      <w:rFonts w:ascii="Times New Roman" w:eastAsia="Calibri" w:hAnsi="Times New Roman"/>
      <w:lang w:eastAsia="ar-SA"/>
    </w:rPr>
  </w:style>
  <w:style w:type="paragraph" w:customStyle="1" w:styleId="Felsorols1">
    <w:name w:val="Felsorolás1"/>
    <w:basedOn w:val="Norml"/>
    <w:rsid w:val="0094009F"/>
    <w:pPr>
      <w:numPr>
        <w:numId w:val="3"/>
      </w:numPr>
      <w:tabs>
        <w:tab w:val="left" w:pos="360"/>
      </w:tabs>
      <w:suppressAutoHyphens/>
      <w:spacing w:before="0" w:after="0"/>
      <w:ind w:left="360" w:firstLine="0"/>
      <w:jc w:val="left"/>
    </w:pPr>
    <w:rPr>
      <w:rFonts w:ascii="Times New Roman" w:eastAsia="Calibri" w:hAnsi="Times New Roman"/>
      <w:lang w:eastAsia="ar-SA"/>
    </w:rPr>
  </w:style>
  <w:style w:type="paragraph" w:styleId="Lbjegyzetszveg">
    <w:name w:val="footnote text"/>
    <w:basedOn w:val="Norml"/>
    <w:link w:val="LbjegyzetszvegChar1"/>
    <w:rsid w:val="0094009F"/>
    <w:pPr>
      <w:suppressAutoHyphens/>
      <w:spacing w:before="0" w:after="0"/>
      <w:jc w:val="left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LbjegyzetszvegChar1">
    <w:name w:val="Lábjegyzetszöveg Char1"/>
    <w:basedOn w:val="Bekezdsalapbettpusa"/>
    <w:link w:val="Lbjegyzetszveg"/>
    <w:rsid w:val="0094009F"/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Jegyzetszveg1">
    <w:name w:val="Jegyzetszöveg1"/>
    <w:basedOn w:val="Norml"/>
    <w:rsid w:val="0094009F"/>
    <w:pPr>
      <w:suppressAutoHyphens/>
      <w:spacing w:before="0" w:after="0"/>
      <w:jc w:val="left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JegyzetszvegChar1">
    <w:name w:val="Jegyzetszöveg Char1"/>
    <w:basedOn w:val="Bekezdsalapbettpusa"/>
    <w:uiPriority w:val="99"/>
    <w:rsid w:val="0094009F"/>
    <w:rPr>
      <w:lang w:val="en-US" w:eastAsia="en-US"/>
    </w:rPr>
  </w:style>
  <w:style w:type="character" w:customStyle="1" w:styleId="MegjegyzstrgyaChar1">
    <w:name w:val="Megjegyzés tárgya Char1"/>
    <w:basedOn w:val="JegyzetszvegChar1"/>
    <w:rsid w:val="0094009F"/>
    <w:rPr>
      <w:rFonts w:ascii="Times New Roman" w:eastAsia="Calibri" w:hAnsi="Times New Roman"/>
      <w:b/>
      <w:bCs/>
      <w:lang w:val="en-US" w:eastAsia="ar-SA"/>
    </w:rPr>
  </w:style>
  <w:style w:type="paragraph" w:customStyle="1" w:styleId="Tblzattartalom">
    <w:name w:val="Táblázattartalom"/>
    <w:basedOn w:val="Norml"/>
    <w:rsid w:val="0094009F"/>
    <w:pPr>
      <w:suppressLineNumbers/>
      <w:suppressAutoHyphens/>
      <w:spacing w:before="0" w:after="0"/>
      <w:jc w:val="left"/>
    </w:pPr>
    <w:rPr>
      <w:rFonts w:ascii="Times New Roman" w:eastAsia="Calibri" w:hAnsi="Times New Roman"/>
      <w:lang w:eastAsia="ar-SA"/>
    </w:rPr>
  </w:style>
  <w:style w:type="paragraph" w:customStyle="1" w:styleId="Tblzatfejlc">
    <w:name w:val="Táblázatfejléc"/>
    <w:basedOn w:val="Tblzattartalom"/>
    <w:rsid w:val="0094009F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94009F"/>
  </w:style>
  <w:style w:type="paragraph" w:customStyle="1" w:styleId="Tartalomjegyzk-fejlc">
    <w:name w:val="Tartalomjegyzék-fejléc"/>
    <w:basedOn w:val="Cmsor"/>
    <w:rsid w:val="0094009F"/>
    <w:pPr>
      <w:suppressLineNumbers/>
    </w:pPr>
    <w:rPr>
      <w:b/>
      <w:bCs/>
      <w:sz w:val="32"/>
      <w:szCs w:val="32"/>
    </w:rPr>
  </w:style>
  <w:style w:type="paragraph" w:styleId="TJ1">
    <w:name w:val="toc 1"/>
    <w:basedOn w:val="Trgymutat"/>
    <w:uiPriority w:val="39"/>
    <w:rsid w:val="0094009F"/>
    <w:pPr>
      <w:tabs>
        <w:tab w:val="right" w:leader="dot" w:pos="9070"/>
      </w:tabs>
    </w:pPr>
  </w:style>
  <w:style w:type="paragraph" w:styleId="TJ2">
    <w:name w:val="toc 2"/>
    <w:basedOn w:val="Trgymutat"/>
    <w:uiPriority w:val="39"/>
    <w:rsid w:val="0094009F"/>
    <w:pPr>
      <w:tabs>
        <w:tab w:val="right" w:leader="dot" w:pos="8787"/>
      </w:tabs>
      <w:ind w:left="283"/>
    </w:pPr>
  </w:style>
  <w:style w:type="paragraph" w:customStyle="1" w:styleId="Cmsor10">
    <w:name w:val="Címsor 10"/>
    <w:basedOn w:val="Cmsor"/>
    <w:next w:val="Szvegtrzs"/>
    <w:rsid w:val="0094009F"/>
    <w:pPr>
      <w:numPr>
        <w:numId w:val="1"/>
      </w:numPr>
    </w:pPr>
    <w:rPr>
      <w:b/>
      <w:bCs/>
      <w:sz w:val="21"/>
      <w:szCs w:val="21"/>
    </w:rPr>
  </w:style>
  <w:style w:type="paragraph" w:styleId="TJ3">
    <w:name w:val="toc 3"/>
    <w:basedOn w:val="Trgymutat"/>
    <w:rsid w:val="0094009F"/>
    <w:pPr>
      <w:tabs>
        <w:tab w:val="right" w:leader="dot" w:pos="9072"/>
      </w:tabs>
      <w:ind w:left="566"/>
    </w:pPr>
  </w:style>
  <w:style w:type="paragraph" w:styleId="TJ4">
    <w:name w:val="toc 4"/>
    <w:basedOn w:val="Trgymutat"/>
    <w:rsid w:val="0094009F"/>
    <w:pPr>
      <w:tabs>
        <w:tab w:val="right" w:leader="dot" w:pos="8789"/>
      </w:tabs>
      <w:ind w:left="849"/>
    </w:pPr>
  </w:style>
  <w:style w:type="paragraph" w:styleId="TJ5">
    <w:name w:val="toc 5"/>
    <w:basedOn w:val="Trgymutat"/>
    <w:rsid w:val="0094009F"/>
    <w:pPr>
      <w:tabs>
        <w:tab w:val="right" w:leader="dot" w:pos="8506"/>
      </w:tabs>
      <w:ind w:left="1132"/>
    </w:pPr>
  </w:style>
  <w:style w:type="paragraph" w:styleId="TJ6">
    <w:name w:val="toc 6"/>
    <w:basedOn w:val="Trgymutat"/>
    <w:rsid w:val="0094009F"/>
    <w:pPr>
      <w:tabs>
        <w:tab w:val="right" w:leader="dot" w:pos="8223"/>
      </w:tabs>
      <w:ind w:left="1415"/>
    </w:pPr>
  </w:style>
  <w:style w:type="paragraph" w:styleId="TJ7">
    <w:name w:val="toc 7"/>
    <w:basedOn w:val="Trgymutat"/>
    <w:rsid w:val="0094009F"/>
    <w:pPr>
      <w:tabs>
        <w:tab w:val="right" w:leader="dot" w:pos="7940"/>
      </w:tabs>
      <w:ind w:left="1698"/>
    </w:pPr>
  </w:style>
  <w:style w:type="paragraph" w:styleId="TJ8">
    <w:name w:val="toc 8"/>
    <w:basedOn w:val="Trgymutat"/>
    <w:rsid w:val="0094009F"/>
    <w:pPr>
      <w:tabs>
        <w:tab w:val="right" w:leader="dot" w:pos="7657"/>
      </w:tabs>
      <w:ind w:left="1981"/>
    </w:pPr>
  </w:style>
  <w:style w:type="paragraph" w:styleId="TJ9">
    <w:name w:val="toc 9"/>
    <w:basedOn w:val="Trgymutat"/>
    <w:rsid w:val="0094009F"/>
    <w:pPr>
      <w:tabs>
        <w:tab w:val="right" w:leader="dot" w:pos="7374"/>
      </w:tabs>
      <w:ind w:left="2264"/>
    </w:pPr>
  </w:style>
  <w:style w:type="paragraph" w:customStyle="1" w:styleId="Tartalomjegyzk10">
    <w:name w:val="Tartalomjegyzék 10"/>
    <w:basedOn w:val="Trgymutat"/>
    <w:rsid w:val="0094009F"/>
    <w:pPr>
      <w:tabs>
        <w:tab w:val="right" w:leader="dot" w:pos="7091"/>
      </w:tabs>
      <w:ind w:left="2547"/>
    </w:pPr>
  </w:style>
  <w:style w:type="character" w:customStyle="1" w:styleId="Feloldatlanmegemlts1">
    <w:name w:val="Feloldatlan megemlítés1"/>
    <w:uiPriority w:val="99"/>
    <w:semiHidden/>
    <w:unhideWhenUsed/>
    <w:rsid w:val="0094009F"/>
    <w:rPr>
      <w:color w:val="605E5C"/>
      <w:shd w:val="clear" w:color="auto" w:fill="E1DFDD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4009F"/>
    <w:pPr>
      <w:widowControl/>
      <w:autoSpaceDE/>
      <w:autoSpaceDN/>
      <w:spacing w:line="259" w:lineRule="auto"/>
      <w:jc w:val="left"/>
      <w:outlineLvl w:val="9"/>
    </w:pPr>
    <w:rPr>
      <w:rFonts w:ascii="Calibri Light" w:eastAsia="Times New Roman" w:hAnsi="Calibri Light" w:cs="Times New Roman"/>
      <w:color w:val="2F5496"/>
      <w:lang w:eastAsia="hu-HU"/>
    </w:rPr>
  </w:style>
  <w:style w:type="character" w:customStyle="1" w:styleId="Feloldatlanmegemlts2">
    <w:name w:val="Feloldatlan megemlítés2"/>
    <w:uiPriority w:val="99"/>
    <w:semiHidden/>
    <w:unhideWhenUsed/>
    <w:rsid w:val="0094009F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9400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jhuman.h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bjhuma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jhuma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jhuman.h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674EE-A80E-485E-8135-BE85723E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4147</Words>
  <Characters>28615</Characters>
  <Application>Microsoft Office Word</Application>
  <DocSecurity>0</DocSecurity>
  <Lines>238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Furián Julianna</dc:creator>
  <cp:keywords/>
  <dc:description/>
  <cp:lastModifiedBy>Tóth Gabriella</cp:lastModifiedBy>
  <cp:revision>2</cp:revision>
  <cp:lastPrinted>2025-03-20T08:19:00Z</cp:lastPrinted>
  <dcterms:created xsi:type="dcterms:W3CDTF">2025-06-05T07:03:00Z</dcterms:created>
  <dcterms:modified xsi:type="dcterms:W3CDTF">2025-06-05T07:03:00Z</dcterms:modified>
</cp:coreProperties>
</file>