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55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2475F" w:rsidTr="0062475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75F" w:rsidRPr="005B03DE" w:rsidRDefault="0062475F" w:rsidP="0062475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62475F" w:rsidRPr="005B03DE" w:rsidRDefault="0062475F" w:rsidP="0062475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Nagy Andrea képviselő,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Devosa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Gábor képviselő</w:t>
            </w:r>
          </w:p>
        </w:tc>
      </w:tr>
    </w:tbl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03764" w:rsidRDefault="0035789B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_0"/>
      <w:bookmarkStart w:id="2" w:name="insertionPlace"/>
      <w:proofErr w:type="spellStart"/>
      <w:r>
        <w:rPr>
          <w:rFonts w:ascii="Times New Roman" w:hAnsi="Times New Roman"/>
          <w:sz w:val="24"/>
          <w:szCs w:val="24"/>
        </w:rPr>
        <w:t>Ikt</w:t>
      </w:r>
      <w:proofErr w:type="spellEnd"/>
      <w:r>
        <w:rPr>
          <w:rFonts w:ascii="Times New Roman" w:hAnsi="Times New Roman"/>
          <w:sz w:val="24"/>
          <w:szCs w:val="24"/>
        </w:rPr>
        <w:t xml:space="preserve">. 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……….</w:t>
      </w: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7077" w:rsidRDefault="0035789B" w:rsidP="0070376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  <w:r>
        <w:rPr>
          <w:rFonts w:ascii="Times New Roman" w:hAnsi="Times New Roman"/>
          <w:b/>
          <w:sz w:val="24"/>
          <w:szCs w:val="24"/>
        </w:rPr>
        <w:br/>
      </w:r>
    </w:p>
    <w:p w:rsidR="003C7077" w:rsidRPr="00C759E0" w:rsidRDefault="0035789B" w:rsidP="0070376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proofErr w:type="gramStart"/>
      <w:r w:rsidRPr="00C759E0">
        <w:rPr>
          <w:rFonts w:ascii="Times New Roman" w:hAnsi="Times New Roman"/>
          <w:b/>
          <w:sz w:val="28"/>
          <w:szCs w:val="24"/>
        </w:rPr>
        <w:t>a</w:t>
      </w:r>
      <w:proofErr w:type="gramEnd"/>
      <w:r w:rsidRPr="00C759E0">
        <w:rPr>
          <w:rFonts w:ascii="Times New Roman" w:hAnsi="Times New Roman"/>
          <w:b/>
          <w:sz w:val="28"/>
          <w:szCs w:val="24"/>
        </w:rPr>
        <w:t xml:space="preserve"> Képviselő-testület 2025. </w:t>
      </w:r>
      <w:r w:rsidR="00B14BA5">
        <w:rPr>
          <w:rFonts w:ascii="Times New Roman" w:hAnsi="Times New Roman"/>
          <w:b/>
          <w:sz w:val="28"/>
          <w:szCs w:val="24"/>
        </w:rPr>
        <w:t>június 18-a</w:t>
      </w:r>
      <w:r w:rsidRPr="00C759E0">
        <w:rPr>
          <w:rFonts w:ascii="Times New Roman" w:hAnsi="Times New Roman"/>
          <w:b/>
          <w:sz w:val="28"/>
          <w:szCs w:val="24"/>
        </w:rPr>
        <w:t xml:space="preserve">i </w:t>
      </w:r>
    </w:p>
    <w:p w:rsidR="00703764" w:rsidRPr="008270D3" w:rsidRDefault="0035789B" w:rsidP="0070376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C759E0">
        <w:rPr>
          <w:rFonts w:ascii="Times New Roman" w:hAnsi="Times New Roman"/>
          <w:b/>
          <w:sz w:val="28"/>
          <w:szCs w:val="24"/>
        </w:rPr>
        <w:t>rendes</w:t>
      </w:r>
      <w:proofErr w:type="gramEnd"/>
      <w:r w:rsidRPr="00C759E0">
        <w:rPr>
          <w:rFonts w:ascii="Times New Roman" w:hAnsi="Times New Roman"/>
          <w:b/>
          <w:sz w:val="28"/>
          <w:szCs w:val="24"/>
        </w:rPr>
        <w:t xml:space="preserve"> ülésé</w:t>
      </w:r>
      <w:r w:rsidR="003C7077" w:rsidRPr="00C759E0">
        <w:rPr>
          <w:rFonts w:ascii="Times New Roman" w:hAnsi="Times New Roman"/>
          <w:b/>
          <w:sz w:val="28"/>
          <w:szCs w:val="24"/>
        </w:rPr>
        <w:t>re</w:t>
      </w:r>
      <w:r w:rsidRPr="00C759E0">
        <w:rPr>
          <w:rFonts w:ascii="Times New Roman" w:hAnsi="Times New Roman"/>
          <w:b/>
          <w:sz w:val="28"/>
          <w:szCs w:val="24"/>
        </w:rPr>
        <w:br/>
      </w: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35789B" w:rsidP="00B14BA5">
      <w:pPr>
        <w:pStyle w:val="Szvegtrzs"/>
        <w:spacing w:before="240" w:after="480"/>
        <w:ind w:left="851" w:hanging="851"/>
        <w:jc w:val="both"/>
        <w:rPr>
          <w:rFonts w:ascii="Times New Roman" w:hAnsi="Times New Roman"/>
        </w:rPr>
      </w:pPr>
      <w:r w:rsidRPr="00C759E0">
        <w:rPr>
          <w:rFonts w:ascii="Times New Roman" w:hAnsi="Times New Roman"/>
          <w:b/>
          <w:sz w:val="24"/>
          <w:u w:val="single"/>
        </w:rPr>
        <w:t>Tárgy:</w:t>
      </w:r>
      <w:r w:rsidRPr="00C759E0">
        <w:rPr>
          <w:rFonts w:ascii="Times New Roman" w:hAnsi="Times New Roman"/>
          <w:sz w:val="24"/>
        </w:rPr>
        <w:t xml:space="preserve"> Javaslat </w:t>
      </w:r>
      <w:r w:rsidR="00F93275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Budapest Főváros </w:t>
      </w:r>
      <w:r w:rsidRPr="00C759E0">
        <w:rPr>
          <w:rFonts w:ascii="Times New Roman" w:hAnsi="Times New Roman"/>
          <w:sz w:val="24"/>
        </w:rPr>
        <w:t xml:space="preserve">Közgyűlése számára az erzsébetvárosi </w:t>
      </w:r>
      <w:r w:rsidR="00B14BA5">
        <w:rPr>
          <w:rFonts w:ascii="Times New Roman" w:hAnsi="Times New Roman"/>
          <w:sz w:val="24"/>
        </w:rPr>
        <w:t>kizárólagos lakossági parkolóhelyek arányának 30 %-</w:t>
      </w:r>
      <w:proofErr w:type="spellStart"/>
      <w:r w:rsidR="00B14BA5">
        <w:rPr>
          <w:rFonts w:ascii="Times New Roman" w:hAnsi="Times New Roman"/>
          <w:sz w:val="24"/>
        </w:rPr>
        <w:t>ról</w:t>
      </w:r>
      <w:proofErr w:type="spellEnd"/>
      <w:r w:rsidR="00B14BA5">
        <w:rPr>
          <w:rFonts w:ascii="Times New Roman" w:hAnsi="Times New Roman"/>
          <w:sz w:val="24"/>
        </w:rPr>
        <w:t xml:space="preserve"> 50%-</w:t>
      </w:r>
      <w:proofErr w:type="spellStart"/>
      <w:r w:rsidR="00B14BA5">
        <w:rPr>
          <w:rFonts w:ascii="Times New Roman" w:hAnsi="Times New Roman"/>
          <w:sz w:val="24"/>
        </w:rPr>
        <w:t>ra</w:t>
      </w:r>
      <w:proofErr w:type="spellEnd"/>
      <w:r w:rsidR="00B14BA5">
        <w:rPr>
          <w:rFonts w:ascii="Times New Roman" w:hAnsi="Times New Roman"/>
          <w:sz w:val="24"/>
        </w:rPr>
        <w:t xml:space="preserve"> történő emelés</w:t>
      </w:r>
      <w:r w:rsidR="007C573B">
        <w:rPr>
          <w:rFonts w:ascii="Times New Roman" w:hAnsi="Times New Roman"/>
          <w:sz w:val="24"/>
        </w:rPr>
        <w:t>é</w:t>
      </w:r>
      <w:r w:rsidR="00B14BA5">
        <w:rPr>
          <w:rFonts w:ascii="Times New Roman" w:hAnsi="Times New Roman"/>
          <w:sz w:val="24"/>
        </w:rPr>
        <w:t>re</w:t>
      </w:r>
      <w:r w:rsidR="001A4C4E">
        <w:rPr>
          <w:rFonts w:ascii="Times New Roman" w:hAnsi="Times New Roman"/>
          <w:sz w:val="24"/>
        </w:rPr>
        <w:t xml:space="preserve"> -</w:t>
      </w:r>
      <w:r w:rsidR="00F93275">
        <w:rPr>
          <w:rFonts w:ascii="Times New Roman" w:hAnsi="Times New Roman"/>
          <w:sz w:val="24"/>
        </w:rPr>
        <w:t xml:space="preserve"> a </w:t>
      </w:r>
      <w:r w:rsidR="00F93275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Rottenbiller utca, Thököly út, Dózsa György út és Városligeti fasor által határolt terület</w:t>
      </w:r>
      <w:r w:rsidR="00F93275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en</w:t>
      </w:r>
      <w:r w:rsidR="00F93275" w:rsidRP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, beleért</w:t>
      </w:r>
      <w:r w:rsidR="001A4C4E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ve a határoló ter</w:t>
      </w:r>
      <w:r w:rsidR="00585A6E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eket és utcákat</w:t>
      </w:r>
    </w:p>
    <w:p w:rsidR="00703764" w:rsidRPr="005B03DE" w:rsidRDefault="0035789B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03764" w:rsidRPr="005B03DE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35789B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 Andrea</w:t>
      </w:r>
    </w:p>
    <w:p w:rsidR="00703764" w:rsidRDefault="0035789B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képviselő</w:t>
      </w:r>
      <w:proofErr w:type="gramEnd"/>
    </w:p>
    <w:p w:rsidR="00703764" w:rsidRPr="005B03DE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35789B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Devosa</w:t>
      </w:r>
      <w:proofErr w:type="spellEnd"/>
      <w:r>
        <w:rPr>
          <w:rFonts w:ascii="Times New Roman" w:hAnsi="Times New Roman"/>
          <w:sz w:val="24"/>
          <w:szCs w:val="24"/>
        </w:rPr>
        <w:t xml:space="preserve"> Gábor</w:t>
      </w:r>
    </w:p>
    <w:p w:rsidR="00703764" w:rsidRDefault="0035789B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képviselő</w:t>
      </w:r>
      <w:proofErr w:type="gramEnd"/>
    </w:p>
    <w:p w:rsidR="00703764" w:rsidRDefault="00703764" w:rsidP="0070376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03764" w:rsidRPr="005B03DE" w:rsidRDefault="0035789B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703764" w:rsidP="007037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64" w:rsidRPr="005B03DE" w:rsidRDefault="0035789B" w:rsidP="0070376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703764" w:rsidRPr="005B03DE" w:rsidRDefault="0035789B" w:rsidP="0070376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3C7077" w:rsidRDefault="003C7077" w:rsidP="0070376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27811" w:rsidRDefault="00727811" w:rsidP="003C70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C7077" w:rsidRDefault="0035789B" w:rsidP="003C70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2121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365615993"/>
          <w:placeholder>
            <w:docPart w:val="B763A4E28656456D808C694A7E8BFC41"/>
          </w:placeholder>
        </w:sdtPr>
        <w:sdtEndPr/>
        <w:sdtContent>
          <w:r w:rsidRPr="0052121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52121F">
        <w:rPr>
          <w:rFonts w:ascii="Times New Roman" w:hAnsi="Times New Roman"/>
          <w:b/>
          <w:bCs/>
          <w:sz w:val="24"/>
          <w:szCs w:val="24"/>
        </w:rPr>
        <w:t>.</w:t>
      </w:r>
    </w:p>
    <w:p w:rsidR="003C7077" w:rsidRPr="003D628F" w:rsidRDefault="0035789B" w:rsidP="003C70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1A4C4E">
        <w:rPr>
          <w:rFonts w:ascii="Times New Roman" w:hAnsi="Times New Roman"/>
          <w:b/>
          <w:bCs/>
          <w:sz w:val="24"/>
          <w:szCs w:val="24"/>
        </w:rPr>
        <w:t>határozat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14BA5" w:rsidRDefault="00B14BA5" w:rsidP="0070376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2475F" w:rsidRDefault="0062475F" w:rsidP="0070376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03764" w:rsidRDefault="0035789B" w:rsidP="0070376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03764" w:rsidRDefault="0035789B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Mint az Önök előtt is ismeretes az egyik kiemelt </w:t>
      </w:r>
      <w:proofErr w:type="gramStart"/>
      <w:r>
        <w:rPr>
          <w:rFonts w:ascii="Times New Roman" w:hAnsi="Times New Roman"/>
          <w:bCs/>
          <w:sz w:val="24"/>
          <w:szCs w:val="24"/>
        </w:rPr>
        <w:t>probléma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a lakosság szempontjából Erzsébetvárosban a parkolóhelyek hiánya. A kerületi lakók munkájukból hazatérve csak lakóhelyüktől távol találnak helyet közterületen való parkolásra. </w:t>
      </w:r>
    </w:p>
    <w:p w:rsidR="00703764" w:rsidRDefault="0035789B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megemelt díjtételű kerületi lakossági várakozási engedélynek köszönhetően jelentősen csökkent a kiadott közterületi lakossági parkolási engedélyek száma, azonban még így is nehézkes a parkolás az itt élők számára. Ez a helyzet nem változik a hétvégi időszakban sem. </w:t>
      </w:r>
    </w:p>
    <w:p w:rsidR="00703764" w:rsidRDefault="0035789B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Külső-</w:t>
      </w:r>
      <w:r w:rsidR="003C7077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rzsébetvárosban</w:t>
      </w:r>
      <w:r w:rsidR="00FD4E6A">
        <w:rPr>
          <w:rFonts w:ascii="Times New Roman" w:hAnsi="Times New Roman"/>
          <w:bCs/>
          <w:sz w:val="24"/>
          <w:szCs w:val="24"/>
        </w:rPr>
        <w:t xml:space="preserve"> - </w:t>
      </w:r>
      <w:r w:rsidR="00FD4E6A" w:rsidRPr="00FD4E6A">
        <w:rPr>
          <w:rFonts w:ascii="Times New Roman" w:hAnsi="Times New Roman"/>
          <w:bCs/>
          <w:sz w:val="24"/>
          <w:szCs w:val="24"/>
        </w:rPr>
        <w:t>a Rottenbiller utca, Thököly út, Dózsa György út és Városligeti fasor által határolt területen, beleértve a határoló tereket és utcákat</w:t>
      </w:r>
      <w:r w:rsidR="00FD4E6A">
        <w:rPr>
          <w:rFonts w:ascii="Times New Roman" w:hAnsi="Times New Roman"/>
          <w:bCs/>
          <w:sz w:val="24"/>
          <w:szCs w:val="24"/>
        </w:rPr>
        <w:t xml:space="preserve"> - </w:t>
      </w:r>
      <w:r>
        <w:rPr>
          <w:rFonts w:ascii="Times New Roman" w:hAnsi="Times New Roman"/>
          <w:bCs/>
          <w:sz w:val="24"/>
          <w:szCs w:val="24"/>
        </w:rPr>
        <w:t xml:space="preserve">a Ligetbe és a környező szabadidős- és kulturális intézményekbe látogatók jelentős része </w:t>
      </w:r>
      <w:r w:rsidR="003C7077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>ülső-</w:t>
      </w:r>
      <w:r w:rsidR="003C7077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rzsébetváros közterületein parkolnak, mivel a hétvégi időszakban minden idelátogató számára ingyenes a parkolás. Ez jelentős forgalmi terhet jelent ezen a </w:t>
      </w:r>
      <w:proofErr w:type="gramStart"/>
      <w:r>
        <w:rPr>
          <w:rFonts w:ascii="Times New Roman" w:hAnsi="Times New Roman"/>
          <w:bCs/>
          <w:sz w:val="24"/>
          <w:szCs w:val="24"/>
        </w:rPr>
        <w:t>területen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hétvégén is. </w:t>
      </w:r>
    </w:p>
    <w:p w:rsidR="00703764" w:rsidRDefault="0035789B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Ebben a helyzetben az ezen a területen élő kerületi lakosok szenvednek hátrányt, ha napközben gépjárművel szeretnék ügyeiket intézni (nagybevásárlás, családlátogatás stb</w:t>
      </w:r>
      <w:r w:rsidR="00A738C5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), és ki </w:t>
      </w:r>
      <w:proofErr w:type="gramStart"/>
      <w:r>
        <w:rPr>
          <w:rFonts w:ascii="Times New Roman" w:hAnsi="Times New Roman"/>
          <w:bCs/>
          <w:sz w:val="24"/>
          <w:szCs w:val="24"/>
        </w:rPr>
        <w:t>kell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álljanak a parkolóhelyekről. Hazatérve sokszor csak utcákkal arrébb találnak parkolóhelyet. </w:t>
      </w:r>
    </w:p>
    <w:p w:rsidR="00703764" w:rsidRDefault="0035789B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belváros </w:t>
      </w:r>
      <w:proofErr w:type="gramStart"/>
      <w:r>
        <w:rPr>
          <w:rFonts w:ascii="Times New Roman" w:hAnsi="Times New Roman"/>
          <w:bCs/>
          <w:sz w:val="24"/>
          <w:szCs w:val="24"/>
        </w:rPr>
        <w:t>ezen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területe tömegközlekedéssel rendkívül jól megközelíthető, nem feltétlenül indokolt ebben a zónában a hétvégére</w:t>
      </w:r>
      <w:r w:rsidR="00A738C5">
        <w:rPr>
          <w:rFonts w:ascii="Times New Roman" w:hAnsi="Times New Roman"/>
          <w:bCs/>
          <w:sz w:val="24"/>
          <w:szCs w:val="24"/>
        </w:rPr>
        <w:t xml:space="preserve"> ingyenes parkolást biztosítani a város más részéről, vagy vidékről ideérkezők számára.</w:t>
      </w:r>
    </w:p>
    <w:p w:rsidR="00A738C5" w:rsidRPr="00703764" w:rsidRDefault="0035789B" w:rsidP="00703764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Ezen a területen alternatív parkolási lehetőségek rendkívül korlátozottak. A 100 éves lakóépületek nem rendelkeznek mélygarázzsal, sem pedig udvarra való beállási lehetőségekkel. A kerületi lakók számára </w:t>
      </w:r>
      <w:proofErr w:type="spellStart"/>
      <w:r>
        <w:rPr>
          <w:rFonts w:ascii="Times New Roman" w:hAnsi="Times New Roman"/>
          <w:bCs/>
          <w:sz w:val="24"/>
          <w:szCs w:val="24"/>
        </w:rPr>
        <w:t>gépjárműveik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elhelyezésére egyéb alternatív megoldás nem áll rendelkezésre.</w:t>
      </w:r>
    </w:p>
    <w:p w:rsidR="00703764" w:rsidRPr="00526052" w:rsidRDefault="0035789B" w:rsidP="00C759E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 w:rsidRPr="00C759E0">
        <w:rPr>
          <w:rFonts w:ascii="Times New Roman" w:hAnsi="Times New Roman"/>
          <w:sz w:val="24"/>
          <w:szCs w:val="23"/>
        </w:rPr>
        <w:t xml:space="preserve">Kérem a Tisztelt Képviselő-testületet </w:t>
      </w:r>
      <w:r w:rsidR="00A738C5" w:rsidRPr="00C759E0">
        <w:rPr>
          <w:rFonts w:ascii="Times New Roman" w:hAnsi="Times New Roman"/>
          <w:sz w:val="24"/>
          <w:szCs w:val="23"/>
        </w:rPr>
        <w:t xml:space="preserve">támogassa előterjesztésünket, melyben felkérjük </w:t>
      </w:r>
      <w:r w:rsidR="006A739C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Budapest Főváros </w:t>
      </w:r>
      <w:r w:rsidR="006A739C" w:rsidRPr="00526052">
        <w:rPr>
          <w:rFonts w:ascii="Times New Roman" w:hAnsi="Times New Roman"/>
          <w:sz w:val="24"/>
          <w:szCs w:val="23"/>
          <w:shd w:val="clear" w:color="auto" w:fill="FFFFFF"/>
        </w:rPr>
        <w:t>Közgyűlését</w:t>
      </w:r>
      <w:r w:rsidR="00A738C5" w:rsidRPr="00526052">
        <w:rPr>
          <w:rFonts w:ascii="Times New Roman" w:hAnsi="Times New Roman"/>
          <w:sz w:val="24"/>
          <w:szCs w:val="23"/>
        </w:rPr>
        <w:t xml:space="preserve">, hogy a fenti indokok alapján </w:t>
      </w:r>
      <w:r w:rsidR="003D1A95" w:rsidRPr="00526052">
        <w:rPr>
          <w:rFonts w:ascii="Times New Roman" w:hAnsi="Times New Roman"/>
          <w:sz w:val="24"/>
          <w:szCs w:val="23"/>
        </w:rPr>
        <w:t>növelje a kizárólagos lakossági parkolóhelyek arányát 30% –</w:t>
      </w:r>
      <w:proofErr w:type="spellStart"/>
      <w:r w:rsidR="003D1A95" w:rsidRPr="00526052">
        <w:rPr>
          <w:rFonts w:ascii="Times New Roman" w:hAnsi="Times New Roman"/>
          <w:sz w:val="24"/>
          <w:szCs w:val="23"/>
        </w:rPr>
        <w:t>ról</w:t>
      </w:r>
      <w:proofErr w:type="spellEnd"/>
      <w:r w:rsidR="003D1A95" w:rsidRPr="00526052">
        <w:rPr>
          <w:rFonts w:ascii="Times New Roman" w:hAnsi="Times New Roman"/>
          <w:sz w:val="24"/>
          <w:szCs w:val="23"/>
        </w:rPr>
        <w:t xml:space="preserve"> 50%-</w:t>
      </w:r>
      <w:proofErr w:type="spellStart"/>
      <w:r w:rsidR="003D1A95" w:rsidRPr="00526052">
        <w:rPr>
          <w:rFonts w:ascii="Times New Roman" w:hAnsi="Times New Roman"/>
          <w:sz w:val="24"/>
          <w:szCs w:val="23"/>
        </w:rPr>
        <w:t>ra</w:t>
      </w:r>
      <w:proofErr w:type="spellEnd"/>
      <w:r w:rsidR="00F31A2E" w:rsidRPr="00526052">
        <w:rPr>
          <w:rFonts w:ascii="Times New Roman" w:hAnsi="Times New Roman"/>
          <w:sz w:val="24"/>
          <w:szCs w:val="23"/>
        </w:rPr>
        <w:t xml:space="preserve"> </w:t>
      </w:r>
      <w:r w:rsidR="006A739C" w:rsidRPr="00526052">
        <w:rPr>
          <w:rFonts w:ascii="Times New Roman" w:hAnsi="Times New Roman"/>
          <w:sz w:val="24"/>
          <w:szCs w:val="23"/>
          <w:shd w:val="clear" w:color="auto" w:fill="FFFFFF"/>
        </w:rPr>
        <w:t xml:space="preserve">a Rottenbiller utca, Thököly út, Dózsa György út és </w:t>
      </w:r>
      <w:r w:rsidR="00526052" w:rsidRPr="00526052">
        <w:rPr>
          <w:rFonts w:ascii="Times New Roman" w:hAnsi="Times New Roman"/>
          <w:sz w:val="24"/>
          <w:szCs w:val="23"/>
          <w:shd w:val="clear" w:color="auto" w:fill="FFFFFF"/>
        </w:rPr>
        <w:t xml:space="preserve">a </w:t>
      </w:r>
      <w:r w:rsidR="006A739C" w:rsidRPr="00526052">
        <w:rPr>
          <w:rFonts w:ascii="Times New Roman" w:hAnsi="Times New Roman"/>
          <w:sz w:val="24"/>
          <w:szCs w:val="23"/>
          <w:shd w:val="clear" w:color="auto" w:fill="FFFFFF"/>
        </w:rPr>
        <w:t>Városligeti fasor által határolt területen, beleértve a határoló tereket és utcákat</w:t>
      </w:r>
      <w:r w:rsidR="00A738C5" w:rsidRPr="00526052">
        <w:rPr>
          <w:rFonts w:ascii="Times New Roman" w:hAnsi="Times New Roman"/>
          <w:sz w:val="24"/>
          <w:szCs w:val="23"/>
        </w:rPr>
        <w:t>.</w:t>
      </w:r>
    </w:p>
    <w:p w:rsidR="00703764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p w:rsidR="00A738C5" w:rsidRDefault="00A738C5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1448C1" w:rsidRDefault="001448C1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1448C1" w:rsidRDefault="001448C1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1448C1" w:rsidRDefault="001448C1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3"/>
          <w:szCs w:val="23"/>
          <w:u w:val="single"/>
          <w:shd w:val="clear" w:color="auto" w:fill="FFFFFF"/>
        </w:rPr>
      </w:pPr>
    </w:p>
    <w:p w:rsidR="00703764" w:rsidRPr="00C759E0" w:rsidRDefault="0035789B" w:rsidP="00C759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</w:pPr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Határozati javaslat</w:t>
      </w:r>
    </w:p>
    <w:p w:rsidR="00703764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p w:rsidR="0062475F" w:rsidRDefault="0062475F" w:rsidP="003C707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3C7077" w:rsidRPr="0062475F" w:rsidRDefault="0035789B" w:rsidP="003C707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448C1"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448C1">
        <w:rPr>
          <w:rFonts w:ascii="Times New Roman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1448C1">
        <w:rPr>
          <w:rFonts w:ascii="Times New Roman" w:hAnsi="Times New Roman"/>
          <w:b/>
          <w:iCs/>
          <w:sz w:val="24"/>
          <w:szCs w:val="24"/>
          <w:u w:val="single"/>
        </w:rPr>
        <w:t>/2025. (</w:t>
      </w:r>
      <w:r w:rsidR="003D1A95">
        <w:rPr>
          <w:rFonts w:ascii="Times New Roman" w:hAnsi="Times New Roman"/>
          <w:b/>
          <w:iCs/>
          <w:sz w:val="24"/>
          <w:szCs w:val="24"/>
          <w:u w:val="single"/>
        </w:rPr>
        <w:t>VI</w:t>
      </w:r>
      <w:r w:rsidRPr="001448C1">
        <w:rPr>
          <w:rFonts w:ascii="Times New Roman" w:hAnsi="Times New Roman"/>
          <w:b/>
          <w:iCs/>
          <w:sz w:val="24"/>
          <w:szCs w:val="24"/>
          <w:u w:val="single"/>
        </w:rPr>
        <w:t>.</w:t>
      </w:r>
      <w:r w:rsidR="003D1A95">
        <w:rPr>
          <w:rFonts w:ascii="Times New Roman" w:hAnsi="Times New Roman"/>
          <w:b/>
          <w:iCs/>
          <w:sz w:val="24"/>
          <w:szCs w:val="24"/>
          <w:u w:val="single"/>
        </w:rPr>
        <w:t>18.</w:t>
      </w:r>
      <w:r w:rsidRPr="001448C1">
        <w:rPr>
          <w:rFonts w:ascii="Times New Roman" w:hAnsi="Times New Roman"/>
          <w:b/>
          <w:iCs/>
          <w:sz w:val="24"/>
          <w:szCs w:val="24"/>
          <w:u w:val="single"/>
        </w:rPr>
        <w:t>) határozata</w:t>
      </w:r>
      <w:r w:rsidR="00124C84" w:rsidRPr="001448C1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="00124C84" w:rsidRPr="001448C1">
        <w:rPr>
          <w:rFonts w:ascii="Times New Roman" w:hAnsi="Times New Roman"/>
          <w:b/>
          <w:sz w:val="24"/>
          <w:u w:val="single"/>
        </w:rPr>
        <w:t xml:space="preserve">az erzsébetvárosi </w:t>
      </w:r>
      <w:r w:rsidR="00A81BD2">
        <w:rPr>
          <w:rFonts w:ascii="Times New Roman" w:hAnsi="Times New Roman"/>
          <w:b/>
          <w:sz w:val="24"/>
          <w:u w:val="single"/>
        </w:rPr>
        <w:t>kizárólagos lakossági parkolóhelyek arányának 30%-</w:t>
      </w:r>
      <w:proofErr w:type="spellStart"/>
      <w:r w:rsidR="00A81BD2">
        <w:rPr>
          <w:rFonts w:ascii="Times New Roman" w:hAnsi="Times New Roman"/>
          <w:b/>
          <w:sz w:val="24"/>
          <w:u w:val="single"/>
        </w:rPr>
        <w:t>ról</w:t>
      </w:r>
      <w:proofErr w:type="spellEnd"/>
      <w:r w:rsidR="00A81BD2">
        <w:rPr>
          <w:rFonts w:ascii="Times New Roman" w:hAnsi="Times New Roman"/>
          <w:b/>
          <w:sz w:val="24"/>
          <w:u w:val="single"/>
        </w:rPr>
        <w:t xml:space="preserve"> 50%-</w:t>
      </w:r>
      <w:proofErr w:type="spellStart"/>
      <w:r w:rsidR="00A81BD2">
        <w:rPr>
          <w:rFonts w:ascii="Times New Roman" w:hAnsi="Times New Roman"/>
          <w:b/>
          <w:sz w:val="24"/>
          <w:u w:val="single"/>
        </w:rPr>
        <w:t>ra</w:t>
      </w:r>
      <w:proofErr w:type="spellEnd"/>
      <w:r w:rsidR="00A81BD2">
        <w:rPr>
          <w:rFonts w:ascii="Times New Roman" w:hAnsi="Times New Roman"/>
          <w:b/>
          <w:sz w:val="24"/>
          <w:u w:val="single"/>
        </w:rPr>
        <w:t xml:space="preserve"> történő növelése </w:t>
      </w:r>
      <w:r w:rsidR="0062475F">
        <w:rPr>
          <w:rFonts w:ascii="Times New Roman" w:hAnsi="Times New Roman"/>
          <w:b/>
          <w:sz w:val="24"/>
          <w:u w:val="single"/>
        </w:rPr>
        <w:t xml:space="preserve">- </w:t>
      </w:r>
      <w:r w:rsidR="0062475F" w:rsidRPr="0062475F">
        <w:rPr>
          <w:rFonts w:ascii="Times New Roman" w:hAnsi="Times New Roman"/>
          <w:b/>
          <w:sz w:val="24"/>
          <w:szCs w:val="23"/>
          <w:u w:val="single"/>
          <w:shd w:val="clear" w:color="auto" w:fill="FFFFFF"/>
        </w:rPr>
        <w:t xml:space="preserve">a Rottenbiller utca, Thököly út, Dózsa György út és a Városligeti fasor által határolt területen, beleértve a határoló tereket és utcákat- </w:t>
      </w:r>
      <w:r w:rsidR="0062475F" w:rsidRPr="0062475F">
        <w:rPr>
          <w:rFonts w:ascii="Times New Roman" w:hAnsi="Times New Roman"/>
          <w:b/>
          <w:sz w:val="24"/>
          <w:u w:val="single"/>
        </w:rPr>
        <w:t xml:space="preserve"> </w:t>
      </w:r>
      <w:r w:rsidR="00A81BD2" w:rsidRPr="0062475F">
        <w:rPr>
          <w:rFonts w:ascii="Times New Roman" w:hAnsi="Times New Roman"/>
          <w:b/>
          <w:sz w:val="24"/>
          <w:u w:val="single"/>
        </w:rPr>
        <w:t>tárgyában</w:t>
      </w:r>
      <w:r w:rsidR="0062475F" w:rsidRPr="0062475F">
        <w:rPr>
          <w:rFonts w:ascii="Times New Roman" w:hAnsi="Times New Roman"/>
          <w:sz w:val="24"/>
          <w:szCs w:val="23"/>
          <w:u w:val="single"/>
          <w:shd w:val="clear" w:color="auto" w:fill="FFFFFF"/>
        </w:rPr>
        <w:t xml:space="preserve"> </w:t>
      </w:r>
    </w:p>
    <w:p w:rsidR="003C7077" w:rsidRDefault="003C7077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A81BD2" w:rsidRDefault="0035789B" w:rsidP="00A81B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Budapest Főváros VII. kerület Erzsébetváros</w:t>
      </w:r>
      <w:r w:rsidR="00F31A2E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Önkormányzatának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Képviselő-testülete úgy dönt, hogy </w:t>
      </w:r>
    </w:p>
    <w:p w:rsidR="00A81BD2" w:rsidRDefault="00A81BD2" w:rsidP="00A81B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A81BD2" w:rsidRDefault="0035789B" w:rsidP="00A81BD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felkéri Budapest Főváros Közgyűlését</w:t>
      </w:r>
      <w:r w:rsidR="006A739C"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,</w:t>
      </w:r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hogy az erzsébetvárosi kizárólagos lakossági parkolóhelyek arányát 30%-</w:t>
      </w:r>
      <w:proofErr w:type="spellStart"/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ról</w:t>
      </w:r>
      <w:proofErr w:type="spellEnd"/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50%-</w:t>
      </w:r>
      <w:proofErr w:type="spellStart"/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ra</w:t>
      </w:r>
      <w:proofErr w:type="spellEnd"/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növelje a </w:t>
      </w:r>
      <w:r w:rsidR="006A739C"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Rottenbiller utca, Thököly út, Dózsa György út és </w:t>
      </w:r>
      <w:r w:rsidR="0052605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a </w:t>
      </w:r>
      <w:r w:rsidR="006A739C"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Városligeti fasor által határolt területén, beleértve a határoló tereket és utcákat</w:t>
      </w:r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.</w:t>
      </w:r>
    </w:p>
    <w:p w:rsidR="00A81BD2" w:rsidRDefault="00A81BD2" w:rsidP="00A81BD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A81BD2" w:rsidRPr="00A81BD2" w:rsidRDefault="0035789B" w:rsidP="00A81BD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felkéri </w:t>
      </w:r>
      <w:r w:rsidR="00F93275"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a</w:t>
      </w:r>
      <w:r w:rsidR="001A4C4E"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P</w:t>
      </w:r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olgármestert, hogy a döntésről tájékoztassa </w:t>
      </w:r>
      <w:r w:rsidR="006A739C"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Budapest </w:t>
      </w:r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Főváros Közgyűlését, vala</w:t>
      </w:r>
      <w:r w:rsidR="006A739C"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mint kezdeményezzen egyeztetést</w:t>
      </w:r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 w:rsidR="006A739C"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Budapest Főváros Önkormányzata </w:t>
      </w:r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Főpolgármesterével 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a kizárólagos lakossági parkolóhelyek 30%-</w:t>
      </w:r>
      <w:proofErr w:type="spellStart"/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ról</w:t>
      </w:r>
      <w:proofErr w:type="spellEnd"/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50 %-</w:t>
      </w:r>
      <w:proofErr w:type="spellStart"/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ra</w:t>
      </w:r>
      <w:proofErr w:type="spellEnd"/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való növelése érdekében.</w:t>
      </w:r>
    </w:p>
    <w:p w:rsidR="00A81BD2" w:rsidRDefault="00A81BD2" w:rsidP="00A81B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</w:pPr>
    </w:p>
    <w:p w:rsidR="00703764" w:rsidRPr="00A81BD2" w:rsidRDefault="0035789B" w:rsidP="00A81B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A81BD2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Felelős:</w:t>
      </w:r>
      <w:r w:rsidRPr="00A81BD2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proofErr w:type="spellStart"/>
      <w:r w:rsidR="003C7077" w:rsidRPr="00A81BD2">
        <w:rPr>
          <w:rFonts w:ascii="Times New Roman" w:hAnsi="Times New Roman"/>
          <w:sz w:val="24"/>
          <w:szCs w:val="24"/>
        </w:rPr>
        <w:t>Niedermüller</w:t>
      </w:r>
      <w:proofErr w:type="spellEnd"/>
      <w:r w:rsidR="003C7077" w:rsidRPr="00A81BD2">
        <w:rPr>
          <w:rFonts w:ascii="Times New Roman" w:hAnsi="Times New Roman"/>
          <w:sz w:val="24"/>
          <w:szCs w:val="24"/>
        </w:rPr>
        <w:t xml:space="preserve"> Péter polgármester </w:t>
      </w:r>
    </w:p>
    <w:p w:rsidR="00703764" w:rsidRDefault="0035789B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Határidő</w:t>
      </w:r>
      <w:proofErr w:type="gramStart"/>
      <w:r w:rsidRPr="00C759E0">
        <w:rPr>
          <w:rFonts w:ascii="Times New Roman" w:hAnsi="Times New Roman"/>
          <w:b/>
          <w:color w:val="222222"/>
          <w:sz w:val="24"/>
          <w:szCs w:val="23"/>
          <w:u w:val="single"/>
          <w:shd w:val="clear" w:color="auto" w:fill="FFFFFF"/>
        </w:rPr>
        <w:t>:</w:t>
      </w:r>
      <w:r w:rsidRPr="00C759E0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  <w:r w:rsidR="00AA368A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1</w:t>
      </w:r>
      <w:proofErr w:type="gramEnd"/>
      <w:r w:rsidR="00AA368A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. pont tekintetében </w:t>
      </w:r>
      <w:r w:rsidR="003C7077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2025. </w:t>
      </w:r>
      <w:r w:rsidR="00B43825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június 18.</w:t>
      </w:r>
      <w:r w:rsidR="003C7077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 </w:t>
      </w:r>
    </w:p>
    <w:p w:rsidR="00AA368A" w:rsidRPr="00AA368A" w:rsidRDefault="0035789B" w:rsidP="00AA368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  <w:r w:rsidRPr="00AA368A"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 xml:space="preserve">pont tekintetében </w:t>
      </w:r>
      <w:r>
        <w:rPr>
          <w:rFonts w:ascii="Times New Roman" w:hAnsi="Times New Roman"/>
          <w:color w:val="222222"/>
          <w:sz w:val="24"/>
          <w:szCs w:val="23"/>
          <w:shd w:val="clear" w:color="auto" w:fill="FFFFFF"/>
        </w:rPr>
        <w:t>2025. június 30.</w:t>
      </w:r>
    </w:p>
    <w:p w:rsidR="00703764" w:rsidRPr="00C759E0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3"/>
          <w:shd w:val="clear" w:color="auto" w:fill="FFFFFF"/>
        </w:rPr>
      </w:pPr>
    </w:p>
    <w:p w:rsidR="00703764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p w:rsidR="00703764" w:rsidRPr="00724947" w:rsidRDefault="00703764" w:rsidP="00703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3"/>
          <w:szCs w:val="23"/>
          <w:shd w:val="clear" w:color="auto" w:fill="FFFFFF"/>
        </w:rPr>
      </w:pPr>
    </w:p>
    <w:bookmarkEnd w:id="1"/>
    <w:p w:rsidR="004316D7" w:rsidRPr="00FE59B2" w:rsidRDefault="0035789B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90871195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81BD2">
        <w:rPr>
          <w:rFonts w:ascii="Times New Roman" w:hAnsi="Times New Roman"/>
          <w:sz w:val="24"/>
        </w:rPr>
        <w:t>június</w:t>
      </w:r>
      <w:proofErr w:type="gramEnd"/>
      <w:r w:rsidR="00A81BD2">
        <w:rPr>
          <w:rFonts w:ascii="Times New Roman" w:hAnsi="Times New Roman"/>
          <w:sz w:val="24"/>
        </w:rPr>
        <w:t xml:space="preserve"> 03.</w:t>
      </w:r>
    </w:p>
    <w:p w:rsidR="001864E4" w:rsidRDefault="0035789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5B0DA3" w:rsidRDefault="005B0DA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0DA3" w:rsidRPr="00A74E62" w:rsidRDefault="005B0DA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0DA3" w:rsidRPr="00436FFB" w:rsidRDefault="005B0DA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35789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90585675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="005B0DA3">
            <w:rPr>
              <w:rFonts w:ascii="Times New Roman" w:hAnsi="Times New Roman"/>
              <w:sz w:val="24"/>
              <w:szCs w:val="24"/>
              <w:lang w:val="x-none"/>
            </w:rPr>
            <w:tab/>
            <w:t xml:space="preserve">                           </w:t>
          </w:r>
          <w:r>
            <w:rPr>
              <w:rFonts w:ascii="Times New Roman" w:hAnsi="Times New Roman"/>
              <w:sz w:val="24"/>
            </w:rPr>
            <w:t xml:space="preserve">Nagy </w:t>
          </w:r>
          <w:proofErr w:type="gramStart"/>
          <w:r>
            <w:rPr>
              <w:rFonts w:ascii="Times New Roman" w:hAnsi="Times New Roman"/>
              <w:sz w:val="24"/>
            </w:rPr>
            <w:t>Andrea</w:t>
          </w:r>
          <w:r w:rsidR="005B0DA3">
            <w:rPr>
              <w:rFonts w:ascii="Times New Roman" w:hAnsi="Times New Roman"/>
              <w:sz w:val="24"/>
            </w:rPr>
            <w:t xml:space="preserve">                                                 </w:t>
          </w:r>
          <w:proofErr w:type="spellStart"/>
          <w:r w:rsidR="005B0DA3">
            <w:rPr>
              <w:rFonts w:ascii="Times New Roman" w:hAnsi="Times New Roman"/>
              <w:sz w:val="24"/>
            </w:rPr>
            <w:t>Devosa</w:t>
          </w:r>
          <w:proofErr w:type="spellEnd"/>
          <w:proofErr w:type="gramEnd"/>
          <w:r w:rsidR="005B0DA3">
            <w:rPr>
              <w:rFonts w:ascii="Times New Roman" w:hAnsi="Times New Roman"/>
              <w:sz w:val="24"/>
            </w:rPr>
            <w:t xml:space="preserve"> Gábor</w:t>
          </w:r>
        </w:sdtContent>
      </w:sdt>
    </w:p>
    <w:p w:rsidR="001864E4" w:rsidRPr="00036EED" w:rsidRDefault="0035789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   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3402313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4"/>
              <w:szCs w:val="24"/>
            </w:rPr>
            <w:tab/>
          </w:r>
          <w:proofErr w:type="gramStart"/>
          <w:r w:rsidR="00AA7BEE">
            <w:rPr>
              <w:rFonts w:ascii="Times New Roman" w:hAnsi="Times New Roman"/>
              <w:sz w:val="24"/>
            </w:rPr>
            <w:t>képviselő</w:t>
          </w:r>
          <w:proofErr w:type="gramEnd"/>
          <w:r>
            <w:rPr>
              <w:rFonts w:ascii="Times New Roman" w:hAnsi="Times New Roman"/>
              <w:sz w:val="24"/>
            </w:rPr>
            <w:tab/>
          </w:r>
          <w:proofErr w:type="spellStart"/>
          <w:r>
            <w:rPr>
              <w:rFonts w:ascii="Times New Roman" w:hAnsi="Times New Roman"/>
              <w:sz w:val="24"/>
            </w:rPr>
            <w:t>képviselő</w:t>
          </w:r>
          <w:proofErr w:type="spell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85" w:rsidRDefault="00CC4C85">
      <w:pPr>
        <w:spacing w:after="0" w:line="240" w:lineRule="auto"/>
      </w:pPr>
      <w:r>
        <w:separator/>
      </w:r>
    </w:p>
  </w:endnote>
  <w:endnote w:type="continuationSeparator" w:id="0">
    <w:p w:rsidR="00CC4C85" w:rsidRDefault="00CC4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5789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84D5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85" w:rsidRDefault="00CC4C85">
      <w:pPr>
        <w:spacing w:after="0" w:line="240" w:lineRule="auto"/>
      </w:pPr>
      <w:r>
        <w:separator/>
      </w:r>
    </w:p>
  </w:footnote>
  <w:footnote w:type="continuationSeparator" w:id="0">
    <w:p w:rsidR="00CC4C85" w:rsidRDefault="00CC4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20CF0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62B3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BE41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6207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C6E3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AA54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F434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9E5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98F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72265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3E7B00" w:tentative="1">
      <w:start w:val="1"/>
      <w:numFmt w:val="lowerLetter"/>
      <w:lvlText w:val="%2."/>
      <w:lvlJc w:val="left"/>
      <w:pPr>
        <w:ind w:left="1440" w:hanging="360"/>
      </w:pPr>
    </w:lvl>
    <w:lvl w:ilvl="2" w:tplc="454026FA" w:tentative="1">
      <w:start w:val="1"/>
      <w:numFmt w:val="lowerRoman"/>
      <w:lvlText w:val="%3."/>
      <w:lvlJc w:val="right"/>
      <w:pPr>
        <w:ind w:left="2160" w:hanging="180"/>
      </w:pPr>
    </w:lvl>
    <w:lvl w:ilvl="3" w:tplc="AD26FADC" w:tentative="1">
      <w:start w:val="1"/>
      <w:numFmt w:val="decimal"/>
      <w:lvlText w:val="%4."/>
      <w:lvlJc w:val="left"/>
      <w:pPr>
        <w:ind w:left="2880" w:hanging="360"/>
      </w:pPr>
    </w:lvl>
    <w:lvl w:ilvl="4" w:tplc="571C5750" w:tentative="1">
      <w:start w:val="1"/>
      <w:numFmt w:val="lowerLetter"/>
      <w:lvlText w:val="%5."/>
      <w:lvlJc w:val="left"/>
      <w:pPr>
        <w:ind w:left="3600" w:hanging="360"/>
      </w:pPr>
    </w:lvl>
    <w:lvl w:ilvl="5" w:tplc="1EEE0134" w:tentative="1">
      <w:start w:val="1"/>
      <w:numFmt w:val="lowerRoman"/>
      <w:lvlText w:val="%6."/>
      <w:lvlJc w:val="right"/>
      <w:pPr>
        <w:ind w:left="4320" w:hanging="180"/>
      </w:pPr>
    </w:lvl>
    <w:lvl w:ilvl="6" w:tplc="64100F04" w:tentative="1">
      <w:start w:val="1"/>
      <w:numFmt w:val="decimal"/>
      <w:lvlText w:val="%7."/>
      <w:lvlJc w:val="left"/>
      <w:pPr>
        <w:ind w:left="5040" w:hanging="360"/>
      </w:pPr>
    </w:lvl>
    <w:lvl w:ilvl="7" w:tplc="7778CEE4" w:tentative="1">
      <w:start w:val="1"/>
      <w:numFmt w:val="lowerLetter"/>
      <w:lvlText w:val="%8."/>
      <w:lvlJc w:val="left"/>
      <w:pPr>
        <w:ind w:left="5760" w:hanging="360"/>
      </w:pPr>
    </w:lvl>
    <w:lvl w:ilvl="8" w:tplc="9112FE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ACEC0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FEE6F82" w:tentative="1">
      <w:start w:val="1"/>
      <w:numFmt w:val="lowerLetter"/>
      <w:lvlText w:val="%2."/>
      <w:lvlJc w:val="left"/>
      <w:pPr>
        <w:ind w:left="1800" w:hanging="360"/>
      </w:pPr>
    </w:lvl>
    <w:lvl w:ilvl="2" w:tplc="4AF4E8F2" w:tentative="1">
      <w:start w:val="1"/>
      <w:numFmt w:val="lowerRoman"/>
      <w:lvlText w:val="%3."/>
      <w:lvlJc w:val="right"/>
      <w:pPr>
        <w:ind w:left="2520" w:hanging="180"/>
      </w:pPr>
    </w:lvl>
    <w:lvl w:ilvl="3" w:tplc="4232DE32" w:tentative="1">
      <w:start w:val="1"/>
      <w:numFmt w:val="decimal"/>
      <w:lvlText w:val="%4."/>
      <w:lvlJc w:val="left"/>
      <w:pPr>
        <w:ind w:left="3240" w:hanging="360"/>
      </w:pPr>
    </w:lvl>
    <w:lvl w:ilvl="4" w:tplc="C41CE906" w:tentative="1">
      <w:start w:val="1"/>
      <w:numFmt w:val="lowerLetter"/>
      <w:lvlText w:val="%5."/>
      <w:lvlJc w:val="left"/>
      <w:pPr>
        <w:ind w:left="3960" w:hanging="360"/>
      </w:pPr>
    </w:lvl>
    <w:lvl w:ilvl="5" w:tplc="32925EC8" w:tentative="1">
      <w:start w:val="1"/>
      <w:numFmt w:val="lowerRoman"/>
      <w:lvlText w:val="%6."/>
      <w:lvlJc w:val="right"/>
      <w:pPr>
        <w:ind w:left="4680" w:hanging="180"/>
      </w:pPr>
    </w:lvl>
    <w:lvl w:ilvl="6" w:tplc="747C136E" w:tentative="1">
      <w:start w:val="1"/>
      <w:numFmt w:val="decimal"/>
      <w:lvlText w:val="%7."/>
      <w:lvlJc w:val="left"/>
      <w:pPr>
        <w:ind w:left="5400" w:hanging="360"/>
      </w:pPr>
    </w:lvl>
    <w:lvl w:ilvl="7" w:tplc="A4ECA090" w:tentative="1">
      <w:start w:val="1"/>
      <w:numFmt w:val="lowerLetter"/>
      <w:lvlText w:val="%8."/>
      <w:lvlJc w:val="left"/>
      <w:pPr>
        <w:ind w:left="6120" w:hanging="360"/>
      </w:pPr>
    </w:lvl>
    <w:lvl w:ilvl="8" w:tplc="4752A8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A1E2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A7E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301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AAD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AAB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4C5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B6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62C0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6280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D8EE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9C9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A028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48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681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E289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89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C74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41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79E6D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1F2C6E2" w:tentative="1">
      <w:start w:val="1"/>
      <w:numFmt w:val="lowerLetter"/>
      <w:lvlText w:val="%2."/>
      <w:lvlJc w:val="left"/>
      <w:pPr>
        <w:ind w:left="1146" w:hanging="360"/>
      </w:pPr>
    </w:lvl>
    <w:lvl w:ilvl="2" w:tplc="436E48E4" w:tentative="1">
      <w:start w:val="1"/>
      <w:numFmt w:val="lowerRoman"/>
      <w:lvlText w:val="%3."/>
      <w:lvlJc w:val="right"/>
      <w:pPr>
        <w:ind w:left="1866" w:hanging="180"/>
      </w:pPr>
    </w:lvl>
    <w:lvl w:ilvl="3" w:tplc="A32C3FD4" w:tentative="1">
      <w:start w:val="1"/>
      <w:numFmt w:val="decimal"/>
      <w:lvlText w:val="%4."/>
      <w:lvlJc w:val="left"/>
      <w:pPr>
        <w:ind w:left="2586" w:hanging="360"/>
      </w:pPr>
    </w:lvl>
    <w:lvl w:ilvl="4" w:tplc="24EE4BB6" w:tentative="1">
      <w:start w:val="1"/>
      <w:numFmt w:val="lowerLetter"/>
      <w:lvlText w:val="%5."/>
      <w:lvlJc w:val="left"/>
      <w:pPr>
        <w:ind w:left="3306" w:hanging="360"/>
      </w:pPr>
    </w:lvl>
    <w:lvl w:ilvl="5" w:tplc="19A40F78" w:tentative="1">
      <w:start w:val="1"/>
      <w:numFmt w:val="lowerRoman"/>
      <w:lvlText w:val="%6."/>
      <w:lvlJc w:val="right"/>
      <w:pPr>
        <w:ind w:left="4026" w:hanging="180"/>
      </w:pPr>
    </w:lvl>
    <w:lvl w:ilvl="6" w:tplc="E8A6DA8E" w:tentative="1">
      <w:start w:val="1"/>
      <w:numFmt w:val="decimal"/>
      <w:lvlText w:val="%7."/>
      <w:lvlJc w:val="left"/>
      <w:pPr>
        <w:ind w:left="4746" w:hanging="360"/>
      </w:pPr>
    </w:lvl>
    <w:lvl w:ilvl="7" w:tplc="2B68C426" w:tentative="1">
      <w:start w:val="1"/>
      <w:numFmt w:val="lowerLetter"/>
      <w:lvlText w:val="%8."/>
      <w:lvlJc w:val="left"/>
      <w:pPr>
        <w:ind w:left="5466" w:hanging="360"/>
      </w:pPr>
    </w:lvl>
    <w:lvl w:ilvl="8" w:tplc="A1A23D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7B61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7E02A8" w:tentative="1">
      <w:start w:val="1"/>
      <w:numFmt w:val="lowerLetter"/>
      <w:lvlText w:val="%2."/>
      <w:lvlJc w:val="left"/>
      <w:pPr>
        <w:ind w:left="1440" w:hanging="360"/>
      </w:pPr>
    </w:lvl>
    <w:lvl w:ilvl="2" w:tplc="395E366C" w:tentative="1">
      <w:start w:val="1"/>
      <w:numFmt w:val="lowerRoman"/>
      <w:lvlText w:val="%3."/>
      <w:lvlJc w:val="right"/>
      <w:pPr>
        <w:ind w:left="2160" w:hanging="180"/>
      </w:pPr>
    </w:lvl>
    <w:lvl w:ilvl="3" w:tplc="4730618A" w:tentative="1">
      <w:start w:val="1"/>
      <w:numFmt w:val="decimal"/>
      <w:lvlText w:val="%4."/>
      <w:lvlJc w:val="left"/>
      <w:pPr>
        <w:ind w:left="2880" w:hanging="360"/>
      </w:pPr>
    </w:lvl>
    <w:lvl w:ilvl="4" w:tplc="58C0475E" w:tentative="1">
      <w:start w:val="1"/>
      <w:numFmt w:val="lowerLetter"/>
      <w:lvlText w:val="%5."/>
      <w:lvlJc w:val="left"/>
      <w:pPr>
        <w:ind w:left="3600" w:hanging="360"/>
      </w:pPr>
    </w:lvl>
    <w:lvl w:ilvl="5" w:tplc="3D869456" w:tentative="1">
      <w:start w:val="1"/>
      <w:numFmt w:val="lowerRoman"/>
      <w:lvlText w:val="%6."/>
      <w:lvlJc w:val="right"/>
      <w:pPr>
        <w:ind w:left="4320" w:hanging="180"/>
      </w:pPr>
    </w:lvl>
    <w:lvl w:ilvl="6" w:tplc="36DC2740" w:tentative="1">
      <w:start w:val="1"/>
      <w:numFmt w:val="decimal"/>
      <w:lvlText w:val="%7."/>
      <w:lvlJc w:val="left"/>
      <w:pPr>
        <w:ind w:left="5040" w:hanging="360"/>
      </w:pPr>
    </w:lvl>
    <w:lvl w:ilvl="7" w:tplc="0EE23FF6" w:tentative="1">
      <w:start w:val="1"/>
      <w:numFmt w:val="lowerLetter"/>
      <w:lvlText w:val="%8."/>
      <w:lvlJc w:val="left"/>
      <w:pPr>
        <w:ind w:left="5760" w:hanging="360"/>
      </w:pPr>
    </w:lvl>
    <w:lvl w:ilvl="8" w:tplc="4B1282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2AEF69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D5269E4">
      <w:start w:val="1"/>
      <w:numFmt w:val="lowerLetter"/>
      <w:lvlText w:val="%2."/>
      <w:lvlJc w:val="left"/>
      <w:pPr>
        <w:ind w:left="1365" w:hanging="360"/>
      </w:pPr>
    </w:lvl>
    <w:lvl w:ilvl="2" w:tplc="E0B892A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8D6BA74" w:tentative="1">
      <w:start w:val="1"/>
      <w:numFmt w:val="decimal"/>
      <w:lvlText w:val="%4."/>
      <w:lvlJc w:val="left"/>
      <w:pPr>
        <w:ind w:left="2805" w:hanging="360"/>
      </w:pPr>
    </w:lvl>
    <w:lvl w:ilvl="4" w:tplc="9008EF50" w:tentative="1">
      <w:start w:val="1"/>
      <w:numFmt w:val="lowerLetter"/>
      <w:lvlText w:val="%5."/>
      <w:lvlJc w:val="left"/>
      <w:pPr>
        <w:ind w:left="3525" w:hanging="360"/>
      </w:pPr>
    </w:lvl>
    <w:lvl w:ilvl="5" w:tplc="849A9DF2" w:tentative="1">
      <w:start w:val="1"/>
      <w:numFmt w:val="lowerRoman"/>
      <w:lvlText w:val="%6."/>
      <w:lvlJc w:val="right"/>
      <w:pPr>
        <w:ind w:left="4245" w:hanging="180"/>
      </w:pPr>
    </w:lvl>
    <w:lvl w:ilvl="6" w:tplc="CBB67F1C" w:tentative="1">
      <w:start w:val="1"/>
      <w:numFmt w:val="decimal"/>
      <w:lvlText w:val="%7."/>
      <w:lvlJc w:val="left"/>
      <w:pPr>
        <w:ind w:left="4965" w:hanging="360"/>
      </w:pPr>
    </w:lvl>
    <w:lvl w:ilvl="7" w:tplc="CA7EF01E" w:tentative="1">
      <w:start w:val="1"/>
      <w:numFmt w:val="lowerLetter"/>
      <w:lvlText w:val="%8."/>
      <w:lvlJc w:val="left"/>
      <w:pPr>
        <w:ind w:left="5685" w:hanging="360"/>
      </w:pPr>
    </w:lvl>
    <w:lvl w:ilvl="8" w:tplc="3760D2E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5860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6430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90EF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D451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7269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D88C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D0D3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EC62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32A3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055D27"/>
    <w:multiLevelType w:val="hybridMultilevel"/>
    <w:tmpl w:val="E60846AE"/>
    <w:lvl w:ilvl="0" w:tplc="BC72E958">
      <w:start w:val="1"/>
      <w:numFmt w:val="decimal"/>
      <w:lvlText w:val="%1."/>
      <w:lvlJc w:val="left"/>
      <w:pPr>
        <w:ind w:left="720" w:hanging="360"/>
      </w:pPr>
    </w:lvl>
    <w:lvl w:ilvl="1" w:tplc="90106286" w:tentative="1">
      <w:start w:val="1"/>
      <w:numFmt w:val="lowerLetter"/>
      <w:lvlText w:val="%2."/>
      <w:lvlJc w:val="left"/>
      <w:pPr>
        <w:ind w:left="1440" w:hanging="360"/>
      </w:pPr>
    </w:lvl>
    <w:lvl w:ilvl="2" w:tplc="2DD0DA0A" w:tentative="1">
      <w:start w:val="1"/>
      <w:numFmt w:val="lowerRoman"/>
      <w:lvlText w:val="%3."/>
      <w:lvlJc w:val="right"/>
      <w:pPr>
        <w:ind w:left="2160" w:hanging="180"/>
      </w:pPr>
    </w:lvl>
    <w:lvl w:ilvl="3" w:tplc="5544854E" w:tentative="1">
      <w:start w:val="1"/>
      <w:numFmt w:val="decimal"/>
      <w:lvlText w:val="%4."/>
      <w:lvlJc w:val="left"/>
      <w:pPr>
        <w:ind w:left="2880" w:hanging="360"/>
      </w:pPr>
    </w:lvl>
    <w:lvl w:ilvl="4" w:tplc="694E2E6A" w:tentative="1">
      <w:start w:val="1"/>
      <w:numFmt w:val="lowerLetter"/>
      <w:lvlText w:val="%5."/>
      <w:lvlJc w:val="left"/>
      <w:pPr>
        <w:ind w:left="3600" w:hanging="360"/>
      </w:pPr>
    </w:lvl>
    <w:lvl w:ilvl="5" w:tplc="EF0C3D30" w:tentative="1">
      <w:start w:val="1"/>
      <w:numFmt w:val="lowerRoman"/>
      <w:lvlText w:val="%6."/>
      <w:lvlJc w:val="right"/>
      <w:pPr>
        <w:ind w:left="4320" w:hanging="180"/>
      </w:pPr>
    </w:lvl>
    <w:lvl w:ilvl="6" w:tplc="A93AC09E" w:tentative="1">
      <w:start w:val="1"/>
      <w:numFmt w:val="decimal"/>
      <w:lvlText w:val="%7."/>
      <w:lvlJc w:val="left"/>
      <w:pPr>
        <w:ind w:left="5040" w:hanging="360"/>
      </w:pPr>
    </w:lvl>
    <w:lvl w:ilvl="7" w:tplc="E48EDCDC" w:tentative="1">
      <w:start w:val="1"/>
      <w:numFmt w:val="lowerLetter"/>
      <w:lvlText w:val="%8."/>
      <w:lvlJc w:val="left"/>
      <w:pPr>
        <w:ind w:left="5760" w:hanging="360"/>
      </w:pPr>
    </w:lvl>
    <w:lvl w:ilvl="8" w:tplc="5CB27D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66E5C"/>
    <w:multiLevelType w:val="hybridMultilevel"/>
    <w:tmpl w:val="2ED4CB8C"/>
    <w:lvl w:ilvl="0" w:tplc="3B3E45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C47E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1ABA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7C0E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D672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3C46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6A3A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D011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CADF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EAE72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B09F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4823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7C2F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9E3B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EE17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1C38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6B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964C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D11922"/>
    <w:multiLevelType w:val="hybridMultilevel"/>
    <w:tmpl w:val="3522C1BC"/>
    <w:lvl w:ilvl="0" w:tplc="90B4CB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EBC50" w:tentative="1">
      <w:start w:val="1"/>
      <w:numFmt w:val="lowerLetter"/>
      <w:lvlText w:val="%2."/>
      <w:lvlJc w:val="left"/>
      <w:pPr>
        <w:ind w:left="1440" w:hanging="360"/>
      </w:pPr>
    </w:lvl>
    <w:lvl w:ilvl="2" w:tplc="F91A076A" w:tentative="1">
      <w:start w:val="1"/>
      <w:numFmt w:val="lowerRoman"/>
      <w:lvlText w:val="%3."/>
      <w:lvlJc w:val="right"/>
      <w:pPr>
        <w:ind w:left="2160" w:hanging="180"/>
      </w:pPr>
    </w:lvl>
    <w:lvl w:ilvl="3" w:tplc="EEB41148" w:tentative="1">
      <w:start w:val="1"/>
      <w:numFmt w:val="decimal"/>
      <w:lvlText w:val="%4."/>
      <w:lvlJc w:val="left"/>
      <w:pPr>
        <w:ind w:left="2880" w:hanging="360"/>
      </w:pPr>
    </w:lvl>
    <w:lvl w:ilvl="4" w:tplc="73EA61D8" w:tentative="1">
      <w:start w:val="1"/>
      <w:numFmt w:val="lowerLetter"/>
      <w:lvlText w:val="%5."/>
      <w:lvlJc w:val="left"/>
      <w:pPr>
        <w:ind w:left="3600" w:hanging="360"/>
      </w:pPr>
    </w:lvl>
    <w:lvl w:ilvl="5" w:tplc="376A252E" w:tentative="1">
      <w:start w:val="1"/>
      <w:numFmt w:val="lowerRoman"/>
      <w:lvlText w:val="%6."/>
      <w:lvlJc w:val="right"/>
      <w:pPr>
        <w:ind w:left="4320" w:hanging="180"/>
      </w:pPr>
    </w:lvl>
    <w:lvl w:ilvl="6" w:tplc="A9EE95DE" w:tentative="1">
      <w:start w:val="1"/>
      <w:numFmt w:val="decimal"/>
      <w:lvlText w:val="%7."/>
      <w:lvlJc w:val="left"/>
      <w:pPr>
        <w:ind w:left="5040" w:hanging="360"/>
      </w:pPr>
    </w:lvl>
    <w:lvl w:ilvl="7" w:tplc="EFB24332" w:tentative="1">
      <w:start w:val="1"/>
      <w:numFmt w:val="lowerLetter"/>
      <w:lvlText w:val="%8."/>
      <w:lvlJc w:val="left"/>
      <w:pPr>
        <w:ind w:left="5760" w:hanging="360"/>
      </w:pPr>
    </w:lvl>
    <w:lvl w:ilvl="8" w:tplc="2702E1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1B2BE50">
      <w:start w:val="1"/>
      <w:numFmt w:val="upperLetter"/>
      <w:lvlText w:val="%1."/>
      <w:lvlJc w:val="left"/>
      <w:pPr>
        <w:ind w:left="720" w:hanging="360"/>
      </w:pPr>
    </w:lvl>
    <w:lvl w:ilvl="1" w:tplc="B36E0262" w:tentative="1">
      <w:start w:val="1"/>
      <w:numFmt w:val="lowerLetter"/>
      <w:lvlText w:val="%2."/>
      <w:lvlJc w:val="left"/>
      <w:pPr>
        <w:ind w:left="1440" w:hanging="360"/>
      </w:pPr>
    </w:lvl>
    <w:lvl w:ilvl="2" w:tplc="E3BAD8BC" w:tentative="1">
      <w:start w:val="1"/>
      <w:numFmt w:val="lowerRoman"/>
      <w:lvlText w:val="%3."/>
      <w:lvlJc w:val="right"/>
      <w:pPr>
        <w:ind w:left="2160" w:hanging="180"/>
      </w:pPr>
    </w:lvl>
    <w:lvl w:ilvl="3" w:tplc="336E5EA0" w:tentative="1">
      <w:start w:val="1"/>
      <w:numFmt w:val="decimal"/>
      <w:lvlText w:val="%4."/>
      <w:lvlJc w:val="left"/>
      <w:pPr>
        <w:ind w:left="2880" w:hanging="360"/>
      </w:pPr>
    </w:lvl>
    <w:lvl w:ilvl="4" w:tplc="BBE84882" w:tentative="1">
      <w:start w:val="1"/>
      <w:numFmt w:val="lowerLetter"/>
      <w:lvlText w:val="%5."/>
      <w:lvlJc w:val="left"/>
      <w:pPr>
        <w:ind w:left="3600" w:hanging="360"/>
      </w:pPr>
    </w:lvl>
    <w:lvl w:ilvl="5" w:tplc="1450B5D6" w:tentative="1">
      <w:start w:val="1"/>
      <w:numFmt w:val="lowerRoman"/>
      <w:lvlText w:val="%6."/>
      <w:lvlJc w:val="right"/>
      <w:pPr>
        <w:ind w:left="4320" w:hanging="180"/>
      </w:pPr>
    </w:lvl>
    <w:lvl w:ilvl="6" w:tplc="473C60B2" w:tentative="1">
      <w:start w:val="1"/>
      <w:numFmt w:val="decimal"/>
      <w:lvlText w:val="%7."/>
      <w:lvlJc w:val="left"/>
      <w:pPr>
        <w:ind w:left="5040" w:hanging="360"/>
      </w:pPr>
    </w:lvl>
    <w:lvl w:ilvl="7" w:tplc="21D65552" w:tentative="1">
      <w:start w:val="1"/>
      <w:numFmt w:val="lowerLetter"/>
      <w:lvlText w:val="%8."/>
      <w:lvlJc w:val="left"/>
      <w:pPr>
        <w:ind w:left="5760" w:hanging="360"/>
      </w:pPr>
    </w:lvl>
    <w:lvl w:ilvl="8" w:tplc="AC1414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1E4F0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050DD0A" w:tentative="1">
      <w:start w:val="1"/>
      <w:numFmt w:val="lowerLetter"/>
      <w:lvlText w:val="%2."/>
      <w:lvlJc w:val="left"/>
      <w:pPr>
        <w:ind w:left="1800" w:hanging="360"/>
      </w:pPr>
    </w:lvl>
    <w:lvl w:ilvl="2" w:tplc="51988476" w:tentative="1">
      <w:start w:val="1"/>
      <w:numFmt w:val="lowerRoman"/>
      <w:lvlText w:val="%3."/>
      <w:lvlJc w:val="right"/>
      <w:pPr>
        <w:ind w:left="2520" w:hanging="180"/>
      </w:pPr>
    </w:lvl>
    <w:lvl w:ilvl="3" w:tplc="252EC2E6" w:tentative="1">
      <w:start w:val="1"/>
      <w:numFmt w:val="decimal"/>
      <w:lvlText w:val="%4."/>
      <w:lvlJc w:val="left"/>
      <w:pPr>
        <w:ind w:left="3240" w:hanging="360"/>
      </w:pPr>
    </w:lvl>
    <w:lvl w:ilvl="4" w:tplc="6DCC9DF8" w:tentative="1">
      <w:start w:val="1"/>
      <w:numFmt w:val="lowerLetter"/>
      <w:lvlText w:val="%5."/>
      <w:lvlJc w:val="left"/>
      <w:pPr>
        <w:ind w:left="3960" w:hanging="360"/>
      </w:pPr>
    </w:lvl>
    <w:lvl w:ilvl="5" w:tplc="99EA2516" w:tentative="1">
      <w:start w:val="1"/>
      <w:numFmt w:val="lowerRoman"/>
      <w:lvlText w:val="%6."/>
      <w:lvlJc w:val="right"/>
      <w:pPr>
        <w:ind w:left="4680" w:hanging="180"/>
      </w:pPr>
    </w:lvl>
    <w:lvl w:ilvl="6" w:tplc="2FA67476" w:tentative="1">
      <w:start w:val="1"/>
      <w:numFmt w:val="decimal"/>
      <w:lvlText w:val="%7."/>
      <w:lvlJc w:val="left"/>
      <w:pPr>
        <w:ind w:left="5400" w:hanging="360"/>
      </w:pPr>
    </w:lvl>
    <w:lvl w:ilvl="7" w:tplc="37BEF0FA" w:tentative="1">
      <w:start w:val="1"/>
      <w:numFmt w:val="lowerLetter"/>
      <w:lvlText w:val="%8."/>
      <w:lvlJc w:val="left"/>
      <w:pPr>
        <w:ind w:left="6120" w:hanging="360"/>
      </w:pPr>
    </w:lvl>
    <w:lvl w:ilvl="8" w:tplc="32147D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934A6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707362" w:tentative="1">
      <w:start w:val="1"/>
      <w:numFmt w:val="lowerLetter"/>
      <w:lvlText w:val="%2."/>
      <w:lvlJc w:val="left"/>
      <w:pPr>
        <w:ind w:left="1440" w:hanging="360"/>
      </w:pPr>
    </w:lvl>
    <w:lvl w:ilvl="2" w:tplc="EA926346" w:tentative="1">
      <w:start w:val="1"/>
      <w:numFmt w:val="lowerRoman"/>
      <w:lvlText w:val="%3."/>
      <w:lvlJc w:val="right"/>
      <w:pPr>
        <w:ind w:left="2160" w:hanging="180"/>
      </w:pPr>
    </w:lvl>
    <w:lvl w:ilvl="3" w:tplc="03C60378" w:tentative="1">
      <w:start w:val="1"/>
      <w:numFmt w:val="decimal"/>
      <w:lvlText w:val="%4."/>
      <w:lvlJc w:val="left"/>
      <w:pPr>
        <w:ind w:left="2880" w:hanging="360"/>
      </w:pPr>
    </w:lvl>
    <w:lvl w:ilvl="4" w:tplc="6248D272" w:tentative="1">
      <w:start w:val="1"/>
      <w:numFmt w:val="lowerLetter"/>
      <w:lvlText w:val="%5."/>
      <w:lvlJc w:val="left"/>
      <w:pPr>
        <w:ind w:left="3600" w:hanging="360"/>
      </w:pPr>
    </w:lvl>
    <w:lvl w:ilvl="5" w:tplc="0CBCDC88" w:tentative="1">
      <w:start w:val="1"/>
      <w:numFmt w:val="lowerRoman"/>
      <w:lvlText w:val="%6."/>
      <w:lvlJc w:val="right"/>
      <w:pPr>
        <w:ind w:left="4320" w:hanging="180"/>
      </w:pPr>
    </w:lvl>
    <w:lvl w:ilvl="6" w:tplc="FFE45C36" w:tentative="1">
      <w:start w:val="1"/>
      <w:numFmt w:val="decimal"/>
      <w:lvlText w:val="%7."/>
      <w:lvlJc w:val="left"/>
      <w:pPr>
        <w:ind w:left="5040" w:hanging="360"/>
      </w:pPr>
    </w:lvl>
    <w:lvl w:ilvl="7" w:tplc="14520368" w:tentative="1">
      <w:start w:val="1"/>
      <w:numFmt w:val="lowerLetter"/>
      <w:lvlText w:val="%8."/>
      <w:lvlJc w:val="left"/>
      <w:pPr>
        <w:ind w:left="5760" w:hanging="360"/>
      </w:pPr>
    </w:lvl>
    <w:lvl w:ilvl="8" w:tplc="FB2458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FC8BE6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6454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5A198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3AE38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5EFD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CED1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762CD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6049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86DD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55AAB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200F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FED6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FA3A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4A37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72AB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A29A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42B9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3C30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CA6DC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0E7DB2" w:tentative="1">
      <w:start w:val="1"/>
      <w:numFmt w:val="lowerLetter"/>
      <w:lvlText w:val="%2."/>
      <w:lvlJc w:val="left"/>
      <w:pPr>
        <w:ind w:left="1440" w:hanging="360"/>
      </w:pPr>
    </w:lvl>
    <w:lvl w:ilvl="2" w:tplc="97C6F0B0" w:tentative="1">
      <w:start w:val="1"/>
      <w:numFmt w:val="lowerRoman"/>
      <w:lvlText w:val="%3."/>
      <w:lvlJc w:val="right"/>
      <w:pPr>
        <w:ind w:left="2160" w:hanging="180"/>
      </w:pPr>
    </w:lvl>
    <w:lvl w:ilvl="3" w:tplc="554A6FE8" w:tentative="1">
      <w:start w:val="1"/>
      <w:numFmt w:val="decimal"/>
      <w:lvlText w:val="%4."/>
      <w:lvlJc w:val="left"/>
      <w:pPr>
        <w:ind w:left="2880" w:hanging="360"/>
      </w:pPr>
    </w:lvl>
    <w:lvl w:ilvl="4" w:tplc="7F9C0922" w:tentative="1">
      <w:start w:val="1"/>
      <w:numFmt w:val="lowerLetter"/>
      <w:lvlText w:val="%5."/>
      <w:lvlJc w:val="left"/>
      <w:pPr>
        <w:ind w:left="3600" w:hanging="360"/>
      </w:pPr>
    </w:lvl>
    <w:lvl w:ilvl="5" w:tplc="BC0231CC" w:tentative="1">
      <w:start w:val="1"/>
      <w:numFmt w:val="lowerRoman"/>
      <w:lvlText w:val="%6."/>
      <w:lvlJc w:val="right"/>
      <w:pPr>
        <w:ind w:left="4320" w:hanging="180"/>
      </w:pPr>
    </w:lvl>
    <w:lvl w:ilvl="6" w:tplc="C4C0AD42" w:tentative="1">
      <w:start w:val="1"/>
      <w:numFmt w:val="decimal"/>
      <w:lvlText w:val="%7."/>
      <w:lvlJc w:val="left"/>
      <w:pPr>
        <w:ind w:left="5040" w:hanging="360"/>
      </w:pPr>
    </w:lvl>
    <w:lvl w:ilvl="7" w:tplc="2B7C8A26" w:tentative="1">
      <w:start w:val="1"/>
      <w:numFmt w:val="lowerLetter"/>
      <w:lvlText w:val="%8."/>
      <w:lvlJc w:val="left"/>
      <w:pPr>
        <w:ind w:left="5760" w:hanging="360"/>
      </w:pPr>
    </w:lvl>
    <w:lvl w:ilvl="8" w:tplc="368AA3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C84"/>
    <w:rsid w:val="001259BE"/>
    <w:rsid w:val="00136AF7"/>
    <w:rsid w:val="0014034B"/>
    <w:rsid w:val="00141233"/>
    <w:rsid w:val="00141FA1"/>
    <w:rsid w:val="00143F49"/>
    <w:rsid w:val="001448C1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4C4E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1F4B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978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5789B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7077"/>
    <w:rsid w:val="003D0106"/>
    <w:rsid w:val="003D13F5"/>
    <w:rsid w:val="003D168D"/>
    <w:rsid w:val="003D1A95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21F"/>
    <w:rsid w:val="00525A46"/>
    <w:rsid w:val="00526052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A6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3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75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A739C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3764"/>
    <w:rsid w:val="00706EFD"/>
    <w:rsid w:val="007152D6"/>
    <w:rsid w:val="00720212"/>
    <w:rsid w:val="0072152D"/>
    <w:rsid w:val="00722A7D"/>
    <w:rsid w:val="00723976"/>
    <w:rsid w:val="007244EC"/>
    <w:rsid w:val="00724947"/>
    <w:rsid w:val="00726170"/>
    <w:rsid w:val="00727811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573B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0D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4D5C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7CE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38C5"/>
    <w:rsid w:val="00A74E62"/>
    <w:rsid w:val="00A74E70"/>
    <w:rsid w:val="00A765ED"/>
    <w:rsid w:val="00A81BD2"/>
    <w:rsid w:val="00A829A3"/>
    <w:rsid w:val="00A836A3"/>
    <w:rsid w:val="00A902E0"/>
    <w:rsid w:val="00A936FB"/>
    <w:rsid w:val="00AA152F"/>
    <w:rsid w:val="00AA2205"/>
    <w:rsid w:val="00AA26D7"/>
    <w:rsid w:val="00AA368A"/>
    <w:rsid w:val="00AA38EA"/>
    <w:rsid w:val="00AA7BEE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BA5"/>
    <w:rsid w:val="00B155B3"/>
    <w:rsid w:val="00B16E4B"/>
    <w:rsid w:val="00B3040A"/>
    <w:rsid w:val="00B34813"/>
    <w:rsid w:val="00B43825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1A8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59E0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4C85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284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A2E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275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4E6A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26C8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26C86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63A4E28656456D808C694A7E8BF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50C777-7AF4-4632-B79F-4255D08BB363}"/>
      </w:docPartPr>
      <w:docPartBody>
        <w:p w:rsidR="00320978" w:rsidRDefault="00826C86" w:rsidP="00D62840">
          <w:pPr>
            <w:pStyle w:val="B763A4E28656456D808C694A7E8BFC4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826C86"/>
    <w:rsid w:val="00951CF1"/>
    <w:rsid w:val="00993A01"/>
    <w:rsid w:val="00A0544A"/>
    <w:rsid w:val="00A14C36"/>
    <w:rsid w:val="00A73A7E"/>
    <w:rsid w:val="00CD2ED7"/>
    <w:rsid w:val="00E047FD"/>
    <w:rsid w:val="00EB00B0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763A4E28656456D808C694A7E8BFC41">
    <w:name w:val="B763A4E28656456D808C694A7E8BFC41"/>
    <w:rsid w:val="00D628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FF2DB-C165-44B4-9367-FF38D206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11</cp:revision>
  <cp:lastPrinted>2015-06-19T08:32:00Z</cp:lastPrinted>
  <dcterms:created xsi:type="dcterms:W3CDTF">2022-09-21T10:20:00Z</dcterms:created>
  <dcterms:modified xsi:type="dcterms:W3CDTF">2025-06-06T11:21:00Z</dcterms:modified>
</cp:coreProperties>
</file>