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25DD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B3D6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B2C0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B3D63" w:rsidRPr="00185177">
                  <w:rPr>
                    <w:rFonts w:ascii="Times New Roman" w:hAnsi="Times New Roman"/>
                    <w:b/>
                    <w:sz w:val="24"/>
                  </w:rPr>
                  <w:t>dr. Pleva Dániel</w:t>
                </w:r>
              </w:sdtContent>
            </w:sdt>
            <w:r w:rsidR="00475F46" w:rsidRPr="001851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B3D63" w:rsidRPr="00185177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8B3D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B3D6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3D6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B2C0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3D6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85177" w:rsidRDefault="008B3D6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517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8517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8517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8517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18517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85177">
            <w:rPr>
              <w:rFonts w:ascii="Times New Roman" w:hAnsi="Times New Roman"/>
              <w:b/>
              <w:sz w:val="28"/>
            </w:rPr>
            <w:t>18</w:t>
          </w:r>
          <w:r w:rsidR="00292ED7" w:rsidRPr="00185177">
            <w:rPr>
              <w:rFonts w:ascii="Times New Roman" w:hAnsi="Times New Roman"/>
              <w:b/>
              <w:sz w:val="28"/>
            </w:rPr>
            <w:t>-ai</w:t>
          </w:r>
        </w:sdtContent>
      </w:sdt>
      <w:r w:rsidRPr="001851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8517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85177" w:rsidRDefault="008B3D6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51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8517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18517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1851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517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B3D63" w:rsidP="004E35A8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732A83">
        <w:rPr>
          <w:rFonts w:ascii="Times New Roman" w:hAnsi="Times New Roman"/>
          <w:b/>
          <w:sz w:val="24"/>
          <w:szCs w:val="24"/>
        </w:rPr>
        <w:tab/>
      </w:r>
      <w:r w:rsidR="00292ED7" w:rsidRPr="00292ED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erzsébetvárosi állami ösztöndíjas PhD-hallgatók támogatásáról szóló 3/2025. (I. 22.) önkormányzati rendelet módosítására</w:t>
          </w:r>
          <w:r w:rsidR="00732A83">
            <w:rPr>
              <w:rFonts w:ascii="Times New Roman" w:hAnsi="Times New Roman"/>
              <w:sz w:val="24"/>
            </w:rPr>
            <w:t xml:space="preserve"> – a támogatható tudományos fokozatok kiterjesztésére, a támogatható személyek számának módosítására, kutatási terv benyújtására, a támogatás megítélésére vonatkozóan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B3D6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3D6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B3D6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ED7" w:rsidRPr="005B03DE" w:rsidRDefault="00292E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3D6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3D6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B3D6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Default="008B3D6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31C2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31C2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31C2C">
        <w:rPr>
          <w:rFonts w:ascii="Times New Roman" w:hAnsi="Times New Roman"/>
          <w:b/>
          <w:bCs/>
          <w:sz w:val="24"/>
          <w:szCs w:val="24"/>
        </w:rPr>
        <w:t>.</w:t>
      </w:r>
    </w:p>
    <w:p w:rsidR="00612736" w:rsidRPr="00650D3E" w:rsidRDefault="00612736" w:rsidP="006127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határozat elfogadásához egyszerű szavazattöbbség szükséges. </w:t>
      </w:r>
    </w:p>
    <w:p w:rsidR="00143F49" w:rsidRDefault="008B3D63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92ED7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061BF" w:rsidRPr="00650D3E" w:rsidRDefault="008B3D63" w:rsidP="00E06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E061BF" w:rsidRPr="00650D3E" w:rsidRDefault="00E061BF" w:rsidP="00E06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61BF" w:rsidRPr="00EB3EE7" w:rsidRDefault="008B3D63" w:rsidP="008F0B8C">
      <w:pPr>
        <w:jc w:val="both"/>
        <w:rPr>
          <w:rFonts w:ascii="Times New Roman" w:hAnsi="Times New Roman"/>
          <w:sz w:val="24"/>
          <w:szCs w:val="24"/>
        </w:rPr>
      </w:pPr>
      <w:r w:rsidRPr="00EB3EE7">
        <w:rPr>
          <w:rFonts w:ascii="Times New Roman" w:hAnsi="Times New Roman"/>
          <w:sz w:val="24"/>
          <w:szCs w:val="24"/>
        </w:rPr>
        <w:t xml:space="preserve">Az Önkormányzat által kiírt, </w:t>
      </w:r>
      <w:r w:rsidR="00EB3EE7" w:rsidRPr="00EB3EE7">
        <w:rPr>
          <w:rFonts w:ascii="Times New Roman" w:hAnsi="Times New Roman"/>
          <w:sz w:val="24"/>
          <w:szCs w:val="24"/>
        </w:rPr>
        <w:t>az erzsébetvárosi állami ösztöndíjas PhD-hallgatóka</w:t>
      </w:r>
      <w:r w:rsidRPr="00EB3EE7">
        <w:rPr>
          <w:rFonts w:ascii="Times New Roman" w:hAnsi="Times New Roman"/>
          <w:sz w:val="24"/>
          <w:szCs w:val="24"/>
        </w:rPr>
        <w:t xml:space="preserve">t támogató pályázati eljárásra vonatkozó szabályokat </w:t>
      </w:r>
      <w:r w:rsidR="00EB3EE7" w:rsidRPr="00EB3EE7">
        <w:rPr>
          <w:rFonts w:ascii="Times New Roman" w:hAnsi="Times New Roman"/>
          <w:sz w:val="24"/>
          <w:szCs w:val="24"/>
        </w:rPr>
        <w:t>a 3</w:t>
      </w:r>
      <w:r w:rsidRPr="00EB3EE7">
        <w:rPr>
          <w:rFonts w:ascii="Times New Roman" w:hAnsi="Times New Roman"/>
          <w:sz w:val="24"/>
          <w:szCs w:val="24"/>
        </w:rPr>
        <w:t>/202</w:t>
      </w:r>
      <w:r w:rsidR="00EB3EE7" w:rsidRPr="00EB3EE7">
        <w:rPr>
          <w:rFonts w:ascii="Times New Roman" w:hAnsi="Times New Roman"/>
          <w:sz w:val="24"/>
          <w:szCs w:val="24"/>
        </w:rPr>
        <w:t>5</w:t>
      </w:r>
      <w:r w:rsidRPr="00EB3EE7">
        <w:rPr>
          <w:rFonts w:ascii="Times New Roman" w:hAnsi="Times New Roman"/>
          <w:sz w:val="24"/>
          <w:szCs w:val="24"/>
        </w:rPr>
        <w:t>. (I.</w:t>
      </w:r>
      <w:r w:rsidR="00EB3EE7" w:rsidRPr="00EB3EE7">
        <w:rPr>
          <w:rFonts w:ascii="Times New Roman" w:hAnsi="Times New Roman"/>
          <w:sz w:val="24"/>
          <w:szCs w:val="24"/>
        </w:rPr>
        <w:t>22</w:t>
      </w:r>
      <w:r w:rsidRPr="00EB3EE7">
        <w:rPr>
          <w:rFonts w:ascii="Times New Roman" w:hAnsi="Times New Roman"/>
          <w:sz w:val="24"/>
          <w:szCs w:val="24"/>
        </w:rPr>
        <w:t xml:space="preserve">.) önkormányzati rendelet tartalmazza. </w:t>
      </w:r>
    </w:p>
    <w:p w:rsidR="00EB3EE7" w:rsidRDefault="008B3D63" w:rsidP="008F0B8C">
      <w:pPr>
        <w:jc w:val="both"/>
        <w:rPr>
          <w:rFonts w:ascii="Times New Roman" w:hAnsi="Times New Roman"/>
          <w:sz w:val="24"/>
          <w:szCs w:val="24"/>
        </w:rPr>
      </w:pPr>
      <w:r w:rsidRPr="00EB3EE7">
        <w:rPr>
          <w:rFonts w:ascii="Times New Roman" w:hAnsi="Times New Roman"/>
          <w:sz w:val="24"/>
          <w:szCs w:val="24"/>
        </w:rPr>
        <w:t>A rendeletmódosítást a 2024/2025</w:t>
      </w:r>
      <w:r w:rsidR="001572D8">
        <w:rPr>
          <w:rFonts w:ascii="Times New Roman" w:hAnsi="Times New Roman"/>
          <w:sz w:val="24"/>
          <w:szCs w:val="24"/>
        </w:rPr>
        <w:t>-ös</w:t>
      </w:r>
      <w:r w:rsidRPr="00EB3EE7">
        <w:rPr>
          <w:rFonts w:ascii="Times New Roman" w:hAnsi="Times New Roman"/>
          <w:sz w:val="24"/>
          <w:szCs w:val="24"/>
        </w:rPr>
        <w:t xml:space="preserve"> tanév tavaszi szemeszterében lefolytatott pályázati eljárás tapasztalati indokolják</w:t>
      </w:r>
      <w:r>
        <w:rPr>
          <w:rFonts w:ascii="Times New Roman" w:hAnsi="Times New Roman"/>
          <w:sz w:val="24"/>
          <w:szCs w:val="24"/>
        </w:rPr>
        <w:t>.</w:t>
      </w:r>
    </w:p>
    <w:p w:rsidR="00EB3EE7" w:rsidRDefault="008B3D63" w:rsidP="008F0B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EB3EE7">
        <w:rPr>
          <w:rFonts w:ascii="Times New Roman" w:hAnsi="Times New Roman"/>
          <w:sz w:val="24"/>
          <w:szCs w:val="24"/>
        </w:rPr>
        <w:t>ámogatásra irányuló kérelmet jelenleg az alábbi feltételeknek együttesen megfelelő hallgató nyújthat be:</w:t>
      </w:r>
    </w:p>
    <w:p w:rsidR="002B48C6" w:rsidRPr="00EB3EE7" w:rsidRDefault="002B48C6" w:rsidP="008F0B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3EE7" w:rsidRPr="00B53E3A" w:rsidRDefault="008B3D63" w:rsidP="008F0B8C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53E3A">
        <w:rPr>
          <w:rFonts w:ascii="Times New Roman" w:hAnsi="Times New Roman"/>
          <w:sz w:val="24"/>
          <w:szCs w:val="24"/>
        </w:rPr>
        <w:t>Budapest VII. kerületében legalább 1 éve bejelentett lakóhellyel rendelkezik és életvitelszerűen a VII. kerületben él,</w:t>
      </w:r>
    </w:p>
    <w:p w:rsidR="00EB3EE7" w:rsidRPr="00B53E3A" w:rsidRDefault="008B3D63" w:rsidP="008F0B8C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B53E3A">
        <w:rPr>
          <w:rFonts w:ascii="Times New Roman" w:hAnsi="Times New Roman"/>
          <w:sz w:val="24"/>
          <w:szCs w:val="24"/>
        </w:rPr>
        <w:t>Magyarországon akkreditált doktori iskola állami ösztöndíjas PhD-hallgatója; vagy az állami ösztöndíj lejártát követő egy éven belül van és a disszertáció nyilvános vitája még nem történt meg.</w:t>
      </w:r>
    </w:p>
    <w:p w:rsidR="00EB3EE7" w:rsidRPr="00EB3EE7" w:rsidRDefault="008B3D63" w:rsidP="008F0B8C">
      <w:pPr>
        <w:spacing w:after="160" w:line="259" w:lineRule="auto"/>
        <w:jc w:val="both"/>
        <w:rPr>
          <w:rFonts w:ascii="Times New Roman" w:hAnsi="Times New Roman"/>
          <w:sz w:val="24"/>
        </w:rPr>
      </w:pPr>
      <w:r w:rsidRPr="00EB3EE7">
        <w:rPr>
          <w:rFonts w:ascii="Times New Roman" w:hAnsi="Times New Roman"/>
          <w:sz w:val="24"/>
        </w:rPr>
        <w:t>Pályázatot félévente lehet benyújtani. Minden félévben legfeljebb 10 hallgató pályázata kerülhet pozitív elbírálás alá, tíznél több jelentkező esetén a támogatás odaítélése a hiánytalan kérelmek beérkezési sorrendjében történik. A támogatás összege 5 hónapon keresztül havi 100.000</w:t>
      </w:r>
      <w:r w:rsidR="00F65D5F">
        <w:rPr>
          <w:rFonts w:ascii="Times New Roman" w:hAnsi="Times New Roman"/>
          <w:sz w:val="24"/>
        </w:rPr>
        <w:t>,-</w:t>
      </w:r>
      <w:r w:rsidRPr="00EB3EE7">
        <w:rPr>
          <w:rFonts w:ascii="Times New Roman" w:hAnsi="Times New Roman"/>
          <w:sz w:val="24"/>
        </w:rPr>
        <w:t xml:space="preserve"> Ft. </w:t>
      </w:r>
    </w:p>
    <w:p w:rsidR="00EB3EE7" w:rsidRPr="00EB3EE7" w:rsidRDefault="008B3D63" w:rsidP="008F0B8C">
      <w:pPr>
        <w:spacing w:after="160" w:line="259" w:lineRule="auto"/>
        <w:jc w:val="both"/>
        <w:rPr>
          <w:rFonts w:ascii="Times New Roman" w:hAnsi="Times New Roman"/>
          <w:sz w:val="24"/>
        </w:rPr>
      </w:pPr>
      <w:r w:rsidRPr="00EB3EE7">
        <w:rPr>
          <w:rFonts w:ascii="Times New Roman" w:hAnsi="Times New Roman"/>
          <w:sz w:val="24"/>
        </w:rPr>
        <w:t xml:space="preserve">A pályázat első alkalommal – 2025. február 15. napján – történő meghirdetését követően a pályázati keret néhány nap leforgása alatt kimerült, ezért 2025. február 20. napján felfüggesztésre került. </w:t>
      </w:r>
    </w:p>
    <w:p w:rsidR="00EB3EE7" w:rsidRPr="00EB3EE7" w:rsidRDefault="008B3D63" w:rsidP="008F0B8C">
      <w:pPr>
        <w:spacing w:after="160" w:line="259" w:lineRule="auto"/>
        <w:jc w:val="both"/>
        <w:rPr>
          <w:rFonts w:ascii="Times New Roman" w:hAnsi="Times New Roman"/>
          <w:sz w:val="24"/>
        </w:rPr>
      </w:pPr>
      <w:r w:rsidRPr="00EB3EE7">
        <w:rPr>
          <w:rFonts w:ascii="Times New Roman" w:hAnsi="Times New Roman"/>
          <w:sz w:val="24"/>
        </w:rPr>
        <w:t xml:space="preserve">2025 februárjában 34 hallgató kívánt benyújtani támogatási kérelmet, melyből 7 fő elutasításra került. </w:t>
      </w:r>
      <w:r w:rsidR="006851A8">
        <w:rPr>
          <w:rFonts w:ascii="Times New Roman" w:hAnsi="Times New Roman"/>
          <w:sz w:val="24"/>
        </w:rPr>
        <w:t xml:space="preserve">A </w:t>
      </w:r>
      <w:r w:rsidRPr="00EB3EE7">
        <w:rPr>
          <w:rFonts w:ascii="Times New Roman" w:hAnsi="Times New Roman"/>
          <w:sz w:val="24"/>
        </w:rPr>
        <w:t xml:space="preserve">hiányos kérelmet benyújtók a hiánypótlást nem teljesítették, melynek következtében mindösszesen 23 érvényes pályázat született. A pályázati keret kimerülése okán a 23 érvényes támogatási kérelemből 10 hallgató vált támogathatóvá. </w:t>
      </w:r>
    </w:p>
    <w:p w:rsidR="00EB3EE7" w:rsidRPr="00EB3EE7" w:rsidRDefault="008B3D63" w:rsidP="008F0B8C">
      <w:pPr>
        <w:spacing w:after="160" w:line="259" w:lineRule="auto"/>
        <w:jc w:val="both"/>
        <w:rPr>
          <w:rFonts w:ascii="Times New Roman" w:hAnsi="Times New Roman"/>
          <w:sz w:val="24"/>
        </w:rPr>
      </w:pPr>
      <w:r w:rsidRPr="00EB3EE7">
        <w:rPr>
          <w:rFonts w:ascii="Times New Roman" w:hAnsi="Times New Roman"/>
          <w:sz w:val="24"/>
        </w:rPr>
        <w:t xml:space="preserve">A </w:t>
      </w:r>
      <w:r w:rsidR="001572D8" w:rsidRPr="001572D8">
        <w:rPr>
          <w:rFonts w:ascii="Times New Roman" w:hAnsi="Times New Roman"/>
          <w:sz w:val="24"/>
        </w:rPr>
        <w:t>2024/2025-ös tanév tavaszi szemeszte</w:t>
      </w:r>
      <w:r w:rsidR="001572D8">
        <w:rPr>
          <w:rFonts w:ascii="Times New Roman" w:hAnsi="Times New Roman"/>
          <w:sz w:val="24"/>
        </w:rPr>
        <w:t xml:space="preserve">re során a </w:t>
      </w:r>
      <w:r w:rsidRPr="00EB3EE7">
        <w:rPr>
          <w:rFonts w:ascii="Times New Roman" w:hAnsi="Times New Roman"/>
          <w:sz w:val="24"/>
        </w:rPr>
        <w:t>pályázati felhívás minden olyan magyarországi intézményvezető számára kiküldésre került, amely intézmény</w:t>
      </w:r>
      <w:r w:rsidR="00F15775">
        <w:rPr>
          <w:rFonts w:ascii="Times New Roman" w:hAnsi="Times New Roman"/>
          <w:sz w:val="24"/>
        </w:rPr>
        <w:t xml:space="preserve"> akkreditált</w:t>
      </w:r>
      <w:r w:rsidRPr="00EB3EE7">
        <w:rPr>
          <w:rFonts w:ascii="Times New Roman" w:hAnsi="Times New Roman"/>
          <w:sz w:val="24"/>
        </w:rPr>
        <w:t xml:space="preserve"> doktori iskolát is működtet. Ennek nyomán érkezett a javaslat a Zeneakadémia rektorhelyettesétől, melynek értelmében a rendelet a DLA tudományos fokozat megszerzésére szakosodott doktori iskolák hallgatóira is terjedjen ki (a nemzeti felsőoktatáról szóló 2011. évi CCIV. törvény 16 </w:t>
      </w:r>
      <w:r w:rsidRPr="00EB3EE7">
        <w:rPr>
          <w:rFonts w:ascii="Times New Roman" w:hAnsi="Times New Roman"/>
          <w:bCs/>
          <w:sz w:val="24"/>
          <w:shd w:val="clear" w:color="auto" w:fill="FFFFFF"/>
        </w:rPr>
        <w:t>§</w:t>
      </w:r>
      <w:r w:rsidRPr="00EB3EE7">
        <w:rPr>
          <w:rFonts w:ascii="Times New Roman" w:hAnsi="Times New Roman"/>
          <w:sz w:val="24"/>
        </w:rPr>
        <w:t xml:space="preserve"> (4) pontja a PhD tudományos fokozaton felül a DLA és a DBA fokozat</w:t>
      </w:r>
      <w:r w:rsidR="00697F5A">
        <w:rPr>
          <w:rFonts w:ascii="Times New Roman" w:hAnsi="Times New Roman"/>
          <w:sz w:val="24"/>
        </w:rPr>
        <w:t>ok</w:t>
      </w:r>
      <w:r w:rsidRPr="00EB3EE7">
        <w:rPr>
          <w:rFonts w:ascii="Times New Roman" w:hAnsi="Times New Roman"/>
          <w:sz w:val="24"/>
        </w:rPr>
        <w:t>ra is kiterjed).</w:t>
      </w:r>
    </w:p>
    <w:p w:rsidR="00EB3EE7" w:rsidRPr="00EB3EE7" w:rsidRDefault="008B3D63" w:rsidP="008F0B8C">
      <w:pPr>
        <w:jc w:val="both"/>
        <w:rPr>
          <w:rFonts w:ascii="Times New Roman" w:hAnsi="Times New Roman"/>
          <w:sz w:val="28"/>
          <w:szCs w:val="24"/>
        </w:rPr>
      </w:pPr>
      <w:r w:rsidRPr="00EB3EE7">
        <w:rPr>
          <w:rFonts w:ascii="Times New Roman" w:hAnsi="Times New Roman"/>
          <w:sz w:val="24"/>
        </w:rPr>
        <w:t xml:space="preserve">A hatályban lévő rendelet szerint a jelentkezőknek a támogatás benyújtásakor nem kell </w:t>
      </w:r>
      <w:r w:rsidR="001E1E4B">
        <w:rPr>
          <w:rFonts w:ascii="Times New Roman" w:hAnsi="Times New Roman"/>
          <w:sz w:val="24"/>
        </w:rPr>
        <w:t>igazolniuk</w:t>
      </w:r>
      <w:r w:rsidRPr="00EB3EE7">
        <w:rPr>
          <w:rFonts w:ascii="Times New Roman" w:hAnsi="Times New Roman"/>
          <w:sz w:val="24"/>
        </w:rPr>
        <w:t>, hogy a kutatási témájuk bármely módon kapcsolódna Budapest VII. kerületéhez. Jelenleg a pályázati időszak szakmai beszámoló benyújtási kötelezettség nélkül zárul.</w:t>
      </w:r>
    </w:p>
    <w:p w:rsidR="00EB3EE7" w:rsidRPr="00550D3D" w:rsidRDefault="008B3D63" w:rsidP="008F0B8C">
      <w:pPr>
        <w:jc w:val="both"/>
        <w:rPr>
          <w:rFonts w:ascii="Times New Roman" w:hAnsi="Times New Roman"/>
          <w:sz w:val="24"/>
          <w:szCs w:val="24"/>
        </w:rPr>
      </w:pPr>
      <w:r w:rsidRPr="00550D3D">
        <w:rPr>
          <w:rFonts w:ascii="Times New Roman" w:hAnsi="Times New Roman"/>
          <w:sz w:val="24"/>
          <w:szCs w:val="24"/>
        </w:rPr>
        <w:t>Tekintettel a nagyfokú érdeklődésre a</w:t>
      </w:r>
      <w:r w:rsidR="00E061BF" w:rsidRPr="00550D3D">
        <w:rPr>
          <w:rFonts w:ascii="Times New Roman" w:hAnsi="Times New Roman"/>
          <w:sz w:val="24"/>
          <w:szCs w:val="24"/>
        </w:rPr>
        <w:t xml:space="preserve"> mellékletben szereplő</w:t>
      </w:r>
      <w:r w:rsidRPr="00550D3D">
        <w:rPr>
          <w:rFonts w:ascii="Times New Roman" w:hAnsi="Times New Roman"/>
          <w:sz w:val="24"/>
          <w:szCs w:val="24"/>
        </w:rPr>
        <w:t xml:space="preserve"> </w:t>
      </w:r>
      <w:r w:rsidR="00E061BF" w:rsidRPr="00550D3D">
        <w:rPr>
          <w:rFonts w:ascii="Times New Roman" w:hAnsi="Times New Roman"/>
          <w:sz w:val="24"/>
          <w:szCs w:val="24"/>
        </w:rPr>
        <w:t>rendelet</w:t>
      </w:r>
      <w:r w:rsidRPr="00550D3D">
        <w:rPr>
          <w:rFonts w:ascii="Times New Roman" w:hAnsi="Times New Roman"/>
          <w:sz w:val="24"/>
          <w:szCs w:val="24"/>
        </w:rPr>
        <w:t xml:space="preserve"> tervezete az alábbi módosításokat tartalmazza</w:t>
      </w:r>
      <w:r w:rsidR="00F15775">
        <w:rPr>
          <w:rFonts w:ascii="Times New Roman" w:hAnsi="Times New Roman"/>
          <w:sz w:val="24"/>
          <w:szCs w:val="24"/>
        </w:rPr>
        <w:t>, kezdve a jogosultság</w:t>
      </w:r>
      <w:r w:rsidR="001E1E4B">
        <w:rPr>
          <w:rFonts w:ascii="Times New Roman" w:hAnsi="Times New Roman"/>
          <w:sz w:val="24"/>
          <w:szCs w:val="24"/>
        </w:rPr>
        <w:t xml:space="preserve"> feltételeinek</w:t>
      </w:r>
      <w:r w:rsidR="00F15775">
        <w:rPr>
          <w:rFonts w:ascii="Times New Roman" w:hAnsi="Times New Roman"/>
          <w:sz w:val="24"/>
          <w:szCs w:val="24"/>
        </w:rPr>
        <w:t xml:space="preserve"> kiterjesztésével</w:t>
      </w:r>
      <w:r w:rsidR="004B5D72">
        <w:rPr>
          <w:rFonts w:ascii="Times New Roman" w:hAnsi="Times New Roman"/>
          <w:sz w:val="24"/>
          <w:szCs w:val="24"/>
        </w:rPr>
        <w:t>, miszerint:</w:t>
      </w:r>
      <w:r w:rsidR="00365BEA">
        <w:rPr>
          <w:rFonts w:ascii="Times New Roman" w:hAnsi="Times New Roman"/>
          <w:sz w:val="24"/>
          <w:szCs w:val="24"/>
        </w:rPr>
        <w:t xml:space="preserve"> </w:t>
      </w:r>
    </w:p>
    <w:p w:rsidR="008F0B8C" w:rsidRDefault="008B3D63" w:rsidP="008F0B8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kérelem benyújtására jogosult az a hallgató, aki </w:t>
      </w:r>
      <w:r w:rsidR="00F3101F" w:rsidRPr="00F3101F">
        <w:rPr>
          <w:rFonts w:ascii="Times New Roman" w:hAnsi="Times New Roman"/>
          <w:sz w:val="24"/>
        </w:rPr>
        <w:t xml:space="preserve">Magyarországon akkreditált doktori iskola állami ösztöndíjas PhD-, </w:t>
      </w:r>
      <w:r w:rsidR="00F3101F" w:rsidRPr="004B5D72">
        <w:rPr>
          <w:rFonts w:ascii="Times New Roman" w:hAnsi="Times New Roman"/>
          <w:sz w:val="24"/>
        </w:rPr>
        <w:t>DLA-, vagy DBA-</w:t>
      </w:r>
      <w:r w:rsidR="00F3101F" w:rsidRPr="00F3101F">
        <w:rPr>
          <w:rFonts w:ascii="Times New Roman" w:hAnsi="Times New Roman"/>
          <w:sz w:val="24"/>
        </w:rPr>
        <w:t>hallgatója</w:t>
      </w:r>
      <w:r>
        <w:rPr>
          <w:rFonts w:ascii="Times New Roman" w:hAnsi="Times New Roman"/>
          <w:sz w:val="24"/>
        </w:rPr>
        <w:t>.</w:t>
      </w:r>
    </w:p>
    <w:p w:rsidR="00131C2C" w:rsidRDefault="00131C2C" w:rsidP="004B5D72">
      <w:pPr>
        <w:spacing w:after="0" w:line="259" w:lineRule="auto"/>
        <w:jc w:val="both"/>
        <w:rPr>
          <w:rFonts w:ascii="Times New Roman" w:hAnsi="Times New Roman"/>
          <w:sz w:val="24"/>
        </w:rPr>
      </w:pPr>
    </w:p>
    <w:p w:rsidR="004B5D72" w:rsidRPr="004B5D72" w:rsidRDefault="008B3D63" w:rsidP="004B5D72">
      <w:pPr>
        <w:spacing w:after="0" w:line="259" w:lineRule="auto"/>
        <w:jc w:val="both"/>
        <w:rPr>
          <w:rFonts w:ascii="Times New Roman" w:hAnsi="Times New Roman"/>
          <w:sz w:val="24"/>
        </w:rPr>
      </w:pPr>
      <w:r w:rsidRPr="004B5D72">
        <w:rPr>
          <w:rFonts w:ascii="Times New Roman" w:hAnsi="Times New Roman"/>
          <w:sz w:val="24"/>
        </w:rPr>
        <w:t>A jogosultság megszerzéséhez további feltételeket ír</w:t>
      </w:r>
      <w:r w:rsidR="00F65D5F">
        <w:rPr>
          <w:rFonts w:ascii="Times New Roman" w:hAnsi="Times New Roman"/>
          <w:sz w:val="24"/>
        </w:rPr>
        <w:t>na</w:t>
      </w:r>
      <w:r w:rsidRPr="004B5D72">
        <w:rPr>
          <w:rFonts w:ascii="Times New Roman" w:hAnsi="Times New Roman"/>
          <w:sz w:val="24"/>
        </w:rPr>
        <w:t xml:space="preserve"> elő a rendelet</w:t>
      </w:r>
      <w:r w:rsidR="00F65D5F">
        <w:rPr>
          <w:rFonts w:ascii="Times New Roman" w:hAnsi="Times New Roman"/>
          <w:sz w:val="24"/>
        </w:rPr>
        <w:t>-tervezet</w:t>
      </w:r>
      <w:r w:rsidRPr="004B5D72">
        <w:rPr>
          <w:rFonts w:ascii="Times New Roman" w:hAnsi="Times New Roman"/>
          <w:sz w:val="24"/>
        </w:rPr>
        <w:t>, m</w:t>
      </w:r>
      <w:r w:rsidR="00F65D5F">
        <w:rPr>
          <w:rFonts w:ascii="Times New Roman" w:hAnsi="Times New Roman"/>
          <w:sz w:val="24"/>
        </w:rPr>
        <w:t>ely szer</w:t>
      </w:r>
      <w:r w:rsidRPr="004B5D72">
        <w:rPr>
          <w:rFonts w:ascii="Times New Roman" w:hAnsi="Times New Roman"/>
          <w:sz w:val="24"/>
        </w:rPr>
        <w:t>int:</w:t>
      </w:r>
    </w:p>
    <w:p w:rsidR="00EB3EE7" w:rsidRPr="008F0B8C" w:rsidRDefault="008B3D63" w:rsidP="008F0B8C">
      <w:pPr>
        <w:spacing w:after="0" w:line="259" w:lineRule="auto"/>
        <w:ind w:left="360"/>
        <w:jc w:val="both"/>
        <w:rPr>
          <w:rFonts w:ascii="Times New Roman" w:hAnsi="Times New Roman"/>
          <w:sz w:val="24"/>
        </w:rPr>
      </w:pPr>
      <w:r w:rsidRPr="008F0B8C">
        <w:rPr>
          <w:rFonts w:ascii="Times New Roman" w:hAnsi="Times New Roman"/>
          <w:sz w:val="24"/>
        </w:rPr>
        <w:t xml:space="preserve"> </w:t>
      </w:r>
    </w:p>
    <w:p w:rsidR="008F0B8C" w:rsidRDefault="008B3D63" w:rsidP="008F0B8C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Pr="008F0B8C">
        <w:rPr>
          <w:rFonts w:ascii="Times New Roman" w:hAnsi="Times New Roman"/>
          <w:sz w:val="24"/>
        </w:rPr>
        <w:t xml:space="preserve"> támogatás iránti kérelem benyújtásakor a </w:t>
      </w:r>
      <w:r>
        <w:rPr>
          <w:rFonts w:ascii="Times New Roman" w:hAnsi="Times New Roman"/>
          <w:sz w:val="24"/>
        </w:rPr>
        <w:t>rendelettervezet</w:t>
      </w:r>
      <w:r w:rsidRPr="008F0B8C">
        <w:rPr>
          <w:rFonts w:ascii="Times New Roman" w:hAnsi="Times New Roman"/>
          <w:sz w:val="24"/>
        </w:rPr>
        <w:t xml:space="preserve"> melléklete szerinti kutatási terv keretében kell felvázolni, hogy a kutatási téma milyen módon </w:t>
      </w:r>
      <w:r>
        <w:rPr>
          <w:rFonts w:ascii="Times New Roman" w:hAnsi="Times New Roman"/>
          <w:sz w:val="24"/>
        </w:rPr>
        <w:t>k</w:t>
      </w:r>
      <w:r w:rsidRPr="008F0B8C">
        <w:rPr>
          <w:rFonts w:ascii="Times New Roman" w:hAnsi="Times New Roman"/>
          <w:sz w:val="24"/>
        </w:rPr>
        <w:t>apcsolódik Budapest VII. kerületéhez, továbbá milyen közlemény, produktum révén adható közre a kutatás várható eredménye</w:t>
      </w:r>
      <w:r>
        <w:rPr>
          <w:rFonts w:ascii="Times New Roman" w:hAnsi="Times New Roman"/>
          <w:sz w:val="24"/>
        </w:rPr>
        <w:t>;</w:t>
      </w:r>
    </w:p>
    <w:p w:rsidR="008F0B8C" w:rsidRPr="008F0B8C" w:rsidRDefault="008F0B8C" w:rsidP="008F0B8C">
      <w:pPr>
        <w:spacing w:after="0"/>
        <w:ind w:left="357"/>
        <w:jc w:val="both"/>
        <w:rPr>
          <w:rFonts w:ascii="Times New Roman" w:hAnsi="Times New Roman"/>
          <w:sz w:val="24"/>
        </w:rPr>
      </w:pPr>
    </w:p>
    <w:p w:rsidR="008F0B8C" w:rsidRDefault="008B3D63" w:rsidP="008F0B8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4A0674" w:rsidRPr="004A0674">
        <w:rPr>
          <w:rFonts w:ascii="Times New Roman" w:hAnsi="Times New Roman"/>
          <w:sz w:val="24"/>
        </w:rPr>
        <w:t>inden félé</w:t>
      </w:r>
      <w:r w:rsidR="00DD4B9D">
        <w:rPr>
          <w:rFonts w:ascii="Times New Roman" w:hAnsi="Times New Roman"/>
          <w:sz w:val="24"/>
        </w:rPr>
        <w:t>v</w:t>
      </w:r>
      <w:r w:rsidR="004A0674" w:rsidRPr="004A0674">
        <w:rPr>
          <w:rFonts w:ascii="Times New Roman" w:hAnsi="Times New Roman"/>
          <w:sz w:val="24"/>
        </w:rPr>
        <w:t>ben legfeljebb 20 hallgató pályázata kerülhet pozitív elbírálás alá</w:t>
      </w:r>
      <w:r w:rsidR="00AC0622" w:rsidRPr="00AC0622">
        <w:t xml:space="preserve"> </w:t>
      </w:r>
      <w:r w:rsidR="00AC0622" w:rsidRPr="00AC0622">
        <w:rPr>
          <w:rFonts w:ascii="Times New Roman" w:hAnsi="Times New Roman"/>
          <w:sz w:val="24"/>
        </w:rPr>
        <w:t>azzal a kitétellel, hogy egy hallgató évente csak egy alkalommal részesülhet támogatásban</w:t>
      </w:r>
      <w:r>
        <w:rPr>
          <w:rFonts w:ascii="Times New Roman" w:hAnsi="Times New Roman"/>
          <w:sz w:val="24"/>
        </w:rPr>
        <w:t>;</w:t>
      </w:r>
    </w:p>
    <w:p w:rsidR="008F0B8C" w:rsidRPr="008F0B8C" w:rsidRDefault="008F0B8C" w:rsidP="008F0B8C">
      <w:pPr>
        <w:pStyle w:val="Listaszerbekezds"/>
        <w:jc w:val="both"/>
        <w:rPr>
          <w:rFonts w:ascii="Times New Roman" w:hAnsi="Times New Roman"/>
          <w:sz w:val="24"/>
        </w:rPr>
      </w:pPr>
    </w:p>
    <w:p w:rsidR="008F0B8C" w:rsidRDefault="008B3D63" w:rsidP="008F0B8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="004A0674" w:rsidRPr="004A0674">
        <w:rPr>
          <w:rFonts w:ascii="Times New Roman" w:hAnsi="Times New Roman"/>
          <w:sz w:val="24"/>
        </w:rPr>
        <w:t xml:space="preserve"> támogatás odaítélés</w:t>
      </w:r>
      <w:r w:rsidR="00FE32BC">
        <w:rPr>
          <w:rFonts w:ascii="Times New Roman" w:hAnsi="Times New Roman"/>
          <w:sz w:val="24"/>
        </w:rPr>
        <w:t>ének előkészítését</w:t>
      </w:r>
      <w:r w:rsidR="004A0674" w:rsidRPr="004A0674">
        <w:rPr>
          <w:rFonts w:ascii="Times New Roman" w:hAnsi="Times New Roman"/>
          <w:sz w:val="24"/>
        </w:rPr>
        <w:t xml:space="preserve"> 5 fős </w:t>
      </w:r>
      <w:proofErr w:type="gramStart"/>
      <w:r w:rsidR="00FE32BC">
        <w:rPr>
          <w:rFonts w:ascii="Times New Roman" w:hAnsi="Times New Roman"/>
          <w:sz w:val="24"/>
        </w:rPr>
        <w:t>zsűri</w:t>
      </w:r>
      <w:proofErr w:type="gramEnd"/>
      <w:r w:rsidR="00FE32BC">
        <w:rPr>
          <w:rFonts w:ascii="Times New Roman" w:hAnsi="Times New Roman"/>
          <w:sz w:val="24"/>
        </w:rPr>
        <w:t xml:space="preserve"> a pályázatok értékelésével végzi el.</w:t>
      </w:r>
      <w:r w:rsidR="004A0674" w:rsidRPr="004A0674">
        <w:rPr>
          <w:rFonts w:ascii="Times New Roman" w:hAnsi="Times New Roman"/>
          <w:sz w:val="24"/>
        </w:rPr>
        <w:t xml:space="preserve"> </w:t>
      </w:r>
      <w:r w:rsidR="00FE32BC">
        <w:rPr>
          <w:rFonts w:ascii="Times New Roman" w:hAnsi="Times New Roman"/>
          <w:sz w:val="24"/>
        </w:rPr>
        <w:t xml:space="preserve">A </w:t>
      </w:r>
      <w:proofErr w:type="gramStart"/>
      <w:r w:rsidR="00FE32BC">
        <w:rPr>
          <w:rFonts w:ascii="Times New Roman" w:hAnsi="Times New Roman"/>
          <w:sz w:val="24"/>
        </w:rPr>
        <w:t>zsűribe</w:t>
      </w:r>
      <w:proofErr w:type="gramEnd"/>
      <w:r w:rsidR="00FE32BC">
        <w:rPr>
          <w:rFonts w:ascii="Times New Roman" w:hAnsi="Times New Roman"/>
          <w:sz w:val="24"/>
        </w:rPr>
        <w:t xml:space="preserve"> </w:t>
      </w:r>
      <w:r w:rsidR="004A0674" w:rsidRPr="004A0674">
        <w:rPr>
          <w:rFonts w:ascii="Times New Roman" w:hAnsi="Times New Roman"/>
          <w:sz w:val="24"/>
        </w:rPr>
        <w:t>3 fő a</w:t>
      </w:r>
      <w:r w:rsidR="00632306">
        <w:rPr>
          <w:rFonts w:ascii="Times New Roman" w:hAnsi="Times New Roman"/>
          <w:sz w:val="24"/>
        </w:rPr>
        <w:t xml:space="preserve"> Képviselő-testület</w:t>
      </w:r>
      <w:r w:rsidR="00FE32BC">
        <w:rPr>
          <w:rFonts w:ascii="Times New Roman" w:hAnsi="Times New Roman"/>
          <w:sz w:val="24"/>
        </w:rPr>
        <w:t xml:space="preserve"> tagjai közül</w:t>
      </w:r>
      <w:r w:rsidR="00632306">
        <w:rPr>
          <w:rFonts w:ascii="Times New Roman" w:hAnsi="Times New Roman"/>
          <w:sz w:val="24"/>
        </w:rPr>
        <w:t xml:space="preserve">, </w:t>
      </w:r>
      <w:r w:rsidR="004A0674" w:rsidRPr="004A0674">
        <w:rPr>
          <w:rFonts w:ascii="Times New Roman" w:hAnsi="Times New Roman"/>
          <w:sz w:val="24"/>
        </w:rPr>
        <w:t xml:space="preserve"> </w:t>
      </w:r>
      <w:r w:rsidR="00632306">
        <w:rPr>
          <w:rFonts w:ascii="Times New Roman" w:hAnsi="Times New Roman"/>
          <w:sz w:val="24"/>
        </w:rPr>
        <w:t xml:space="preserve">1 fő a </w:t>
      </w:r>
      <w:r w:rsidR="004A0674" w:rsidRPr="004A0674">
        <w:rPr>
          <w:rFonts w:ascii="Times New Roman" w:hAnsi="Times New Roman"/>
          <w:sz w:val="24"/>
        </w:rPr>
        <w:t xml:space="preserve">hivatal </w:t>
      </w:r>
      <w:r w:rsidR="00FE32BC">
        <w:rPr>
          <w:rFonts w:ascii="Times New Roman" w:hAnsi="Times New Roman"/>
          <w:sz w:val="24"/>
        </w:rPr>
        <w:t xml:space="preserve">által </w:t>
      </w:r>
      <w:r w:rsidR="004A0674" w:rsidRPr="004A0674">
        <w:rPr>
          <w:rFonts w:ascii="Times New Roman" w:hAnsi="Times New Roman"/>
          <w:sz w:val="24"/>
        </w:rPr>
        <w:t>delegál</w:t>
      </w:r>
      <w:r w:rsidR="00FE32BC">
        <w:rPr>
          <w:rFonts w:ascii="Times New Roman" w:hAnsi="Times New Roman"/>
          <w:sz w:val="24"/>
        </w:rPr>
        <w:t>t</w:t>
      </w:r>
      <w:r w:rsidR="00632306">
        <w:rPr>
          <w:rFonts w:ascii="Times New Roman" w:hAnsi="Times New Roman"/>
          <w:sz w:val="24"/>
        </w:rPr>
        <w:t xml:space="preserve"> (jegyző vagy az általa megbízott személy)</w:t>
      </w:r>
      <w:r w:rsidR="004A0674" w:rsidRPr="004A0674">
        <w:rPr>
          <w:rFonts w:ascii="Times New Roman" w:hAnsi="Times New Roman"/>
          <w:sz w:val="24"/>
        </w:rPr>
        <w:t>,</w:t>
      </w:r>
      <w:r w:rsidR="00632306">
        <w:rPr>
          <w:rFonts w:ascii="Times New Roman" w:hAnsi="Times New Roman"/>
          <w:sz w:val="24"/>
        </w:rPr>
        <w:t xml:space="preserve"> és 1 fő </w:t>
      </w:r>
      <w:r w:rsidRPr="008F0B8C">
        <w:rPr>
          <w:rFonts w:ascii="Times New Roman" w:hAnsi="Times New Roman"/>
          <w:sz w:val="24"/>
        </w:rPr>
        <w:t xml:space="preserve">PhD-fokozattal rendelkező külsős szakértő pedig </w:t>
      </w:r>
      <w:r w:rsidR="00632306">
        <w:rPr>
          <w:rFonts w:ascii="Times New Roman" w:hAnsi="Times New Roman"/>
          <w:sz w:val="24"/>
        </w:rPr>
        <w:t xml:space="preserve"> </w:t>
      </w:r>
      <w:r w:rsidRPr="008F0B8C">
        <w:rPr>
          <w:rFonts w:ascii="Times New Roman" w:hAnsi="Times New Roman"/>
          <w:sz w:val="24"/>
        </w:rPr>
        <w:t xml:space="preserve">nyilvános pályázat útján kerül kiválasztásra. A pályázat lefolytatására és </w:t>
      </w:r>
      <w:r w:rsidR="004B5D72">
        <w:rPr>
          <w:rFonts w:ascii="Times New Roman" w:hAnsi="Times New Roman"/>
          <w:sz w:val="24"/>
        </w:rPr>
        <w:t xml:space="preserve">a </w:t>
      </w:r>
      <w:proofErr w:type="gramStart"/>
      <w:r w:rsidR="00FE32BC">
        <w:rPr>
          <w:rFonts w:ascii="Times New Roman" w:hAnsi="Times New Roman"/>
          <w:sz w:val="24"/>
        </w:rPr>
        <w:t>zsűri</w:t>
      </w:r>
      <w:proofErr w:type="gramEnd"/>
      <w:r w:rsidR="00FE32BC">
        <w:rPr>
          <w:rFonts w:ascii="Times New Roman" w:hAnsi="Times New Roman"/>
          <w:sz w:val="24"/>
        </w:rPr>
        <w:t xml:space="preserve"> </w:t>
      </w:r>
      <w:r w:rsidRPr="008F0B8C">
        <w:rPr>
          <w:rFonts w:ascii="Times New Roman" w:hAnsi="Times New Roman"/>
          <w:sz w:val="24"/>
        </w:rPr>
        <w:t xml:space="preserve">tagjainak </w:t>
      </w:r>
      <w:r w:rsidR="004B5D72">
        <w:rPr>
          <w:rFonts w:ascii="Times New Roman" w:hAnsi="Times New Roman"/>
          <w:sz w:val="24"/>
        </w:rPr>
        <w:t>felkérésére</w:t>
      </w:r>
      <w:r w:rsidRPr="008F0B8C">
        <w:rPr>
          <w:rFonts w:ascii="Times New Roman" w:hAnsi="Times New Roman"/>
          <w:sz w:val="24"/>
        </w:rPr>
        <w:t xml:space="preserve"> a Művelődési, Kulturális és Szociális Bizottság jogosult</w:t>
      </w:r>
      <w:r>
        <w:rPr>
          <w:rFonts w:ascii="Times New Roman" w:hAnsi="Times New Roman"/>
          <w:sz w:val="24"/>
        </w:rPr>
        <w:t>;</w:t>
      </w:r>
    </w:p>
    <w:p w:rsidR="008F0B8C" w:rsidRPr="008F0B8C" w:rsidRDefault="008F0B8C" w:rsidP="008F0B8C">
      <w:pPr>
        <w:pStyle w:val="Listaszerbekezds"/>
        <w:jc w:val="both"/>
        <w:rPr>
          <w:rFonts w:ascii="Times New Roman" w:hAnsi="Times New Roman"/>
          <w:sz w:val="24"/>
        </w:rPr>
      </w:pPr>
    </w:p>
    <w:p w:rsidR="00EB3EE7" w:rsidRPr="00EB3EE7" w:rsidRDefault="008B3D63" w:rsidP="008F0B8C">
      <w:pPr>
        <w:pStyle w:val="Listaszerbekezds"/>
        <w:numPr>
          <w:ilvl w:val="0"/>
          <w:numId w:val="22"/>
        </w:numPr>
        <w:spacing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Pr="00EB3EE7">
        <w:rPr>
          <w:rFonts w:ascii="Times New Roman" w:hAnsi="Times New Roman"/>
          <w:sz w:val="24"/>
        </w:rPr>
        <w:t xml:space="preserve"> t</w:t>
      </w:r>
      <w:r w:rsidR="004A0674">
        <w:rPr>
          <w:rFonts w:ascii="Times New Roman" w:hAnsi="Times New Roman"/>
          <w:sz w:val="24"/>
        </w:rPr>
        <w:t>ámogatásra való jogosultság megszűnését</w:t>
      </w:r>
      <w:r w:rsidRPr="00EB3EE7">
        <w:rPr>
          <w:rFonts w:ascii="Times New Roman" w:hAnsi="Times New Roman"/>
          <w:sz w:val="24"/>
        </w:rPr>
        <w:t xml:space="preserve"> követő hónap utolsó napjáig</w:t>
      </w:r>
      <w:r w:rsidR="004A0674">
        <w:rPr>
          <w:rFonts w:ascii="Times New Roman" w:hAnsi="Times New Roman"/>
          <w:sz w:val="24"/>
        </w:rPr>
        <w:t xml:space="preserve"> a hallgatót</w:t>
      </w:r>
      <w:r w:rsidRPr="00EB3EE7">
        <w:rPr>
          <w:rFonts w:ascii="Times New Roman" w:hAnsi="Times New Roman"/>
          <w:sz w:val="24"/>
        </w:rPr>
        <w:t xml:space="preserve"> szakmai beszámoló benyújtási kötelezettség terheli.</w:t>
      </w:r>
    </w:p>
    <w:p w:rsidR="00EB3EE7" w:rsidRDefault="00EB3EE7" w:rsidP="008F0B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61BF" w:rsidRDefault="008B3D63" w:rsidP="008F0B8C">
      <w:pPr>
        <w:jc w:val="both"/>
        <w:rPr>
          <w:rFonts w:ascii="Times New Roman" w:hAnsi="Times New Roman"/>
          <w:sz w:val="24"/>
          <w:szCs w:val="24"/>
        </w:rPr>
      </w:pPr>
      <w:r w:rsidRPr="00D46E9C">
        <w:rPr>
          <w:rFonts w:ascii="Times New Roman" w:hAnsi="Times New Roman"/>
          <w:sz w:val="24"/>
          <w:szCs w:val="24"/>
        </w:rPr>
        <w:t xml:space="preserve">Kérem a </w:t>
      </w:r>
      <w:r w:rsidR="00612736">
        <w:rPr>
          <w:rFonts w:ascii="Times New Roman" w:hAnsi="Times New Roman"/>
          <w:sz w:val="24"/>
          <w:szCs w:val="24"/>
        </w:rPr>
        <w:t>T</w:t>
      </w:r>
      <w:r w:rsidRPr="00D46E9C">
        <w:rPr>
          <w:rFonts w:ascii="Times New Roman" w:hAnsi="Times New Roman"/>
          <w:sz w:val="24"/>
          <w:szCs w:val="24"/>
        </w:rPr>
        <w:t xml:space="preserve">isztelt Képviselő-testületet az előterjesztés megtárgyalására és </w:t>
      </w:r>
      <w:r w:rsidR="00612736">
        <w:rPr>
          <w:rFonts w:ascii="Times New Roman" w:hAnsi="Times New Roman"/>
          <w:sz w:val="24"/>
          <w:szCs w:val="24"/>
        </w:rPr>
        <w:t>az alábbi határozati javaslat,</w:t>
      </w:r>
      <w:r w:rsidR="002124FA">
        <w:rPr>
          <w:rFonts w:ascii="Times New Roman" w:hAnsi="Times New Roman"/>
          <w:sz w:val="24"/>
          <w:szCs w:val="24"/>
        </w:rPr>
        <w:t xml:space="preserve"> valamint</w:t>
      </w:r>
      <w:r w:rsidR="00612736" w:rsidRPr="00612736">
        <w:rPr>
          <w:rFonts w:ascii="Times New Roman" w:hAnsi="Times New Roman"/>
          <w:sz w:val="24"/>
          <w:szCs w:val="24"/>
        </w:rPr>
        <w:t xml:space="preserve"> </w:t>
      </w:r>
      <w:r w:rsidR="00612736">
        <w:rPr>
          <w:rFonts w:ascii="Times New Roman" w:hAnsi="Times New Roman"/>
          <w:sz w:val="24"/>
          <w:szCs w:val="24"/>
        </w:rPr>
        <w:t>a rendelettervezet</w:t>
      </w:r>
      <w:r w:rsidR="002124FA">
        <w:rPr>
          <w:rFonts w:ascii="Times New Roman" w:hAnsi="Times New Roman"/>
          <w:sz w:val="24"/>
          <w:szCs w:val="24"/>
        </w:rPr>
        <w:t xml:space="preserve"> </w:t>
      </w:r>
      <w:r w:rsidRPr="00D46E9C">
        <w:rPr>
          <w:rFonts w:ascii="Times New Roman" w:hAnsi="Times New Roman"/>
          <w:sz w:val="24"/>
          <w:szCs w:val="24"/>
        </w:rPr>
        <w:t>elfogadására.</w:t>
      </w:r>
    </w:p>
    <w:p w:rsidR="00612736" w:rsidRDefault="00612736" w:rsidP="008F0B8C">
      <w:pPr>
        <w:jc w:val="both"/>
        <w:rPr>
          <w:rFonts w:ascii="Times New Roman" w:hAnsi="Times New Roman"/>
          <w:sz w:val="24"/>
          <w:szCs w:val="24"/>
        </w:rPr>
      </w:pPr>
    </w:p>
    <w:p w:rsidR="00612736" w:rsidRPr="00F372FF" w:rsidRDefault="00612736" w:rsidP="00612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Calibri"/>
          <w:b/>
          <w:bCs/>
          <w:sz w:val="24"/>
          <w:szCs w:val="24"/>
          <w:lang w:eastAsia="en-US"/>
        </w:rPr>
        <w:t>H</w:t>
      </w:r>
      <w:r w:rsidRPr="00F372FF">
        <w:rPr>
          <w:rFonts w:ascii="Times New Roman" w:eastAsiaTheme="minorHAnsi" w:hAnsi="Times New Roman" w:cs="Calibri"/>
          <w:b/>
          <w:bCs/>
          <w:sz w:val="24"/>
          <w:szCs w:val="24"/>
          <w:lang w:eastAsia="en-US"/>
        </w:rPr>
        <w:t>ATÁROZATI JAVASLAT</w:t>
      </w:r>
    </w:p>
    <w:p w:rsidR="00612736" w:rsidRPr="00F372FF" w:rsidRDefault="00612736" w:rsidP="006127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</w:pPr>
    </w:p>
    <w:p w:rsidR="00612736" w:rsidRDefault="00612736" w:rsidP="0061273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F372F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F372F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Képvis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elő-testületének 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/2025. (VI.18.) határozata a PhD-hallgatók támogatása fedezetének biztosításáról </w:t>
      </w:r>
    </w:p>
    <w:p w:rsidR="00612736" w:rsidRDefault="00612736" w:rsidP="0061273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</w:p>
    <w:p w:rsidR="00612736" w:rsidRDefault="00612736" w:rsidP="00612736">
      <w:pPr>
        <w:spacing w:before="120" w:after="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Önkormányzatának Képviselő-testülete úgy dönt, hogy a PhD-hallgatók támogatás fedezetének biztosítása érdekében az Önkormányzat 2025. évi költségvetésének tartalék sorát 5.000.000,- Ft-tal csökkenti, ezzel egyidejűleg a költségvetés „5701 Oktatási, közművelődési és egyéb feladatok” cím „PhD-hallgatók támogatása” sorát azonos összeggel megemeli.</w:t>
      </w:r>
    </w:p>
    <w:p w:rsidR="00612736" w:rsidRDefault="00612736" w:rsidP="006127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C026C4" w:rsidRDefault="00C026C4" w:rsidP="006127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12736" w:rsidRDefault="00612736" w:rsidP="0061273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Felelős</w:t>
      </w:r>
      <w:r>
        <w:rPr>
          <w:rFonts w:ascii="Times New Roman" w:hAnsi="Times New Roman"/>
          <w:sz w:val="24"/>
          <w:szCs w:val="24"/>
          <w:u w:val="single"/>
          <w:lang w:eastAsia="en-US"/>
        </w:rPr>
        <w:t>:</w:t>
      </w:r>
      <w:r>
        <w:rPr>
          <w:rFonts w:ascii="Times New Roman" w:hAnsi="Times New Roman"/>
          <w:sz w:val="24"/>
          <w:szCs w:val="24"/>
          <w:lang w:eastAsia="en-US"/>
        </w:rPr>
        <w:t xml:space="preserve"> Niedermüller Péter polgármester</w:t>
      </w:r>
    </w:p>
    <w:p w:rsidR="00612736" w:rsidRDefault="00612736" w:rsidP="0061273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>Határidő</w:t>
      </w:r>
      <w:r>
        <w:rPr>
          <w:rFonts w:ascii="Times New Roman" w:hAnsi="Times New Roman"/>
          <w:sz w:val="24"/>
          <w:szCs w:val="24"/>
          <w:u w:val="single"/>
          <w:lang w:eastAsia="en-US"/>
        </w:rPr>
        <w:t>:</w:t>
      </w:r>
      <w:r>
        <w:rPr>
          <w:rFonts w:ascii="Times New Roman" w:hAnsi="Times New Roman"/>
          <w:sz w:val="24"/>
          <w:szCs w:val="24"/>
          <w:lang w:eastAsia="en-US"/>
        </w:rPr>
        <w:t xml:space="preserve"> 2025. szeptember 30.</w:t>
      </w:r>
    </w:p>
    <w:p w:rsidR="00E061BF" w:rsidRDefault="00E061BF" w:rsidP="00E061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6C4" w:rsidRDefault="00C026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061BF" w:rsidRPr="00751050" w:rsidRDefault="008B3D63" w:rsidP="00E061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1050">
        <w:rPr>
          <w:rFonts w:ascii="Times New Roman" w:hAnsi="Times New Roman"/>
          <w:b/>
          <w:bCs/>
          <w:sz w:val="24"/>
          <w:szCs w:val="24"/>
        </w:rPr>
        <w:lastRenderedPageBreak/>
        <w:t>Hatásvizsgálat</w:t>
      </w:r>
    </w:p>
    <w:p w:rsidR="00E061BF" w:rsidRDefault="00E061BF" w:rsidP="00E061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E061BF" w:rsidRPr="00A738DD" w:rsidRDefault="008B3D63" w:rsidP="00E061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az </w:t>
      </w:r>
      <w:r w:rsidR="006227A1" w:rsidRPr="006227A1">
        <w:rPr>
          <w:rFonts w:ascii="Times New Roman" w:hAnsi="Times New Roman"/>
          <w:bCs/>
          <w:sz w:val="24"/>
          <w:szCs w:val="24"/>
        </w:rPr>
        <w:t>erzsébetvárosi állami ösztöndíjas PhD-hallgatók támogatásáról szóló 3/2025. (I. 22.)</w:t>
      </w:r>
      <w:r>
        <w:rPr>
          <w:rFonts w:ascii="Times New Roman" w:hAnsi="Times New Roman"/>
          <w:bCs/>
          <w:sz w:val="24"/>
          <w:szCs w:val="24"/>
        </w:rPr>
        <w:t xml:space="preserve"> önkormányzati rendelet </w:t>
      </w:r>
      <w:r w:rsidRPr="00A738DD">
        <w:rPr>
          <w:rFonts w:ascii="Times New Roman" w:hAnsi="Times New Roman"/>
          <w:bCs/>
          <w:sz w:val="24"/>
          <w:szCs w:val="24"/>
        </w:rPr>
        <w:t xml:space="preserve">módosításának </w:t>
      </w:r>
      <w:r w:rsidRPr="00A738DD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E061BF" w:rsidRPr="00A738DD" w:rsidRDefault="00E061BF" w:rsidP="00E061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highlight w:val="yellow"/>
        </w:rPr>
      </w:pPr>
    </w:p>
    <w:p w:rsidR="008875D2" w:rsidRPr="008875D2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75D2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8875D2" w:rsidRPr="005956BF" w:rsidRDefault="008B3D63" w:rsidP="00697F5A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5956BF">
        <w:rPr>
          <w:rFonts w:ascii="Times New Roman" w:hAnsi="Times New Roman"/>
          <w:sz w:val="24"/>
          <w:szCs w:val="24"/>
        </w:rPr>
        <w:t xml:space="preserve">A </w:t>
      </w:r>
      <w:r w:rsidR="00733A2D">
        <w:rPr>
          <w:rFonts w:ascii="Times New Roman" w:hAnsi="Times New Roman"/>
          <w:sz w:val="24"/>
          <w:szCs w:val="24"/>
        </w:rPr>
        <w:t>rendelet</w:t>
      </w:r>
      <w:r w:rsidR="001B2786">
        <w:rPr>
          <w:rFonts w:ascii="Times New Roman" w:hAnsi="Times New Roman"/>
          <w:sz w:val="24"/>
          <w:szCs w:val="24"/>
        </w:rPr>
        <w:t>módosít</w:t>
      </w:r>
      <w:r w:rsidR="00733A2D">
        <w:rPr>
          <w:rFonts w:ascii="Times New Roman" w:hAnsi="Times New Roman"/>
          <w:sz w:val="24"/>
          <w:szCs w:val="24"/>
        </w:rPr>
        <w:t xml:space="preserve">ás </w:t>
      </w:r>
      <w:r w:rsidR="00CA2CC8" w:rsidRPr="005956BF">
        <w:rPr>
          <w:rFonts w:ascii="Times New Roman" w:hAnsi="Times New Roman"/>
          <w:sz w:val="24"/>
          <w:szCs w:val="24"/>
        </w:rPr>
        <w:t>elfogadásáva</w:t>
      </w:r>
      <w:r w:rsidR="00783C89" w:rsidRPr="005956BF">
        <w:rPr>
          <w:rFonts w:ascii="Times New Roman" w:hAnsi="Times New Roman"/>
          <w:sz w:val="24"/>
          <w:szCs w:val="24"/>
        </w:rPr>
        <w:t>l</w:t>
      </w:r>
      <w:r w:rsidR="00AC0622" w:rsidRPr="005956BF">
        <w:rPr>
          <w:rFonts w:ascii="Times New Roman" w:hAnsi="Times New Roman"/>
          <w:sz w:val="24"/>
          <w:szCs w:val="24"/>
        </w:rPr>
        <w:t xml:space="preserve"> a PhD tudományos fokozat megszerzésére szakosodott doktori iskolák hallgatóin felül a rendelet hatálya – összhangban a nemzeti felsőoktatáról szóló 2011. évi CCIV. törvény 16 </w:t>
      </w:r>
      <w:r w:rsidR="00AC0622" w:rsidRPr="005956BF">
        <w:rPr>
          <w:rFonts w:ascii="Times New Roman" w:hAnsi="Times New Roman"/>
          <w:bCs/>
          <w:sz w:val="24"/>
          <w:szCs w:val="24"/>
          <w:shd w:val="clear" w:color="auto" w:fill="FFFFFF"/>
        </w:rPr>
        <w:t>§</w:t>
      </w:r>
      <w:r w:rsidR="00AC0622" w:rsidRPr="005956BF">
        <w:rPr>
          <w:rFonts w:ascii="Times New Roman" w:hAnsi="Times New Roman"/>
          <w:sz w:val="24"/>
          <w:szCs w:val="24"/>
        </w:rPr>
        <w:t xml:space="preserve"> (4) pontjában foglaltakkal</w:t>
      </w:r>
      <w:r w:rsidR="00AC0622" w:rsidRPr="005956BF">
        <w:t xml:space="preserve"> –</w:t>
      </w:r>
      <w:r w:rsidR="00AC0622" w:rsidRPr="005956BF">
        <w:rPr>
          <w:rFonts w:ascii="Times New Roman" w:hAnsi="Times New Roman"/>
          <w:sz w:val="24"/>
          <w:szCs w:val="24"/>
        </w:rPr>
        <w:t xml:space="preserve"> kiterjedne a DBA és a DLA tudományos fokozat megszerzésére szakosodott doktori iskolák hallgatóira is</w:t>
      </w:r>
      <w:r w:rsidRPr="005956BF">
        <w:rPr>
          <w:rFonts w:ascii="Times New Roman" w:hAnsi="Times New Roman"/>
          <w:sz w:val="24"/>
          <w:szCs w:val="24"/>
        </w:rPr>
        <w:t xml:space="preserve">. </w:t>
      </w:r>
      <w:r w:rsidR="00783C89" w:rsidRPr="005956BF">
        <w:rPr>
          <w:rFonts w:ascii="Times New Roman" w:hAnsi="Times New Roman"/>
          <w:sz w:val="24"/>
          <w:szCs w:val="24"/>
        </w:rPr>
        <w:t>Gazdasági megfontolásból nem elhanyagolható szempont a kerület</w:t>
      </w:r>
      <w:r w:rsidR="004B533C">
        <w:rPr>
          <w:rFonts w:ascii="Times New Roman" w:hAnsi="Times New Roman"/>
          <w:sz w:val="24"/>
          <w:szCs w:val="24"/>
        </w:rPr>
        <w:t xml:space="preserve"> doktori</w:t>
      </w:r>
      <w:r w:rsidR="00783C89" w:rsidRPr="005956BF">
        <w:rPr>
          <w:rFonts w:ascii="Times New Roman" w:hAnsi="Times New Roman"/>
          <w:sz w:val="24"/>
          <w:szCs w:val="24"/>
        </w:rPr>
        <w:t xml:space="preserve"> kutatási projektbe történő integrálásának elősegítése a</w:t>
      </w:r>
      <w:r w:rsidR="00733A2D">
        <w:rPr>
          <w:rFonts w:ascii="Times New Roman" w:hAnsi="Times New Roman"/>
          <w:sz w:val="24"/>
          <w:szCs w:val="24"/>
        </w:rPr>
        <w:t xml:space="preserve"> rendeletmódosítás </w:t>
      </w:r>
      <w:r w:rsidR="00783C89" w:rsidRPr="005956BF">
        <w:rPr>
          <w:rFonts w:ascii="Times New Roman" w:hAnsi="Times New Roman"/>
          <w:sz w:val="24"/>
          <w:szCs w:val="24"/>
        </w:rPr>
        <w:t xml:space="preserve">elfogadása által. </w:t>
      </w:r>
      <w:r w:rsidR="00CA2CC8" w:rsidRPr="005956BF">
        <w:rPr>
          <w:rFonts w:ascii="Times New Roman" w:hAnsi="Times New Roman"/>
          <w:sz w:val="24"/>
          <w:szCs w:val="24"/>
        </w:rPr>
        <w:t xml:space="preserve">A támogatható pályázók számának duplájára emelése okán a </w:t>
      </w:r>
      <w:r w:rsidRPr="005956BF">
        <w:rPr>
          <w:rFonts w:ascii="Times New Roman" w:hAnsi="Times New Roman"/>
          <w:sz w:val="24"/>
          <w:szCs w:val="24"/>
        </w:rPr>
        <w:t xml:space="preserve">támogatás az Önkormányzat számára legfeljebb évi </w:t>
      </w:r>
      <w:r w:rsidR="00A82D0E" w:rsidRPr="005956BF">
        <w:rPr>
          <w:rFonts w:ascii="Times New Roman" w:hAnsi="Times New Roman"/>
          <w:sz w:val="24"/>
          <w:szCs w:val="24"/>
        </w:rPr>
        <w:t>2</w:t>
      </w:r>
      <w:r w:rsidRPr="005956BF">
        <w:rPr>
          <w:rFonts w:ascii="Times New Roman" w:hAnsi="Times New Roman"/>
          <w:sz w:val="24"/>
          <w:szCs w:val="24"/>
        </w:rPr>
        <w:t>0.000.000</w:t>
      </w:r>
      <w:r w:rsidR="004B533C">
        <w:rPr>
          <w:rFonts w:ascii="Times New Roman" w:hAnsi="Times New Roman"/>
          <w:sz w:val="24"/>
          <w:szCs w:val="24"/>
        </w:rPr>
        <w:t>,-</w:t>
      </w:r>
      <w:r w:rsidRPr="005956BF">
        <w:rPr>
          <w:rFonts w:ascii="Times New Roman" w:hAnsi="Times New Roman"/>
          <w:sz w:val="24"/>
          <w:szCs w:val="24"/>
        </w:rPr>
        <w:t xml:space="preserve"> Ft kiadást jelent</w:t>
      </w:r>
      <w:r w:rsidR="005956BF" w:rsidRPr="005956BF">
        <w:rPr>
          <w:rFonts w:ascii="Times New Roman" w:hAnsi="Times New Roman"/>
          <w:sz w:val="24"/>
          <w:szCs w:val="24"/>
        </w:rPr>
        <w:t>ene</w:t>
      </w:r>
      <w:r w:rsidRPr="005956BF">
        <w:rPr>
          <w:rFonts w:ascii="Times New Roman" w:hAnsi="Times New Roman"/>
          <w:sz w:val="24"/>
          <w:szCs w:val="24"/>
        </w:rPr>
        <w:t>.</w:t>
      </w:r>
    </w:p>
    <w:p w:rsidR="008875D2" w:rsidRPr="00200268" w:rsidRDefault="008875D2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5D2" w:rsidRPr="00200268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00268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8875D2" w:rsidRPr="00200268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00268">
        <w:rPr>
          <w:rFonts w:ascii="Times New Roman" w:hAnsi="Times New Roman"/>
          <w:sz w:val="24"/>
          <w:szCs w:val="24"/>
        </w:rPr>
        <w:t xml:space="preserve">A </w:t>
      </w:r>
      <w:r w:rsidR="00DF7ABB" w:rsidRPr="00200268">
        <w:rPr>
          <w:rFonts w:ascii="Times New Roman" w:hAnsi="Times New Roman"/>
          <w:sz w:val="24"/>
          <w:szCs w:val="24"/>
        </w:rPr>
        <w:t xml:space="preserve">rendeletmódosítás </w:t>
      </w:r>
      <w:r w:rsidRPr="00200268">
        <w:rPr>
          <w:rFonts w:ascii="Times New Roman" w:hAnsi="Times New Roman"/>
          <w:sz w:val="24"/>
          <w:szCs w:val="24"/>
        </w:rPr>
        <w:t xml:space="preserve">elfogadásának környezeti és egészségi következményei nincsenek. </w:t>
      </w:r>
    </w:p>
    <w:p w:rsidR="008875D2" w:rsidRPr="00200268" w:rsidRDefault="008875D2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875D2" w:rsidRPr="00200268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00268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8875D2" w:rsidRPr="00200268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00268">
        <w:rPr>
          <w:rFonts w:ascii="Times New Roman" w:hAnsi="Times New Roman"/>
          <w:sz w:val="24"/>
          <w:szCs w:val="24"/>
        </w:rPr>
        <w:t>A rendeletm</w:t>
      </w:r>
      <w:r w:rsidR="00116266" w:rsidRPr="00200268">
        <w:rPr>
          <w:rFonts w:ascii="Times New Roman" w:hAnsi="Times New Roman"/>
          <w:sz w:val="24"/>
          <w:szCs w:val="24"/>
        </w:rPr>
        <w:t>ódosítás</w:t>
      </w:r>
      <w:r w:rsidRPr="00200268">
        <w:rPr>
          <w:rFonts w:ascii="Times New Roman" w:hAnsi="Times New Roman"/>
          <w:sz w:val="24"/>
          <w:szCs w:val="24"/>
        </w:rPr>
        <w:t xml:space="preserve"> minimális többlet feladatot eredményez,</w:t>
      </w:r>
      <w:r w:rsidR="00B53E3A" w:rsidRPr="00200268">
        <w:rPr>
          <w:rFonts w:ascii="Times New Roman" w:hAnsi="Times New Roman"/>
          <w:sz w:val="24"/>
          <w:szCs w:val="24"/>
        </w:rPr>
        <w:t xml:space="preserve"> továbbá</w:t>
      </w:r>
      <w:r w:rsidRPr="00200268">
        <w:rPr>
          <w:rFonts w:ascii="Times New Roman" w:hAnsi="Times New Roman"/>
          <w:sz w:val="24"/>
          <w:szCs w:val="24"/>
        </w:rPr>
        <w:t xml:space="preserve"> a szabályozás törekszik mind a kérelmező</w:t>
      </w:r>
      <w:r w:rsidR="00B53E3A" w:rsidRPr="00200268">
        <w:rPr>
          <w:rFonts w:ascii="Times New Roman" w:hAnsi="Times New Roman"/>
          <w:sz w:val="24"/>
          <w:szCs w:val="24"/>
        </w:rPr>
        <w:t>,</w:t>
      </w:r>
      <w:r w:rsidRPr="00200268">
        <w:rPr>
          <w:rFonts w:ascii="Times New Roman" w:hAnsi="Times New Roman"/>
          <w:sz w:val="24"/>
          <w:szCs w:val="24"/>
        </w:rPr>
        <w:t xml:space="preserve"> mind az önkormányzat számára csak a legszükségesebb adminisztratív terhet róni.</w:t>
      </w:r>
    </w:p>
    <w:p w:rsidR="008875D2" w:rsidRPr="00200268" w:rsidRDefault="008875D2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875D2" w:rsidRPr="00200268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00268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8875D2" w:rsidRPr="00200268" w:rsidRDefault="008B3D63" w:rsidP="00697F5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00268">
        <w:rPr>
          <w:rFonts w:ascii="Times New Roman" w:hAnsi="Times New Roman"/>
          <w:sz w:val="24"/>
          <w:szCs w:val="24"/>
        </w:rPr>
        <w:t>A rendelet</w:t>
      </w:r>
      <w:r w:rsidR="00F15775" w:rsidRPr="00200268">
        <w:rPr>
          <w:rFonts w:ascii="Times New Roman" w:hAnsi="Times New Roman"/>
          <w:sz w:val="24"/>
          <w:szCs w:val="24"/>
        </w:rPr>
        <w:t>módosítás</w:t>
      </w:r>
      <w:r w:rsidR="00DF7ABB" w:rsidRPr="00200268">
        <w:rPr>
          <w:rFonts w:ascii="Times New Roman" w:hAnsi="Times New Roman"/>
          <w:sz w:val="24"/>
          <w:szCs w:val="24"/>
        </w:rPr>
        <w:t xml:space="preserve"> </w:t>
      </w:r>
      <w:r w:rsidRPr="00200268">
        <w:rPr>
          <w:rFonts w:ascii="Times New Roman" w:hAnsi="Times New Roman"/>
          <w:sz w:val="24"/>
          <w:szCs w:val="24"/>
        </w:rPr>
        <w:t xml:space="preserve">szükségességét az erzsébetvárosi </w:t>
      </w:r>
      <w:r w:rsidR="00F15775" w:rsidRPr="00200268">
        <w:rPr>
          <w:rFonts w:ascii="Times New Roman" w:hAnsi="Times New Roman"/>
          <w:sz w:val="24"/>
          <w:szCs w:val="24"/>
        </w:rPr>
        <w:t>állami ösztöndíjas doktori hallgatók</w:t>
      </w:r>
      <w:r w:rsidRPr="00200268">
        <w:rPr>
          <w:rFonts w:ascii="Times New Roman" w:hAnsi="Times New Roman"/>
          <w:sz w:val="24"/>
          <w:szCs w:val="24"/>
        </w:rPr>
        <w:t xml:space="preserve"> </w:t>
      </w:r>
      <w:r w:rsidR="00F15775" w:rsidRPr="00200268">
        <w:rPr>
          <w:rFonts w:ascii="Times New Roman" w:hAnsi="Times New Roman"/>
          <w:sz w:val="24"/>
          <w:szCs w:val="24"/>
        </w:rPr>
        <w:t xml:space="preserve">nagyfokú érdeklődése </w:t>
      </w:r>
      <w:r w:rsidRPr="00200268">
        <w:rPr>
          <w:rFonts w:ascii="Times New Roman" w:hAnsi="Times New Roman"/>
          <w:sz w:val="24"/>
          <w:szCs w:val="24"/>
        </w:rPr>
        <w:t>indokolja. Elmaradásának nincsenek várható jogi következményei.</w:t>
      </w:r>
    </w:p>
    <w:p w:rsidR="008875D2" w:rsidRPr="00200268" w:rsidRDefault="008875D2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875D2" w:rsidRPr="00200268" w:rsidRDefault="008B3D63" w:rsidP="00697F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00268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E061BF" w:rsidRPr="00200268" w:rsidRDefault="008B3D63" w:rsidP="00697F5A">
      <w:pPr>
        <w:autoSpaceDE w:val="0"/>
        <w:autoSpaceDN w:val="0"/>
        <w:adjustRightInd w:val="0"/>
        <w:spacing w:after="0"/>
        <w:jc w:val="both"/>
      </w:pPr>
      <w:r w:rsidRPr="00200268">
        <w:rPr>
          <w:rFonts w:ascii="Times New Roman" w:hAnsi="Times New Roman"/>
          <w:sz w:val="24"/>
          <w:szCs w:val="24"/>
        </w:rPr>
        <w:t xml:space="preserve">A </w:t>
      </w:r>
      <w:r w:rsidR="00DF7ABB" w:rsidRPr="00200268">
        <w:rPr>
          <w:rFonts w:ascii="Times New Roman" w:hAnsi="Times New Roman"/>
          <w:sz w:val="24"/>
          <w:szCs w:val="24"/>
        </w:rPr>
        <w:t>rendelet</w:t>
      </w:r>
      <w:r w:rsidR="001B2786" w:rsidRPr="00200268">
        <w:rPr>
          <w:rFonts w:ascii="Times New Roman" w:hAnsi="Times New Roman"/>
          <w:sz w:val="24"/>
          <w:szCs w:val="24"/>
        </w:rPr>
        <w:t>módosít</w:t>
      </w:r>
      <w:r w:rsidR="00DF7ABB" w:rsidRPr="00200268">
        <w:rPr>
          <w:rFonts w:ascii="Times New Roman" w:hAnsi="Times New Roman"/>
          <w:sz w:val="24"/>
          <w:szCs w:val="24"/>
        </w:rPr>
        <w:t xml:space="preserve">ás </w:t>
      </w:r>
      <w:r w:rsidRPr="00200268">
        <w:rPr>
          <w:rFonts w:ascii="Times New Roman" w:hAnsi="Times New Roman"/>
          <w:sz w:val="24"/>
          <w:szCs w:val="24"/>
        </w:rPr>
        <w:t>alkalmazásához szükséges személyi, szervezeti és tárgyi feltétel biztosított. A rendelet</w:t>
      </w:r>
      <w:r w:rsidR="001B2786" w:rsidRPr="00200268">
        <w:rPr>
          <w:rFonts w:ascii="Times New Roman" w:hAnsi="Times New Roman"/>
          <w:sz w:val="24"/>
          <w:szCs w:val="24"/>
        </w:rPr>
        <w:t>módosítás</w:t>
      </w:r>
      <w:r w:rsidR="00DF7ABB" w:rsidRPr="00200268">
        <w:rPr>
          <w:rFonts w:ascii="Times New Roman" w:hAnsi="Times New Roman"/>
          <w:sz w:val="24"/>
          <w:szCs w:val="24"/>
        </w:rPr>
        <w:t xml:space="preserve"> </w:t>
      </w:r>
      <w:r w:rsidRPr="00200268">
        <w:rPr>
          <w:rFonts w:ascii="Times New Roman" w:hAnsi="Times New Roman"/>
          <w:sz w:val="24"/>
          <w:szCs w:val="24"/>
        </w:rPr>
        <w:t>a tárgyév</w:t>
      </w:r>
      <w:r w:rsidR="00A82D0E" w:rsidRPr="00200268">
        <w:rPr>
          <w:rFonts w:ascii="Times New Roman" w:hAnsi="Times New Roman"/>
          <w:sz w:val="24"/>
          <w:szCs w:val="24"/>
        </w:rPr>
        <w:t>i</w:t>
      </w:r>
      <w:r w:rsidRPr="00200268">
        <w:rPr>
          <w:rFonts w:ascii="Times New Roman" w:hAnsi="Times New Roman"/>
          <w:sz w:val="24"/>
          <w:szCs w:val="24"/>
        </w:rPr>
        <w:t xml:space="preserve"> költségvetés</w:t>
      </w:r>
      <w:r w:rsidR="00A82D0E" w:rsidRPr="00200268">
        <w:rPr>
          <w:rFonts w:ascii="Times New Roman" w:hAnsi="Times New Roman"/>
          <w:sz w:val="24"/>
          <w:szCs w:val="24"/>
        </w:rPr>
        <w:t xml:space="preserve"> tekintetében 5.000.000,- Ft többletforrás igényt jelent</w:t>
      </w:r>
      <w:r w:rsidRPr="00200268">
        <w:rPr>
          <w:rFonts w:ascii="Times New Roman" w:hAnsi="Times New Roman"/>
          <w:sz w:val="24"/>
          <w:szCs w:val="24"/>
        </w:rPr>
        <w:t>.</w:t>
      </w:r>
    </w:p>
    <w:p w:rsidR="00E061BF" w:rsidRPr="00200268" w:rsidRDefault="00E061BF" w:rsidP="00697F5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61BF" w:rsidRPr="00036EED" w:rsidRDefault="008B3D63" w:rsidP="00697F5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>Budapest,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6227A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6227A1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</w:t>
      </w:r>
      <w:r w:rsidR="006227A1">
        <w:rPr>
          <w:rFonts w:ascii="Times New Roman" w:hAnsi="Times New Roman"/>
          <w:sz w:val="24"/>
          <w:szCs w:val="24"/>
        </w:rPr>
        <w:t>2</w:t>
      </w:r>
      <w:r w:rsidR="002B48C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E061BF" w:rsidRPr="00436FFB" w:rsidRDefault="00E061BF" w:rsidP="00697F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061BF" w:rsidRPr="00185177" w:rsidRDefault="008B3D63" w:rsidP="00697F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92ED7" w:rsidRPr="00185177">
        <w:rPr>
          <w:rFonts w:ascii="Times New Roman" w:hAnsi="Times New Roman"/>
          <w:b/>
          <w:sz w:val="24"/>
          <w:szCs w:val="24"/>
        </w:rPr>
        <w:t>d</w:t>
      </w:r>
      <w:r w:rsidR="006227A1" w:rsidRPr="00185177">
        <w:rPr>
          <w:rFonts w:ascii="Times New Roman" w:hAnsi="Times New Roman"/>
          <w:b/>
          <w:sz w:val="24"/>
          <w:szCs w:val="24"/>
        </w:rPr>
        <w:t>r. Pleva Dániel</w:t>
      </w:r>
    </w:p>
    <w:p w:rsidR="00E061BF" w:rsidRPr="006227A1" w:rsidRDefault="008B3D63" w:rsidP="00697F5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227A1">
        <w:rPr>
          <w:rFonts w:ascii="Times New Roman" w:hAnsi="Times New Roman"/>
          <w:sz w:val="24"/>
          <w:szCs w:val="24"/>
        </w:rPr>
        <w:t>képviselő</w:t>
      </w:r>
    </w:p>
    <w:p w:rsidR="00C026C4" w:rsidRDefault="00C026C4" w:rsidP="00697F5A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E061BF" w:rsidRPr="006473B6" w:rsidRDefault="008B3D63" w:rsidP="00697F5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6473B6">
        <w:rPr>
          <w:rFonts w:ascii="Times New Roman" w:hAnsi="Times New Roman"/>
          <w:sz w:val="24"/>
          <w:szCs w:val="24"/>
          <w:u w:val="single"/>
        </w:rPr>
        <w:t>Melléklet:</w:t>
      </w:r>
    </w:p>
    <w:p w:rsidR="00EE2CF1" w:rsidRDefault="008B3D63" w:rsidP="004E35A8">
      <w:pPr>
        <w:spacing w:after="0"/>
        <w:rPr>
          <w:rFonts w:ascii="Times New Roman" w:hAnsi="Times New Roman"/>
          <w:sz w:val="24"/>
          <w:szCs w:val="24"/>
        </w:rPr>
      </w:pPr>
      <w:r w:rsidRPr="00D25F58">
        <w:rPr>
          <w:rFonts w:ascii="Times New Roman" w:hAnsi="Times New Roman"/>
          <w:sz w:val="24"/>
          <w:szCs w:val="24"/>
        </w:rPr>
        <w:t xml:space="preserve">Rendelettervezet </w:t>
      </w:r>
      <w:r w:rsidR="00EF692A">
        <w:rPr>
          <w:rFonts w:ascii="Times New Roman" w:hAnsi="Times New Roman"/>
          <w:bCs/>
          <w:sz w:val="24"/>
          <w:szCs w:val="24"/>
        </w:rPr>
        <w:t xml:space="preserve">az </w:t>
      </w:r>
      <w:r w:rsidR="00EF692A" w:rsidRPr="006227A1">
        <w:rPr>
          <w:rFonts w:ascii="Times New Roman" w:hAnsi="Times New Roman"/>
          <w:bCs/>
          <w:sz w:val="24"/>
          <w:szCs w:val="24"/>
        </w:rPr>
        <w:t>erzsébetvárosi állami ösztöndíjas PhD-hallgatók támogatásáról szóló 3/2025. (I. 22.)</w:t>
      </w:r>
      <w:r w:rsidR="00EF692A">
        <w:rPr>
          <w:rFonts w:ascii="Times New Roman" w:hAnsi="Times New Roman"/>
          <w:bCs/>
          <w:sz w:val="24"/>
          <w:szCs w:val="24"/>
        </w:rPr>
        <w:t xml:space="preserve"> önkormányzati rendelet </w:t>
      </w:r>
      <w:r w:rsidR="00EF692A" w:rsidRPr="00A738DD">
        <w:rPr>
          <w:rFonts w:ascii="Times New Roman" w:hAnsi="Times New Roman"/>
          <w:bCs/>
          <w:sz w:val="24"/>
          <w:szCs w:val="24"/>
        </w:rPr>
        <w:t>módosításá</w:t>
      </w:r>
      <w:r w:rsidR="00EF692A">
        <w:rPr>
          <w:rFonts w:ascii="Times New Roman" w:hAnsi="Times New Roman"/>
          <w:bCs/>
          <w:sz w:val="24"/>
          <w:szCs w:val="24"/>
        </w:rPr>
        <w:t xml:space="preserve">ról </w:t>
      </w:r>
      <w:r w:rsidRPr="00D25F58">
        <w:rPr>
          <w:rFonts w:ascii="Times New Roman" w:hAnsi="Times New Roman"/>
          <w:sz w:val="24"/>
          <w:szCs w:val="24"/>
        </w:rPr>
        <w:t xml:space="preserve">és </w:t>
      </w:r>
      <w:r w:rsidR="00EF692A">
        <w:rPr>
          <w:rFonts w:ascii="Times New Roman" w:hAnsi="Times New Roman"/>
          <w:sz w:val="24"/>
          <w:szCs w:val="24"/>
        </w:rPr>
        <w:t xml:space="preserve">annak </w:t>
      </w:r>
      <w:r w:rsidRPr="00D25F58">
        <w:rPr>
          <w:rFonts w:ascii="Times New Roman" w:hAnsi="Times New Roman"/>
          <w:sz w:val="24"/>
          <w:szCs w:val="24"/>
        </w:rPr>
        <w:t>melléklete</w:t>
      </w:r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C0D" w:rsidRDefault="001B2C0D">
      <w:pPr>
        <w:spacing w:after="0" w:line="240" w:lineRule="auto"/>
      </w:pPr>
      <w:r>
        <w:separator/>
      </w:r>
    </w:p>
  </w:endnote>
  <w:endnote w:type="continuationSeparator" w:id="0">
    <w:p w:rsidR="001B2C0D" w:rsidRDefault="001B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B3D6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86FB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C0D" w:rsidRDefault="001B2C0D">
      <w:pPr>
        <w:spacing w:after="0" w:line="240" w:lineRule="auto"/>
      </w:pPr>
      <w:r>
        <w:separator/>
      </w:r>
    </w:p>
  </w:footnote>
  <w:footnote w:type="continuationSeparator" w:id="0">
    <w:p w:rsidR="001B2C0D" w:rsidRDefault="001B2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A1C6F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5286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9A26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EEF4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08FC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D096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78DB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2814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B2A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2D6B4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225260" w:tentative="1">
      <w:start w:val="1"/>
      <w:numFmt w:val="lowerLetter"/>
      <w:lvlText w:val="%2."/>
      <w:lvlJc w:val="left"/>
      <w:pPr>
        <w:ind w:left="1440" w:hanging="360"/>
      </w:pPr>
    </w:lvl>
    <w:lvl w:ilvl="2" w:tplc="86A298FA" w:tentative="1">
      <w:start w:val="1"/>
      <w:numFmt w:val="lowerRoman"/>
      <w:lvlText w:val="%3."/>
      <w:lvlJc w:val="right"/>
      <w:pPr>
        <w:ind w:left="2160" w:hanging="180"/>
      </w:pPr>
    </w:lvl>
    <w:lvl w:ilvl="3" w:tplc="37041CF4" w:tentative="1">
      <w:start w:val="1"/>
      <w:numFmt w:val="decimal"/>
      <w:lvlText w:val="%4."/>
      <w:lvlJc w:val="left"/>
      <w:pPr>
        <w:ind w:left="2880" w:hanging="360"/>
      </w:pPr>
    </w:lvl>
    <w:lvl w:ilvl="4" w:tplc="FC5C0444" w:tentative="1">
      <w:start w:val="1"/>
      <w:numFmt w:val="lowerLetter"/>
      <w:lvlText w:val="%5."/>
      <w:lvlJc w:val="left"/>
      <w:pPr>
        <w:ind w:left="3600" w:hanging="360"/>
      </w:pPr>
    </w:lvl>
    <w:lvl w:ilvl="5" w:tplc="E048BECA" w:tentative="1">
      <w:start w:val="1"/>
      <w:numFmt w:val="lowerRoman"/>
      <w:lvlText w:val="%6."/>
      <w:lvlJc w:val="right"/>
      <w:pPr>
        <w:ind w:left="4320" w:hanging="180"/>
      </w:pPr>
    </w:lvl>
    <w:lvl w:ilvl="6" w:tplc="D312FED2" w:tentative="1">
      <w:start w:val="1"/>
      <w:numFmt w:val="decimal"/>
      <w:lvlText w:val="%7."/>
      <w:lvlJc w:val="left"/>
      <w:pPr>
        <w:ind w:left="5040" w:hanging="360"/>
      </w:pPr>
    </w:lvl>
    <w:lvl w:ilvl="7" w:tplc="578E6E6E" w:tentative="1">
      <w:start w:val="1"/>
      <w:numFmt w:val="lowerLetter"/>
      <w:lvlText w:val="%8."/>
      <w:lvlJc w:val="left"/>
      <w:pPr>
        <w:ind w:left="5760" w:hanging="360"/>
      </w:pPr>
    </w:lvl>
    <w:lvl w:ilvl="8" w:tplc="FE6AE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E887F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B49612" w:tentative="1">
      <w:start w:val="1"/>
      <w:numFmt w:val="lowerLetter"/>
      <w:lvlText w:val="%2."/>
      <w:lvlJc w:val="left"/>
      <w:pPr>
        <w:ind w:left="1800" w:hanging="360"/>
      </w:pPr>
    </w:lvl>
    <w:lvl w:ilvl="2" w:tplc="D44C222A" w:tentative="1">
      <w:start w:val="1"/>
      <w:numFmt w:val="lowerRoman"/>
      <w:lvlText w:val="%3."/>
      <w:lvlJc w:val="right"/>
      <w:pPr>
        <w:ind w:left="2520" w:hanging="180"/>
      </w:pPr>
    </w:lvl>
    <w:lvl w:ilvl="3" w:tplc="F35CDA10" w:tentative="1">
      <w:start w:val="1"/>
      <w:numFmt w:val="decimal"/>
      <w:lvlText w:val="%4."/>
      <w:lvlJc w:val="left"/>
      <w:pPr>
        <w:ind w:left="3240" w:hanging="360"/>
      </w:pPr>
    </w:lvl>
    <w:lvl w:ilvl="4" w:tplc="43C41F60" w:tentative="1">
      <w:start w:val="1"/>
      <w:numFmt w:val="lowerLetter"/>
      <w:lvlText w:val="%5."/>
      <w:lvlJc w:val="left"/>
      <w:pPr>
        <w:ind w:left="3960" w:hanging="360"/>
      </w:pPr>
    </w:lvl>
    <w:lvl w:ilvl="5" w:tplc="1B422AE4" w:tentative="1">
      <w:start w:val="1"/>
      <w:numFmt w:val="lowerRoman"/>
      <w:lvlText w:val="%6."/>
      <w:lvlJc w:val="right"/>
      <w:pPr>
        <w:ind w:left="4680" w:hanging="180"/>
      </w:pPr>
    </w:lvl>
    <w:lvl w:ilvl="6" w:tplc="D8442232" w:tentative="1">
      <w:start w:val="1"/>
      <w:numFmt w:val="decimal"/>
      <w:lvlText w:val="%7."/>
      <w:lvlJc w:val="left"/>
      <w:pPr>
        <w:ind w:left="5400" w:hanging="360"/>
      </w:pPr>
    </w:lvl>
    <w:lvl w:ilvl="7" w:tplc="3C6ED570" w:tentative="1">
      <w:start w:val="1"/>
      <w:numFmt w:val="lowerLetter"/>
      <w:lvlText w:val="%8."/>
      <w:lvlJc w:val="left"/>
      <w:pPr>
        <w:ind w:left="6120" w:hanging="360"/>
      </w:pPr>
    </w:lvl>
    <w:lvl w:ilvl="8" w:tplc="BEFC51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8583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380C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6C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6A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204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3A1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8AC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182C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80F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112F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C60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EA9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673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5A8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86A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246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AA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1A1D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F6C97"/>
    <w:multiLevelType w:val="hybridMultilevel"/>
    <w:tmpl w:val="53E4B148"/>
    <w:lvl w:ilvl="0" w:tplc="C73492E6">
      <w:start w:val="1"/>
      <w:numFmt w:val="lowerLetter"/>
      <w:lvlText w:val="%1)"/>
      <w:lvlJc w:val="left"/>
      <w:pPr>
        <w:ind w:left="720" w:hanging="360"/>
      </w:pPr>
    </w:lvl>
    <w:lvl w:ilvl="1" w:tplc="F5EACAD0" w:tentative="1">
      <w:start w:val="1"/>
      <w:numFmt w:val="lowerLetter"/>
      <w:lvlText w:val="%2."/>
      <w:lvlJc w:val="left"/>
      <w:pPr>
        <w:ind w:left="1440" w:hanging="360"/>
      </w:pPr>
    </w:lvl>
    <w:lvl w:ilvl="2" w:tplc="0DC46E76" w:tentative="1">
      <w:start w:val="1"/>
      <w:numFmt w:val="lowerRoman"/>
      <w:lvlText w:val="%3."/>
      <w:lvlJc w:val="right"/>
      <w:pPr>
        <w:ind w:left="2160" w:hanging="180"/>
      </w:pPr>
    </w:lvl>
    <w:lvl w:ilvl="3" w:tplc="4088EB2C" w:tentative="1">
      <w:start w:val="1"/>
      <w:numFmt w:val="decimal"/>
      <w:lvlText w:val="%4."/>
      <w:lvlJc w:val="left"/>
      <w:pPr>
        <w:ind w:left="2880" w:hanging="360"/>
      </w:pPr>
    </w:lvl>
    <w:lvl w:ilvl="4" w:tplc="9EB8A9CA" w:tentative="1">
      <w:start w:val="1"/>
      <w:numFmt w:val="lowerLetter"/>
      <w:lvlText w:val="%5."/>
      <w:lvlJc w:val="left"/>
      <w:pPr>
        <w:ind w:left="3600" w:hanging="360"/>
      </w:pPr>
    </w:lvl>
    <w:lvl w:ilvl="5" w:tplc="4036AD18" w:tentative="1">
      <w:start w:val="1"/>
      <w:numFmt w:val="lowerRoman"/>
      <w:lvlText w:val="%6."/>
      <w:lvlJc w:val="right"/>
      <w:pPr>
        <w:ind w:left="4320" w:hanging="180"/>
      </w:pPr>
    </w:lvl>
    <w:lvl w:ilvl="6" w:tplc="1418527E" w:tentative="1">
      <w:start w:val="1"/>
      <w:numFmt w:val="decimal"/>
      <w:lvlText w:val="%7."/>
      <w:lvlJc w:val="left"/>
      <w:pPr>
        <w:ind w:left="5040" w:hanging="360"/>
      </w:pPr>
    </w:lvl>
    <w:lvl w:ilvl="7" w:tplc="0730387A" w:tentative="1">
      <w:start w:val="1"/>
      <w:numFmt w:val="lowerLetter"/>
      <w:lvlText w:val="%8."/>
      <w:lvlJc w:val="left"/>
      <w:pPr>
        <w:ind w:left="5760" w:hanging="360"/>
      </w:pPr>
    </w:lvl>
    <w:lvl w:ilvl="8" w:tplc="EE4460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923C912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6C87B9C" w:tentative="1">
      <w:start w:val="1"/>
      <w:numFmt w:val="lowerLetter"/>
      <w:lvlText w:val="%2."/>
      <w:lvlJc w:val="left"/>
      <w:pPr>
        <w:ind w:left="1146" w:hanging="360"/>
      </w:pPr>
    </w:lvl>
    <w:lvl w:ilvl="2" w:tplc="90966DB8" w:tentative="1">
      <w:start w:val="1"/>
      <w:numFmt w:val="lowerRoman"/>
      <w:lvlText w:val="%3."/>
      <w:lvlJc w:val="right"/>
      <w:pPr>
        <w:ind w:left="1866" w:hanging="180"/>
      </w:pPr>
    </w:lvl>
    <w:lvl w:ilvl="3" w:tplc="C3E4B148" w:tentative="1">
      <w:start w:val="1"/>
      <w:numFmt w:val="decimal"/>
      <w:lvlText w:val="%4."/>
      <w:lvlJc w:val="left"/>
      <w:pPr>
        <w:ind w:left="2586" w:hanging="360"/>
      </w:pPr>
    </w:lvl>
    <w:lvl w:ilvl="4" w:tplc="A014C7A0" w:tentative="1">
      <w:start w:val="1"/>
      <w:numFmt w:val="lowerLetter"/>
      <w:lvlText w:val="%5."/>
      <w:lvlJc w:val="left"/>
      <w:pPr>
        <w:ind w:left="3306" w:hanging="360"/>
      </w:pPr>
    </w:lvl>
    <w:lvl w:ilvl="5" w:tplc="EF88EC26" w:tentative="1">
      <w:start w:val="1"/>
      <w:numFmt w:val="lowerRoman"/>
      <w:lvlText w:val="%6."/>
      <w:lvlJc w:val="right"/>
      <w:pPr>
        <w:ind w:left="4026" w:hanging="180"/>
      </w:pPr>
    </w:lvl>
    <w:lvl w:ilvl="6" w:tplc="07F6B71E" w:tentative="1">
      <w:start w:val="1"/>
      <w:numFmt w:val="decimal"/>
      <w:lvlText w:val="%7."/>
      <w:lvlJc w:val="left"/>
      <w:pPr>
        <w:ind w:left="4746" w:hanging="360"/>
      </w:pPr>
    </w:lvl>
    <w:lvl w:ilvl="7" w:tplc="8EDC344E" w:tentative="1">
      <w:start w:val="1"/>
      <w:numFmt w:val="lowerLetter"/>
      <w:lvlText w:val="%8."/>
      <w:lvlJc w:val="left"/>
      <w:pPr>
        <w:ind w:left="5466" w:hanging="360"/>
      </w:pPr>
    </w:lvl>
    <w:lvl w:ilvl="8" w:tplc="24B81C6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1A05F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F8169E" w:tentative="1">
      <w:start w:val="1"/>
      <w:numFmt w:val="lowerLetter"/>
      <w:lvlText w:val="%2."/>
      <w:lvlJc w:val="left"/>
      <w:pPr>
        <w:ind w:left="1440" w:hanging="360"/>
      </w:pPr>
    </w:lvl>
    <w:lvl w:ilvl="2" w:tplc="2D6E5CD2" w:tentative="1">
      <w:start w:val="1"/>
      <w:numFmt w:val="lowerRoman"/>
      <w:lvlText w:val="%3."/>
      <w:lvlJc w:val="right"/>
      <w:pPr>
        <w:ind w:left="2160" w:hanging="180"/>
      </w:pPr>
    </w:lvl>
    <w:lvl w:ilvl="3" w:tplc="501A6DCC" w:tentative="1">
      <w:start w:val="1"/>
      <w:numFmt w:val="decimal"/>
      <w:lvlText w:val="%4."/>
      <w:lvlJc w:val="left"/>
      <w:pPr>
        <w:ind w:left="2880" w:hanging="360"/>
      </w:pPr>
    </w:lvl>
    <w:lvl w:ilvl="4" w:tplc="89D8A6EE" w:tentative="1">
      <w:start w:val="1"/>
      <w:numFmt w:val="lowerLetter"/>
      <w:lvlText w:val="%5."/>
      <w:lvlJc w:val="left"/>
      <w:pPr>
        <w:ind w:left="3600" w:hanging="360"/>
      </w:pPr>
    </w:lvl>
    <w:lvl w:ilvl="5" w:tplc="95D0CE30" w:tentative="1">
      <w:start w:val="1"/>
      <w:numFmt w:val="lowerRoman"/>
      <w:lvlText w:val="%6."/>
      <w:lvlJc w:val="right"/>
      <w:pPr>
        <w:ind w:left="4320" w:hanging="180"/>
      </w:pPr>
    </w:lvl>
    <w:lvl w:ilvl="6" w:tplc="A0185DFC" w:tentative="1">
      <w:start w:val="1"/>
      <w:numFmt w:val="decimal"/>
      <w:lvlText w:val="%7."/>
      <w:lvlJc w:val="left"/>
      <w:pPr>
        <w:ind w:left="5040" w:hanging="360"/>
      </w:pPr>
    </w:lvl>
    <w:lvl w:ilvl="7" w:tplc="ED50BC9A" w:tentative="1">
      <w:start w:val="1"/>
      <w:numFmt w:val="lowerLetter"/>
      <w:lvlText w:val="%8."/>
      <w:lvlJc w:val="left"/>
      <w:pPr>
        <w:ind w:left="5760" w:hanging="360"/>
      </w:pPr>
    </w:lvl>
    <w:lvl w:ilvl="8" w:tplc="E67228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84672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476E4DE">
      <w:start w:val="1"/>
      <w:numFmt w:val="lowerLetter"/>
      <w:lvlText w:val="%2."/>
      <w:lvlJc w:val="left"/>
      <w:pPr>
        <w:ind w:left="1365" w:hanging="360"/>
      </w:pPr>
    </w:lvl>
    <w:lvl w:ilvl="2" w:tplc="D65AE2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898B976" w:tentative="1">
      <w:start w:val="1"/>
      <w:numFmt w:val="decimal"/>
      <w:lvlText w:val="%4."/>
      <w:lvlJc w:val="left"/>
      <w:pPr>
        <w:ind w:left="2805" w:hanging="360"/>
      </w:pPr>
    </w:lvl>
    <w:lvl w:ilvl="4" w:tplc="66CE89DA" w:tentative="1">
      <w:start w:val="1"/>
      <w:numFmt w:val="lowerLetter"/>
      <w:lvlText w:val="%5."/>
      <w:lvlJc w:val="left"/>
      <w:pPr>
        <w:ind w:left="3525" w:hanging="360"/>
      </w:pPr>
    </w:lvl>
    <w:lvl w:ilvl="5" w:tplc="1A0A725C" w:tentative="1">
      <w:start w:val="1"/>
      <w:numFmt w:val="lowerRoman"/>
      <w:lvlText w:val="%6."/>
      <w:lvlJc w:val="right"/>
      <w:pPr>
        <w:ind w:left="4245" w:hanging="180"/>
      </w:pPr>
    </w:lvl>
    <w:lvl w:ilvl="6" w:tplc="D7DE161E" w:tentative="1">
      <w:start w:val="1"/>
      <w:numFmt w:val="decimal"/>
      <w:lvlText w:val="%7."/>
      <w:lvlJc w:val="left"/>
      <w:pPr>
        <w:ind w:left="4965" w:hanging="360"/>
      </w:pPr>
    </w:lvl>
    <w:lvl w:ilvl="7" w:tplc="E444BB5C" w:tentative="1">
      <w:start w:val="1"/>
      <w:numFmt w:val="lowerLetter"/>
      <w:lvlText w:val="%8."/>
      <w:lvlJc w:val="left"/>
      <w:pPr>
        <w:ind w:left="5685" w:hanging="360"/>
      </w:pPr>
    </w:lvl>
    <w:lvl w:ilvl="8" w:tplc="427CF2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47CE1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7A53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D027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4AA0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60E0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1C3B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224F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74DA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5C2A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01ACF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24D1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7E1A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56FA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0A1F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B20B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CED6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F24C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1441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77CE8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B640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BA52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76E6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7A57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0E89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B4F9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566A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76EC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FFE4630A">
      <w:start w:val="1"/>
      <w:numFmt w:val="upperLetter"/>
      <w:lvlText w:val="%1."/>
      <w:lvlJc w:val="left"/>
      <w:pPr>
        <w:ind w:left="720" w:hanging="360"/>
      </w:pPr>
    </w:lvl>
    <w:lvl w:ilvl="1" w:tplc="D788F646" w:tentative="1">
      <w:start w:val="1"/>
      <w:numFmt w:val="lowerLetter"/>
      <w:lvlText w:val="%2."/>
      <w:lvlJc w:val="left"/>
      <w:pPr>
        <w:ind w:left="1440" w:hanging="360"/>
      </w:pPr>
    </w:lvl>
    <w:lvl w:ilvl="2" w:tplc="64D83B7E" w:tentative="1">
      <w:start w:val="1"/>
      <w:numFmt w:val="lowerRoman"/>
      <w:lvlText w:val="%3."/>
      <w:lvlJc w:val="right"/>
      <w:pPr>
        <w:ind w:left="2160" w:hanging="180"/>
      </w:pPr>
    </w:lvl>
    <w:lvl w:ilvl="3" w:tplc="98CC72EC" w:tentative="1">
      <w:start w:val="1"/>
      <w:numFmt w:val="decimal"/>
      <w:lvlText w:val="%4."/>
      <w:lvlJc w:val="left"/>
      <w:pPr>
        <w:ind w:left="2880" w:hanging="360"/>
      </w:pPr>
    </w:lvl>
    <w:lvl w:ilvl="4" w:tplc="5BBEE17E" w:tentative="1">
      <w:start w:val="1"/>
      <w:numFmt w:val="lowerLetter"/>
      <w:lvlText w:val="%5."/>
      <w:lvlJc w:val="left"/>
      <w:pPr>
        <w:ind w:left="3600" w:hanging="360"/>
      </w:pPr>
    </w:lvl>
    <w:lvl w:ilvl="5" w:tplc="597AFD8A" w:tentative="1">
      <w:start w:val="1"/>
      <w:numFmt w:val="lowerRoman"/>
      <w:lvlText w:val="%6."/>
      <w:lvlJc w:val="right"/>
      <w:pPr>
        <w:ind w:left="4320" w:hanging="180"/>
      </w:pPr>
    </w:lvl>
    <w:lvl w:ilvl="6" w:tplc="3E304BFC" w:tentative="1">
      <w:start w:val="1"/>
      <w:numFmt w:val="decimal"/>
      <w:lvlText w:val="%7."/>
      <w:lvlJc w:val="left"/>
      <w:pPr>
        <w:ind w:left="5040" w:hanging="360"/>
      </w:pPr>
    </w:lvl>
    <w:lvl w:ilvl="7" w:tplc="6C50DA0A" w:tentative="1">
      <w:start w:val="1"/>
      <w:numFmt w:val="lowerLetter"/>
      <w:lvlText w:val="%8."/>
      <w:lvlJc w:val="left"/>
      <w:pPr>
        <w:ind w:left="5760" w:hanging="360"/>
      </w:pPr>
    </w:lvl>
    <w:lvl w:ilvl="8" w:tplc="4D80A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91656"/>
    <w:multiLevelType w:val="hybridMultilevel"/>
    <w:tmpl w:val="D8DAA154"/>
    <w:lvl w:ilvl="0" w:tplc="958A74CA">
      <w:start w:val="2025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C3D2C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2A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9895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2A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423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00E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C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B264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3FD2E5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126ECA" w:tentative="1">
      <w:start w:val="1"/>
      <w:numFmt w:val="lowerLetter"/>
      <w:lvlText w:val="%2."/>
      <w:lvlJc w:val="left"/>
      <w:pPr>
        <w:ind w:left="1800" w:hanging="360"/>
      </w:pPr>
    </w:lvl>
    <w:lvl w:ilvl="2" w:tplc="A56CB092" w:tentative="1">
      <w:start w:val="1"/>
      <w:numFmt w:val="lowerRoman"/>
      <w:lvlText w:val="%3."/>
      <w:lvlJc w:val="right"/>
      <w:pPr>
        <w:ind w:left="2520" w:hanging="180"/>
      </w:pPr>
    </w:lvl>
    <w:lvl w:ilvl="3" w:tplc="6A2E075E" w:tentative="1">
      <w:start w:val="1"/>
      <w:numFmt w:val="decimal"/>
      <w:lvlText w:val="%4."/>
      <w:lvlJc w:val="left"/>
      <w:pPr>
        <w:ind w:left="3240" w:hanging="360"/>
      </w:pPr>
    </w:lvl>
    <w:lvl w:ilvl="4" w:tplc="08FAC654" w:tentative="1">
      <w:start w:val="1"/>
      <w:numFmt w:val="lowerLetter"/>
      <w:lvlText w:val="%5."/>
      <w:lvlJc w:val="left"/>
      <w:pPr>
        <w:ind w:left="3960" w:hanging="360"/>
      </w:pPr>
    </w:lvl>
    <w:lvl w:ilvl="5" w:tplc="1416D20A" w:tentative="1">
      <w:start w:val="1"/>
      <w:numFmt w:val="lowerRoman"/>
      <w:lvlText w:val="%6."/>
      <w:lvlJc w:val="right"/>
      <w:pPr>
        <w:ind w:left="4680" w:hanging="180"/>
      </w:pPr>
    </w:lvl>
    <w:lvl w:ilvl="6" w:tplc="7C100948" w:tentative="1">
      <w:start w:val="1"/>
      <w:numFmt w:val="decimal"/>
      <w:lvlText w:val="%7."/>
      <w:lvlJc w:val="left"/>
      <w:pPr>
        <w:ind w:left="5400" w:hanging="360"/>
      </w:pPr>
    </w:lvl>
    <w:lvl w:ilvl="7" w:tplc="49B6359E" w:tentative="1">
      <w:start w:val="1"/>
      <w:numFmt w:val="lowerLetter"/>
      <w:lvlText w:val="%8."/>
      <w:lvlJc w:val="left"/>
      <w:pPr>
        <w:ind w:left="6120" w:hanging="360"/>
      </w:pPr>
    </w:lvl>
    <w:lvl w:ilvl="8" w:tplc="4A3AF0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05C2F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740B06" w:tentative="1">
      <w:start w:val="1"/>
      <w:numFmt w:val="lowerLetter"/>
      <w:lvlText w:val="%2."/>
      <w:lvlJc w:val="left"/>
      <w:pPr>
        <w:ind w:left="1440" w:hanging="360"/>
      </w:pPr>
    </w:lvl>
    <w:lvl w:ilvl="2" w:tplc="42402618" w:tentative="1">
      <w:start w:val="1"/>
      <w:numFmt w:val="lowerRoman"/>
      <w:lvlText w:val="%3."/>
      <w:lvlJc w:val="right"/>
      <w:pPr>
        <w:ind w:left="2160" w:hanging="180"/>
      </w:pPr>
    </w:lvl>
    <w:lvl w:ilvl="3" w:tplc="DD664F8C" w:tentative="1">
      <w:start w:val="1"/>
      <w:numFmt w:val="decimal"/>
      <w:lvlText w:val="%4."/>
      <w:lvlJc w:val="left"/>
      <w:pPr>
        <w:ind w:left="2880" w:hanging="360"/>
      </w:pPr>
    </w:lvl>
    <w:lvl w:ilvl="4" w:tplc="264E0A80" w:tentative="1">
      <w:start w:val="1"/>
      <w:numFmt w:val="lowerLetter"/>
      <w:lvlText w:val="%5."/>
      <w:lvlJc w:val="left"/>
      <w:pPr>
        <w:ind w:left="3600" w:hanging="360"/>
      </w:pPr>
    </w:lvl>
    <w:lvl w:ilvl="5" w:tplc="2ED8857E" w:tentative="1">
      <w:start w:val="1"/>
      <w:numFmt w:val="lowerRoman"/>
      <w:lvlText w:val="%6."/>
      <w:lvlJc w:val="right"/>
      <w:pPr>
        <w:ind w:left="4320" w:hanging="180"/>
      </w:pPr>
    </w:lvl>
    <w:lvl w:ilvl="6" w:tplc="D6FE553C" w:tentative="1">
      <w:start w:val="1"/>
      <w:numFmt w:val="decimal"/>
      <w:lvlText w:val="%7."/>
      <w:lvlJc w:val="left"/>
      <w:pPr>
        <w:ind w:left="5040" w:hanging="360"/>
      </w:pPr>
    </w:lvl>
    <w:lvl w:ilvl="7" w:tplc="32CE8CBC" w:tentative="1">
      <w:start w:val="1"/>
      <w:numFmt w:val="lowerLetter"/>
      <w:lvlText w:val="%8."/>
      <w:lvlJc w:val="left"/>
      <w:pPr>
        <w:ind w:left="5760" w:hanging="360"/>
      </w:pPr>
    </w:lvl>
    <w:lvl w:ilvl="8" w:tplc="782457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218B5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0050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38A5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48C46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746A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084B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AE85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1AAF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4CAA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F1A6D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05CE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36A1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0266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AE92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FEF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22F6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D056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F2A4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8023B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B83858" w:tentative="1">
      <w:start w:val="1"/>
      <w:numFmt w:val="lowerLetter"/>
      <w:lvlText w:val="%2."/>
      <w:lvlJc w:val="left"/>
      <w:pPr>
        <w:ind w:left="1440" w:hanging="360"/>
      </w:pPr>
    </w:lvl>
    <w:lvl w:ilvl="2" w:tplc="032C12C6" w:tentative="1">
      <w:start w:val="1"/>
      <w:numFmt w:val="lowerRoman"/>
      <w:lvlText w:val="%3."/>
      <w:lvlJc w:val="right"/>
      <w:pPr>
        <w:ind w:left="2160" w:hanging="180"/>
      </w:pPr>
    </w:lvl>
    <w:lvl w:ilvl="3" w:tplc="8B362628" w:tentative="1">
      <w:start w:val="1"/>
      <w:numFmt w:val="decimal"/>
      <w:lvlText w:val="%4."/>
      <w:lvlJc w:val="left"/>
      <w:pPr>
        <w:ind w:left="2880" w:hanging="360"/>
      </w:pPr>
    </w:lvl>
    <w:lvl w:ilvl="4" w:tplc="11DCA8C0" w:tentative="1">
      <w:start w:val="1"/>
      <w:numFmt w:val="lowerLetter"/>
      <w:lvlText w:val="%5."/>
      <w:lvlJc w:val="left"/>
      <w:pPr>
        <w:ind w:left="3600" w:hanging="360"/>
      </w:pPr>
    </w:lvl>
    <w:lvl w:ilvl="5" w:tplc="659EE026" w:tentative="1">
      <w:start w:val="1"/>
      <w:numFmt w:val="lowerRoman"/>
      <w:lvlText w:val="%6."/>
      <w:lvlJc w:val="right"/>
      <w:pPr>
        <w:ind w:left="4320" w:hanging="180"/>
      </w:pPr>
    </w:lvl>
    <w:lvl w:ilvl="6" w:tplc="8F4CFB7E" w:tentative="1">
      <w:start w:val="1"/>
      <w:numFmt w:val="decimal"/>
      <w:lvlText w:val="%7."/>
      <w:lvlJc w:val="left"/>
      <w:pPr>
        <w:ind w:left="5040" w:hanging="360"/>
      </w:pPr>
    </w:lvl>
    <w:lvl w:ilvl="7" w:tplc="D4D489A8" w:tentative="1">
      <w:start w:val="1"/>
      <w:numFmt w:val="lowerLetter"/>
      <w:lvlText w:val="%8."/>
      <w:lvlJc w:val="left"/>
      <w:pPr>
        <w:ind w:left="5760" w:hanging="360"/>
      </w:pPr>
    </w:lvl>
    <w:lvl w:ilvl="8" w:tplc="648239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99B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C7C0F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266"/>
    <w:rsid w:val="001259BE"/>
    <w:rsid w:val="00131C2C"/>
    <w:rsid w:val="00136AF7"/>
    <w:rsid w:val="0014034B"/>
    <w:rsid w:val="00141233"/>
    <w:rsid w:val="00141FA1"/>
    <w:rsid w:val="00143F49"/>
    <w:rsid w:val="00145A70"/>
    <w:rsid w:val="0014641E"/>
    <w:rsid w:val="00150F10"/>
    <w:rsid w:val="001516BF"/>
    <w:rsid w:val="0015420D"/>
    <w:rsid w:val="00156C12"/>
    <w:rsid w:val="001572D8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177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786"/>
    <w:rsid w:val="001B2C0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E4B"/>
    <w:rsid w:val="001E48F0"/>
    <w:rsid w:val="001E698C"/>
    <w:rsid w:val="001E705D"/>
    <w:rsid w:val="001E7FBE"/>
    <w:rsid w:val="001F109A"/>
    <w:rsid w:val="001F2EAE"/>
    <w:rsid w:val="001F56FA"/>
    <w:rsid w:val="002001C9"/>
    <w:rsid w:val="00200268"/>
    <w:rsid w:val="002017F4"/>
    <w:rsid w:val="00203268"/>
    <w:rsid w:val="002060E7"/>
    <w:rsid w:val="00211AB4"/>
    <w:rsid w:val="002124FA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62F8"/>
    <w:rsid w:val="00270D42"/>
    <w:rsid w:val="00273987"/>
    <w:rsid w:val="002750F2"/>
    <w:rsid w:val="00275A29"/>
    <w:rsid w:val="00281DF1"/>
    <w:rsid w:val="002824EB"/>
    <w:rsid w:val="00282567"/>
    <w:rsid w:val="00290530"/>
    <w:rsid w:val="002913FA"/>
    <w:rsid w:val="00292ED7"/>
    <w:rsid w:val="00292F0F"/>
    <w:rsid w:val="00293B77"/>
    <w:rsid w:val="002962A9"/>
    <w:rsid w:val="00297ABF"/>
    <w:rsid w:val="002A0821"/>
    <w:rsid w:val="002A487D"/>
    <w:rsid w:val="002B460C"/>
    <w:rsid w:val="002B4659"/>
    <w:rsid w:val="002B48C6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8F2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BEA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0674"/>
    <w:rsid w:val="004A681A"/>
    <w:rsid w:val="004B3A43"/>
    <w:rsid w:val="004B533C"/>
    <w:rsid w:val="004B5D72"/>
    <w:rsid w:val="004B6075"/>
    <w:rsid w:val="004C0111"/>
    <w:rsid w:val="004C6CC5"/>
    <w:rsid w:val="004D0602"/>
    <w:rsid w:val="004D140E"/>
    <w:rsid w:val="004D1BFD"/>
    <w:rsid w:val="004D36E2"/>
    <w:rsid w:val="004D5E6E"/>
    <w:rsid w:val="004E0F29"/>
    <w:rsid w:val="004E32A5"/>
    <w:rsid w:val="004E35A8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8D9"/>
    <w:rsid w:val="00542049"/>
    <w:rsid w:val="00544930"/>
    <w:rsid w:val="00550D3D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CC3"/>
    <w:rsid w:val="005778E2"/>
    <w:rsid w:val="00593476"/>
    <w:rsid w:val="00593737"/>
    <w:rsid w:val="00594AFF"/>
    <w:rsid w:val="005956BF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736"/>
    <w:rsid w:val="00613BEE"/>
    <w:rsid w:val="00613F30"/>
    <w:rsid w:val="00617678"/>
    <w:rsid w:val="0062168C"/>
    <w:rsid w:val="00621A53"/>
    <w:rsid w:val="00622067"/>
    <w:rsid w:val="006227A1"/>
    <w:rsid w:val="00622DCF"/>
    <w:rsid w:val="00624990"/>
    <w:rsid w:val="00625BA4"/>
    <w:rsid w:val="0062672E"/>
    <w:rsid w:val="00627232"/>
    <w:rsid w:val="00627E1F"/>
    <w:rsid w:val="0063000E"/>
    <w:rsid w:val="00632306"/>
    <w:rsid w:val="00633751"/>
    <w:rsid w:val="00633EBA"/>
    <w:rsid w:val="00633EC1"/>
    <w:rsid w:val="00634993"/>
    <w:rsid w:val="006354B9"/>
    <w:rsid w:val="00636985"/>
    <w:rsid w:val="00644409"/>
    <w:rsid w:val="0064638B"/>
    <w:rsid w:val="006473B6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1A8"/>
    <w:rsid w:val="00685B2F"/>
    <w:rsid w:val="00687DEA"/>
    <w:rsid w:val="00687FA1"/>
    <w:rsid w:val="00687FB9"/>
    <w:rsid w:val="00690D9C"/>
    <w:rsid w:val="006923B2"/>
    <w:rsid w:val="00692896"/>
    <w:rsid w:val="00693F7B"/>
    <w:rsid w:val="006965C7"/>
    <w:rsid w:val="00697F5A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F01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A83"/>
    <w:rsid w:val="00733A2D"/>
    <w:rsid w:val="0073684A"/>
    <w:rsid w:val="00740A6D"/>
    <w:rsid w:val="00741CEA"/>
    <w:rsid w:val="007476D8"/>
    <w:rsid w:val="00751050"/>
    <w:rsid w:val="00751A0F"/>
    <w:rsid w:val="0076064B"/>
    <w:rsid w:val="00760687"/>
    <w:rsid w:val="0076462C"/>
    <w:rsid w:val="0076500A"/>
    <w:rsid w:val="00766847"/>
    <w:rsid w:val="007724E0"/>
    <w:rsid w:val="0077608D"/>
    <w:rsid w:val="00777791"/>
    <w:rsid w:val="00783C89"/>
    <w:rsid w:val="00787BAE"/>
    <w:rsid w:val="00787FBE"/>
    <w:rsid w:val="00790D64"/>
    <w:rsid w:val="007936C9"/>
    <w:rsid w:val="007947C8"/>
    <w:rsid w:val="00794943"/>
    <w:rsid w:val="007A1C04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DD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75D2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D6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8C"/>
    <w:rsid w:val="008F25AB"/>
    <w:rsid w:val="008F623F"/>
    <w:rsid w:val="008F7694"/>
    <w:rsid w:val="00901D2B"/>
    <w:rsid w:val="00902256"/>
    <w:rsid w:val="00902769"/>
    <w:rsid w:val="00902C24"/>
    <w:rsid w:val="00907BA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971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93C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1F7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6575"/>
    <w:rsid w:val="00A67302"/>
    <w:rsid w:val="00A738DD"/>
    <w:rsid w:val="00A74E62"/>
    <w:rsid w:val="00A74E70"/>
    <w:rsid w:val="00A765ED"/>
    <w:rsid w:val="00A829A3"/>
    <w:rsid w:val="00A82D0E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622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E3A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6C4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6FBB"/>
    <w:rsid w:val="00C9389D"/>
    <w:rsid w:val="00C94AE7"/>
    <w:rsid w:val="00C97C67"/>
    <w:rsid w:val="00CA1C7E"/>
    <w:rsid w:val="00CA2586"/>
    <w:rsid w:val="00CA2CC8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5F58"/>
    <w:rsid w:val="00D26E0F"/>
    <w:rsid w:val="00D2734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E9C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B9D"/>
    <w:rsid w:val="00DE0780"/>
    <w:rsid w:val="00DE2617"/>
    <w:rsid w:val="00DF0DB8"/>
    <w:rsid w:val="00DF2243"/>
    <w:rsid w:val="00DF4443"/>
    <w:rsid w:val="00DF523F"/>
    <w:rsid w:val="00DF6128"/>
    <w:rsid w:val="00DF6A85"/>
    <w:rsid w:val="00DF7ABB"/>
    <w:rsid w:val="00E01A0F"/>
    <w:rsid w:val="00E044C9"/>
    <w:rsid w:val="00E05189"/>
    <w:rsid w:val="00E061BF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2E63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EE7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92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775"/>
    <w:rsid w:val="00F25139"/>
    <w:rsid w:val="00F25B3B"/>
    <w:rsid w:val="00F25B9C"/>
    <w:rsid w:val="00F25F12"/>
    <w:rsid w:val="00F3101F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D5F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2B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5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A299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A299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A299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A299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A299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5A299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43AD"/>
    <w:rsid w:val="001D13FD"/>
    <w:rsid w:val="0044242B"/>
    <w:rsid w:val="00453088"/>
    <w:rsid w:val="00563FD1"/>
    <w:rsid w:val="00566CA7"/>
    <w:rsid w:val="005803F7"/>
    <w:rsid w:val="00583D0B"/>
    <w:rsid w:val="005A2991"/>
    <w:rsid w:val="006D6362"/>
    <w:rsid w:val="006D78AB"/>
    <w:rsid w:val="00715BB2"/>
    <w:rsid w:val="00752930"/>
    <w:rsid w:val="0075700B"/>
    <w:rsid w:val="0079032F"/>
    <w:rsid w:val="00922330"/>
    <w:rsid w:val="00951CF1"/>
    <w:rsid w:val="00993A01"/>
    <w:rsid w:val="009E1A20"/>
    <w:rsid w:val="00A73A7E"/>
    <w:rsid w:val="00BA5324"/>
    <w:rsid w:val="00CD2ED7"/>
    <w:rsid w:val="00D27544"/>
    <w:rsid w:val="00D341C3"/>
    <w:rsid w:val="00D46DCD"/>
    <w:rsid w:val="00E047FD"/>
    <w:rsid w:val="00ED7462"/>
    <w:rsid w:val="00F06989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4AD73-0A10-44CF-A3CB-ACE28E60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980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Csomós Ilona</cp:lastModifiedBy>
  <cp:revision>33</cp:revision>
  <cp:lastPrinted>2015-06-19T08:32:00Z</cp:lastPrinted>
  <dcterms:created xsi:type="dcterms:W3CDTF">2022-09-21T10:20:00Z</dcterms:created>
  <dcterms:modified xsi:type="dcterms:W3CDTF">2025-06-11T12:04:00Z</dcterms:modified>
</cp:coreProperties>
</file>