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F00103" w14:textId="77777777"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663AD99" w14:textId="77777777"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B3EC3" w14:paraId="0BA6D730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07BACC" w14:textId="77777777" w:rsidR="00A12263" w:rsidRPr="005B03DE" w:rsidRDefault="001719C0" w:rsidP="00A1226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_0"/>
            <w:bookmarkStart w:id="1" w:name="insertionPlace_0"/>
            <w:bookmarkStart w:id="2" w:name="insertionPlace_1"/>
            <w:bookmarkStart w:id="3" w:name="insertionPlace_2"/>
            <w:bookmarkStart w:id="4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5895F362" w14:textId="77777777" w:rsidR="00CC0CD0" w:rsidRPr="005B03DE" w:rsidRDefault="001719C0" w:rsidP="00A1226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Jávori Péter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14:paraId="1A9A0516" w14:textId="77777777" w:rsidR="00CC0CD0" w:rsidRPr="005B03DE" w:rsidRDefault="001719C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21C1DCC2" w14:textId="77777777" w:rsidR="00CC0CD0" w:rsidRPr="005B03DE" w:rsidRDefault="001719C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14:paraId="253EC80F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8DA929" w14:textId="77777777" w:rsidR="00DE4214" w:rsidRPr="00DE4214" w:rsidRDefault="001719C0" w:rsidP="00DE421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799F6F32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79C12E" w14:textId="77777777" w:rsidR="00CC0CD0" w:rsidRPr="005B03DE" w:rsidRDefault="001719C0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</w:p>
    <w:p w14:paraId="7DF4F0D3" w14:textId="77777777" w:rsidR="00CC0CD0" w:rsidRPr="005B03DE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14:paraId="38C7DD3E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7F607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A4F0B4" w14:textId="77777777" w:rsidR="00CC0CD0" w:rsidRPr="005B03DE" w:rsidRDefault="001719C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35B2EEB3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C7C238B" w14:textId="77777777" w:rsidR="00CC0CD0" w:rsidRPr="006F2FEE" w:rsidRDefault="001719C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F2FEE">
        <w:rPr>
          <w:rFonts w:ascii="Times New Roman" w:hAnsi="Times New Roman"/>
          <w:b/>
          <w:bCs/>
          <w:sz w:val="28"/>
          <w:szCs w:val="28"/>
        </w:rPr>
        <w:t xml:space="preserve">A Városüzemeltetési Bizottság </w:t>
      </w:r>
      <w:bookmarkStart w:id="5" w:name="uvdatum"/>
      <w:r w:rsidRPr="006F2FEE">
        <w:rPr>
          <w:rFonts w:ascii="Times New Roman" w:hAnsi="Times New Roman"/>
          <w:b/>
          <w:bCs/>
          <w:sz w:val="28"/>
          <w:szCs w:val="28"/>
        </w:rPr>
        <w:t>202</w:t>
      </w:r>
      <w:r w:rsidR="009257A2">
        <w:rPr>
          <w:rFonts w:ascii="Times New Roman" w:hAnsi="Times New Roman"/>
          <w:b/>
          <w:bCs/>
          <w:sz w:val="28"/>
          <w:szCs w:val="28"/>
        </w:rPr>
        <w:t>5</w:t>
      </w:r>
      <w:r w:rsidRPr="006F2FE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5"/>
      <w:r w:rsidR="00F753FD">
        <w:rPr>
          <w:rFonts w:ascii="Times New Roman" w:hAnsi="Times New Roman"/>
          <w:b/>
          <w:bCs/>
          <w:sz w:val="28"/>
          <w:szCs w:val="28"/>
        </w:rPr>
        <w:t xml:space="preserve">március </w:t>
      </w:r>
      <w:r w:rsidR="00EF08F7">
        <w:rPr>
          <w:rFonts w:ascii="Times New Roman" w:hAnsi="Times New Roman"/>
          <w:b/>
          <w:bCs/>
          <w:sz w:val="28"/>
          <w:szCs w:val="28"/>
        </w:rPr>
        <w:t>1</w:t>
      </w:r>
      <w:r w:rsidR="00F753FD">
        <w:rPr>
          <w:rFonts w:ascii="Times New Roman" w:hAnsi="Times New Roman"/>
          <w:b/>
          <w:bCs/>
          <w:sz w:val="28"/>
          <w:szCs w:val="28"/>
        </w:rPr>
        <w:t>8</w:t>
      </w:r>
      <w:r w:rsidR="007A54C0">
        <w:rPr>
          <w:rFonts w:ascii="Times New Roman" w:hAnsi="Times New Roman"/>
          <w:b/>
          <w:bCs/>
          <w:sz w:val="28"/>
          <w:szCs w:val="28"/>
        </w:rPr>
        <w:t>-</w:t>
      </w:r>
      <w:r w:rsidR="00F753FD">
        <w:rPr>
          <w:rFonts w:ascii="Times New Roman" w:hAnsi="Times New Roman"/>
          <w:b/>
          <w:bCs/>
          <w:sz w:val="28"/>
          <w:szCs w:val="28"/>
        </w:rPr>
        <w:t>a</w:t>
      </w:r>
      <w:r w:rsidR="009F05F6" w:rsidRPr="006F2FEE">
        <w:rPr>
          <w:rFonts w:ascii="Times New Roman" w:hAnsi="Times New Roman"/>
          <w:b/>
          <w:bCs/>
          <w:sz w:val="28"/>
          <w:szCs w:val="28"/>
        </w:rPr>
        <w:t>i</w:t>
      </w:r>
      <w:r w:rsidRPr="006F2FE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F05F6" w:rsidRPr="006F2FEE">
        <w:rPr>
          <w:rFonts w:ascii="Times New Roman" w:hAnsi="Times New Roman"/>
          <w:b/>
          <w:bCs/>
          <w:sz w:val="28"/>
          <w:szCs w:val="28"/>
        </w:rPr>
        <w:t>ren</w:t>
      </w:r>
      <w:r w:rsidR="009F1CC3" w:rsidRPr="006F2FEE">
        <w:rPr>
          <w:rFonts w:ascii="Times New Roman" w:hAnsi="Times New Roman"/>
          <w:b/>
          <w:bCs/>
          <w:sz w:val="28"/>
          <w:szCs w:val="28"/>
        </w:rPr>
        <w:t>d</w:t>
      </w:r>
      <w:r w:rsidR="00FD5D4D">
        <w:rPr>
          <w:rFonts w:ascii="Times New Roman" w:hAnsi="Times New Roman"/>
          <w:b/>
          <w:bCs/>
          <w:sz w:val="28"/>
          <w:szCs w:val="28"/>
        </w:rPr>
        <w:t>es</w:t>
      </w:r>
      <w:r w:rsidRPr="006F2FE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14:paraId="316C4F28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258C32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802BC2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1BAA43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78"/>
        <w:gridCol w:w="8292"/>
      </w:tblGrid>
      <w:tr w:rsidR="00BB3EC3" w14:paraId="01FA163A" w14:textId="77777777" w:rsidTr="009F6B04">
        <w:trPr>
          <w:trHeight w:val="1876"/>
        </w:trPr>
        <w:tc>
          <w:tcPr>
            <w:tcW w:w="978" w:type="dxa"/>
            <w:shd w:val="clear" w:color="auto" w:fill="auto"/>
          </w:tcPr>
          <w:p w14:paraId="525F9EAF" w14:textId="77777777" w:rsidR="00CC0CD0" w:rsidRPr="005B03DE" w:rsidRDefault="001719C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8292" w:type="dxa"/>
            <w:shd w:val="clear" w:color="auto" w:fill="auto"/>
          </w:tcPr>
          <w:p w14:paraId="1DA4C125" w14:textId="77777777" w:rsidR="00E42261" w:rsidRDefault="001719C0" w:rsidP="00E42261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71C">
              <w:rPr>
                <w:rFonts w:ascii="Times New Roman" w:hAnsi="Times New Roman"/>
                <w:sz w:val="24"/>
                <w:szCs w:val="24"/>
              </w:rPr>
              <w:t>Döntési j</w:t>
            </w:r>
            <w:r w:rsidR="009F6B04" w:rsidRPr="0046471C">
              <w:rPr>
                <w:rFonts w:ascii="Times New Roman" w:hAnsi="Times New Roman"/>
                <w:sz w:val="24"/>
                <w:szCs w:val="24"/>
              </w:rPr>
              <w:t xml:space="preserve">avaslat a </w:t>
            </w:r>
            <w:r w:rsidRPr="0046471C">
              <w:rPr>
                <w:rFonts w:ascii="Times New Roman" w:hAnsi="Times New Roman"/>
                <w:sz w:val="24"/>
                <w:szCs w:val="24"/>
              </w:rPr>
              <w:t>202</w:t>
            </w:r>
            <w:r w:rsidR="003170BD" w:rsidRPr="0046471C">
              <w:rPr>
                <w:rFonts w:ascii="Times New Roman" w:hAnsi="Times New Roman"/>
                <w:sz w:val="24"/>
                <w:szCs w:val="24"/>
              </w:rPr>
              <w:t>4</w:t>
            </w:r>
            <w:r w:rsidRPr="0046471C">
              <w:rPr>
                <w:rFonts w:ascii="Times New Roman" w:hAnsi="Times New Roman"/>
                <w:sz w:val="24"/>
                <w:szCs w:val="24"/>
              </w:rPr>
              <w:t xml:space="preserve">. évi </w:t>
            </w:r>
            <w:r w:rsidR="006F2FEE" w:rsidRPr="0046471C">
              <w:rPr>
                <w:rFonts w:ascii="Times New Roman" w:hAnsi="Times New Roman"/>
                <w:sz w:val="24"/>
                <w:szCs w:val="24"/>
              </w:rPr>
              <w:t>„</w:t>
            </w:r>
            <w:r w:rsidR="00407FBA" w:rsidRPr="0046471C">
              <w:rPr>
                <w:rFonts w:ascii="Times New Roman" w:hAnsi="Times New Roman"/>
                <w:sz w:val="24"/>
                <w:szCs w:val="24"/>
              </w:rPr>
              <w:t>Kerékpártárolók/kerékpártámaszok kialakításának támogatása</w:t>
            </w:r>
            <w:r w:rsidR="006F2FEE" w:rsidRPr="0046471C">
              <w:rPr>
                <w:rFonts w:ascii="Times New Roman" w:hAnsi="Times New Roman"/>
                <w:sz w:val="24"/>
                <w:szCs w:val="24"/>
              </w:rPr>
              <w:t>”</w:t>
            </w:r>
            <w:r w:rsidR="00407FBA" w:rsidRPr="004647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6B04" w:rsidRPr="0046471C">
              <w:rPr>
                <w:rFonts w:ascii="Times New Roman" w:hAnsi="Times New Roman"/>
                <w:sz w:val="24"/>
                <w:szCs w:val="24"/>
              </w:rPr>
              <w:t>tárgyú</w:t>
            </w:r>
            <w:r w:rsidRPr="0046471C">
              <w:rPr>
                <w:rFonts w:ascii="Times New Roman" w:hAnsi="Times New Roman"/>
                <w:sz w:val="24"/>
                <w:szCs w:val="24"/>
              </w:rPr>
              <w:t xml:space="preserve"> pályázati </w:t>
            </w:r>
            <w:r w:rsidR="006F1CCF" w:rsidRPr="0046471C">
              <w:rPr>
                <w:rFonts w:ascii="Times New Roman" w:hAnsi="Times New Roman"/>
                <w:sz w:val="24"/>
                <w:szCs w:val="24"/>
              </w:rPr>
              <w:t>kiírás</w:t>
            </w:r>
            <w:r w:rsidR="009F6B04" w:rsidRPr="0046471C">
              <w:rPr>
                <w:rFonts w:ascii="Times New Roman" w:hAnsi="Times New Roman"/>
                <w:sz w:val="24"/>
                <w:szCs w:val="24"/>
              </w:rPr>
              <w:t xml:space="preserve">ra </w:t>
            </w:r>
            <w:r w:rsidR="003A7D1E" w:rsidRPr="0046471C">
              <w:rPr>
                <w:rFonts w:ascii="Times New Roman" w:hAnsi="Times New Roman"/>
                <w:sz w:val="24"/>
                <w:szCs w:val="24"/>
              </w:rPr>
              <w:t>beérkezett pályázat</w:t>
            </w:r>
            <w:r w:rsidR="008322E9" w:rsidRPr="0046471C">
              <w:rPr>
                <w:rFonts w:ascii="Times New Roman" w:hAnsi="Times New Roman"/>
                <w:sz w:val="24"/>
                <w:szCs w:val="24"/>
              </w:rPr>
              <w:t>okk</w:t>
            </w:r>
            <w:r w:rsidR="003A7D1E" w:rsidRPr="0046471C">
              <w:rPr>
                <w:rFonts w:ascii="Times New Roman" w:hAnsi="Times New Roman"/>
                <w:sz w:val="24"/>
                <w:szCs w:val="24"/>
              </w:rPr>
              <w:t xml:space="preserve">al </w:t>
            </w:r>
            <w:r w:rsidR="00E42261" w:rsidRPr="0046471C">
              <w:rPr>
                <w:rFonts w:ascii="Times New Roman" w:hAnsi="Times New Roman"/>
                <w:sz w:val="24"/>
                <w:szCs w:val="24"/>
              </w:rPr>
              <w:t xml:space="preserve">kapcsolatos- az elszámolási határidő meghosszabbítására vonatkozó kérelmekről </w:t>
            </w:r>
            <w:r w:rsidR="00E42261" w:rsidRPr="00F42FFD">
              <w:rPr>
                <w:rFonts w:ascii="Times New Roman" w:hAnsi="Times New Roman"/>
                <w:sz w:val="24"/>
                <w:szCs w:val="24"/>
              </w:rPr>
              <w:t>(2024. december 12. – 2025. március 18. közötti időszak)</w:t>
            </w:r>
          </w:p>
          <w:p w14:paraId="39579151" w14:textId="251B6146" w:rsidR="00B554BB" w:rsidRDefault="00B554BB" w:rsidP="00CC508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F6E9FEC" w14:textId="77777777" w:rsidR="00CC0CD0" w:rsidRPr="00CC508B" w:rsidRDefault="00CC0CD0" w:rsidP="00CC508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2335B5A" w14:textId="77777777" w:rsidR="00CC0CD0" w:rsidRPr="005B03DE" w:rsidRDefault="001719C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374472F3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FAAA5E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666CD09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D4B9E5" w14:textId="77777777" w:rsidR="00CC0CD0" w:rsidRPr="005B03DE" w:rsidRDefault="001719C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EE0F73">
        <w:rPr>
          <w:rFonts w:ascii="Times New Roman" w:hAnsi="Times New Roman"/>
          <w:sz w:val="24"/>
          <w:szCs w:val="24"/>
        </w:rPr>
        <w:t>Bock Dorottya</w:t>
      </w:r>
    </w:p>
    <w:p w14:paraId="2BEC680D" w14:textId="77777777" w:rsidR="00CC0CD0" w:rsidRPr="005B03DE" w:rsidRDefault="001719C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E14144">
        <w:rPr>
          <w:rFonts w:ascii="Times New Roman" w:hAnsi="Times New Roman"/>
          <w:sz w:val="24"/>
          <w:szCs w:val="24"/>
        </w:rPr>
        <w:t>titkársági</w:t>
      </w:r>
      <w:proofErr w:type="gramEnd"/>
      <w:r w:rsidR="00E14144">
        <w:rPr>
          <w:rFonts w:ascii="Times New Roman" w:hAnsi="Times New Roman"/>
          <w:sz w:val="24"/>
          <w:szCs w:val="24"/>
        </w:rPr>
        <w:t xml:space="preserve"> ügyintéző</w:t>
      </w:r>
    </w:p>
    <w:p w14:paraId="276076E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BDDD33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DBB53C" w14:textId="77777777" w:rsidR="00CC0CD0" w:rsidRPr="005B03DE" w:rsidRDefault="001719C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27C4921E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266223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8FBF5E" w14:textId="77777777" w:rsidR="009257A2" w:rsidRDefault="001719C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</w:t>
      </w:r>
    </w:p>
    <w:p w14:paraId="07AD4D26" w14:textId="526160DC" w:rsidR="00CC0CD0" w:rsidRPr="00B4449F" w:rsidRDefault="001719C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15753">
        <w:rPr>
          <w:rFonts w:ascii="Times New Roman" w:hAnsi="Times New Roman"/>
          <w:color w:val="FF0000"/>
          <w:sz w:val="24"/>
          <w:szCs w:val="24"/>
        </w:rPr>
        <w:t xml:space="preserve">                   </w:t>
      </w:r>
      <w:proofErr w:type="gramStart"/>
      <w:r w:rsidR="00B4142A">
        <w:rPr>
          <w:rFonts w:ascii="Times New Roman" w:hAnsi="Times New Roman"/>
          <w:sz w:val="24"/>
          <w:szCs w:val="24"/>
        </w:rPr>
        <w:t>d</w:t>
      </w:r>
      <w:r w:rsidR="00B4449F" w:rsidRPr="00B4449F">
        <w:rPr>
          <w:rFonts w:ascii="Times New Roman" w:hAnsi="Times New Roman"/>
          <w:sz w:val="24"/>
          <w:szCs w:val="24"/>
        </w:rPr>
        <w:t>r.</w:t>
      </w:r>
      <w:proofErr w:type="gramEnd"/>
      <w:r w:rsidR="00B4449F" w:rsidRPr="00B4449F">
        <w:rPr>
          <w:rFonts w:ascii="Times New Roman" w:hAnsi="Times New Roman"/>
          <w:sz w:val="24"/>
          <w:szCs w:val="24"/>
        </w:rPr>
        <w:t xml:space="preserve"> Mészáros-Rajczi Andrea</w:t>
      </w:r>
    </w:p>
    <w:p w14:paraId="1E754FAC" w14:textId="77777777" w:rsidR="00CC0CD0" w:rsidRPr="00B4449F" w:rsidRDefault="001719C0" w:rsidP="00B4449F">
      <w:pPr>
        <w:widowControl w:val="0"/>
        <w:autoSpaceDE w:val="0"/>
        <w:spacing w:after="0" w:line="240" w:lineRule="auto"/>
        <w:ind w:left="855" w:right="5265"/>
        <w:rPr>
          <w:rFonts w:ascii="Times New Roman" w:hAnsi="Times New Roman"/>
          <w:sz w:val="24"/>
          <w:szCs w:val="24"/>
        </w:rPr>
      </w:pPr>
      <w:r w:rsidRPr="00B4449F">
        <w:rPr>
          <w:rFonts w:ascii="Times New Roman" w:hAnsi="Times New Roman"/>
          <w:sz w:val="24"/>
          <w:szCs w:val="24"/>
        </w:rPr>
        <w:t xml:space="preserve">                 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r w:rsidRPr="00B4449F">
        <w:rPr>
          <w:rFonts w:ascii="Times New Roman" w:hAnsi="Times New Roman"/>
          <w:sz w:val="24"/>
          <w:szCs w:val="24"/>
        </w:rPr>
        <w:t>l</w:t>
      </w:r>
      <w:r w:rsidR="00931709" w:rsidRPr="00B4449F">
        <w:rPr>
          <w:rFonts w:ascii="Times New Roman" w:hAnsi="Times New Roman"/>
          <w:sz w:val="24"/>
          <w:szCs w:val="24"/>
        </w:rPr>
        <w:t>jegyző</w:t>
      </w:r>
      <w:proofErr w:type="gramEnd"/>
    </w:p>
    <w:p w14:paraId="157E3B0D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AC12BA" w14:textId="77777777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573B78" w14:textId="77777777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913286" w14:textId="77777777" w:rsidR="00A65371" w:rsidRPr="005B03DE" w:rsidRDefault="00A6537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84C26E7" w14:textId="77777777" w:rsidR="00C477CD" w:rsidRPr="000927A8" w:rsidRDefault="001719C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6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9F05F6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6"/>
    </w:p>
    <w:p w14:paraId="1C7D5F29" w14:textId="77777777" w:rsidR="00002E45" w:rsidRDefault="001719C0" w:rsidP="0099419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B62D48">
        <w:rPr>
          <w:rFonts w:ascii="Times New Roman" w:hAnsi="Times New Roman"/>
          <w:b/>
          <w:bCs/>
          <w:sz w:val="24"/>
          <w:szCs w:val="24"/>
        </w:rPr>
        <w:t>ok</w:t>
      </w:r>
      <w:r w:rsidRPr="00D51C9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51C96">
        <w:rPr>
          <w:rFonts w:ascii="Times New Roman" w:hAnsi="Times New Roman"/>
          <w:b/>
          <w:bCs/>
          <w:sz w:val="24"/>
          <w:szCs w:val="24"/>
        </w:rPr>
        <w:t>egyszerű</w:t>
      </w: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10B86976" w14:textId="77777777" w:rsidR="002750F2" w:rsidRPr="00650D3E" w:rsidRDefault="001719C0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</w:t>
      </w:r>
      <w:r>
        <w:rPr>
          <w:rFonts w:ascii="Times New Roman" w:hAnsi="Times New Roman"/>
          <w:b/>
          <w:bCs/>
          <w:sz w:val="24"/>
          <w:szCs w:val="24"/>
        </w:rPr>
        <w:t xml:space="preserve"> 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0DB284E0" w14:textId="77777777"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4A030E9" w14:textId="77777777" w:rsidR="009F6B04" w:rsidRDefault="001719C0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Városüzemeltetési Bizottsága </w:t>
      </w:r>
      <w:r w:rsidR="005F441B">
        <w:rPr>
          <w:rFonts w:ascii="Times New Roman" w:hAnsi="Times New Roman"/>
          <w:sz w:val="24"/>
          <w:szCs w:val="24"/>
        </w:rPr>
        <w:t>12</w:t>
      </w:r>
      <w:r w:rsidR="00C9494E">
        <w:rPr>
          <w:rFonts w:ascii="Times New Roman" w:hAnsi="Times New Roman"/>
          <w:sz w:val="24"/>
          <w:szCs w:val="24"/>
        </w:rPr>
        <w:t>1</w:t>
      </w:r>
      <w:r w:rsidR="005F441B">
        <w:rPr>
          <w:rFonts w:ascii="Times New Roman" w:hAnsi="Times New Roman"/>
          <w:sz w:val="24"/>
          <w:szCs w:val="24"/>
        </w:rPr>
        <w:t>/202</w:t>
      </w:r>
      <w:r w:rsidR="00C9494E">
        <w:rPr>
          <w:rFonts w:ascii="Times New Roman" w:hAnsi="Times New Roman"/>
          <w:sz w:val="24"/>
          <w:szCs w:val="24"/>
        </w:rPr>
        <w:t>4</w:t>
      </w:r>
      <w:r w:rsidR="005F441B">
        <w:rPr>
          <w:rFonts w:ascii="Times New Roman" w:hAnsi="Times New Roman"/>
          <w:sz w:val="24"/>
          <w:szCs w:val="24"/>
        </w:rPr>
        <w:t>. (</w:t>
      </w:r>
      <w:r w:rsidR="00C9494E">
        <w:rPr>
          <w:rFonts w:ascii="Times New Roman" w:hAnsi="Times New Roman"/>
          <w:sz w:val="24"/>
          <w:szCs w:val="24"/>
        </w:rPr>
        <w:t>II</w:t>
      </w:r>
      <w:r w:rsidR="005F441B">
        <w:rPr>
          <w:rFonts w:ascii="Times New Roman" w:hAnsi="Times New Roman"/>
          <w:sz w:val="24"/>
          <w:szCs w:val="24"/>
        </w:rPr>
        <w:t>I.</w:t>
      </w:r>
      <w:r w:rsidR="00822BCB">
        <w:rPr>
          <w:rFonts w:ascii="Times New Roman" w:hAnsi="Times New Roman"/>
          <w:sz w:val="24"/>
          <w:szCs w:val="24"/>
        </w:rPr>
        <w:t xml:space="preserve"> </w:t>
      </w:r>
      <w:r w:rsidR="005F441B">
        <w:rPr>
          <w:rFonts w:ascii="Times New Roman" w:hAnsi="Times New Roman"/>
          <w:sz w:val="24"/>
          <w:szCs w:val="24"/>
        </w:rPr>
        <w:t>19</w:t>
      </w:r>
      <w:r w:rsidR="00E17954">
        <w:rPr>
          <w:rFonts w:ascii="Times New Roman" w:hAnsi="Times New Roman"/>
          <w:sz w:val="24"/>
          <w:szCs w:val="24"/>
        </w:rPr>
        <w:t xml:space="preserve">.) </w:t>
      </w:r>
      <w:r w:rsidR="00FB2963" w:rsidRPr="002329A7">
        <w:rPr>
          <w:rFonts w:ascii="Times New Roman" w:hAnsi="Times New Roman"/>
          <w:sz w:val="24"/>
          <w:szCs w:val="24"/>
        </w:rPr>
        <w:t>határozata (1. melléklet) alapján került sor a „</w:t>
      </w:r>
      <w:r w:rsidR="005F441B" w:rsidRPr="0060383C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="005F441B" w:rsidRPr="002329A7">
        <w:rPr>
          <w:rFonts w:ascii="Times New Roman" w:hAnsi="Times New Roman"/>
          <w:sz w:val="24"/>
          <w:szCs w:val="24"/>
        </w:rPr>
        <w:t xml:space="preserve"> </w:t>
      </w:r>
      <w:r w:rsidR="00FB2963" w:rsidRPr="002329A7">
        <w:rPr>
          <w:rFonts w:ascii="Times New Roman" w:hAnsi="Times New Roman"/>
          <w:sz w:val="24"/>
          <w:szCs w:val="24"/>
        </w:rPr>
        <w:t>202</w:t>
      </w:r>
      <w:r w:rsidR="00C9494E">
        <w:rPr>
          <w:rFonts w:ascii="Times New Roman" w:hAnsi="Times New Roman"/>
          <w:sz w:val="24"/>
          <w:szCs w:val="24"/>
        </w:rPr>
        <w:t>4</w:t>
      </w:r>
      <w:r w:rsidR="00FB2963" w:rsidRPr="002329A7">
        <w:rPr>
          <w:rFonts w:ascii="Times New Roman" w:hAnsi="Times New Roman"/>
          <w:sz w:val="24"/>
          <w:szCs w:val="24"/>
        </w:rPr>
        <w:t>.” t</w:t>
      </w:r>
      <w:r w:rsidR="00822BCB">
        <w:rPr>
          <w:rFonts w:ascii="Times New Roman" w:hAnsi="Times New Roman"/>
          <w:sz w:val="24"/>
          <w:szCs w:val="24"/>
        </w:rPr>
        <w:t>árgyú pályázat kiírására.</w:t>
      </w:r>
    </w:p>
    <w:p w14:paraId="60812293" w14:textId="77777777" w:rsidR="00FB2963" w:rsidRDefault="00FB2963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51849A0" w14:textId="77777777" w:rsidR="00FB2963" w:rsidRDefault="001719C0" w:rsidP="00FB2963">
      <w:pPr>
        <w:pStyle w:val="Default"/>
        <w:jc w:val="both"/>
        <w:rPr>
          <w:color w:val="auto"/>
        </w:rPr>
      </w:pPr>
      <w:r>
        <w:rPr>
          <w:color w:val="auto"/>
        </w:rPr>
        <w:t xml:space="preserve">A pályázat benyújtásának </w:t>
      </w:r>
      <w:proofErr w:type="spellStart"/>
      <w:r>
        <w:rPr>
          <w:color w:val="auto"/>
        </w:rPr>
        <w:t>véghatárideje</w:t>
      </w:r>
      <w:proofErr w:type="spellEnd"/>
      <w:r>
        <w:rPr>
          <w:color w:val="auto"/>
        </w:rPr>
        <w:t xml:space="preserve"> 202</w:t>
      </w:r>
      <w:r w:rsidR="00C9494E">
        <w:rPr>
          <w:color w:val="auto"/>
        </w:rPr>
        <w:t>4</w:t>
      </w:r>
      <w:r>
        <w:rPr>
          <w:color w:val="auto"/>
        </w:rPr>
        <w:t xml:space="preserve">. </w:t>
      </w:r>
      <w:r w:rsidR="00C9494E">
        <w:rPr>
          <w:color w:val="auto"/>
        </w:rPr>
        <w:t>szeptember</w:t>
      </w:r>
      <w:r w:rsidR="005F441B">
        <w:rPr>
          <w:color w:val="auto"/>
        </w:rPr>
        <w:t xml:space="preserve"> 3</w:t>
      </w:r>
      <w:r w:rsidR="00C9494E">
        <w:rPr>
          <w:color w:val="auto"/>
        </w:rPr>
        <w:t>0</w:t>
      </w:r>
      <w:r w:rsidR="002406F2">
        <w:rPr>
          <w:color w:val="auto"/>
        </w:rPr>
        <w:t>. napja</w:t>
      </w:r>
      <w:r w:rsidR="00442B05">
        <w:rPr>
          <w:color w:val="auto"/>
        </w:rPr>
        <w:t xml:space="preserve"> volt</w:t>
      </w:r>
      <w:r w:rsidR="002406F2">
        <w:rPr>
          <w:color w:val="auto"/>
        </w:rPr>
        <w:t>.</w:t>
      </w:r>
    </w:p>
    <w:p w14:paraId="1FCD725E" w14:textId="77777777" w:rsidR="00632C3C" w:rsidRDefault="001719C0" w:rsidP="009257A2">
      <w:pPr>
        <w:pStyle w:val="Default"/>
        <w:jc w:val="both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</w:p>
    <w:p w14:paraId="27A94190" w14:textId="77777777" w:rsidR="008F641B" w:rsidRDefault="001719C0" w:rsidP="008F641B">
      <w:pPr>
        <w:pStyle w:val="Default"/>
        <w:jc w:val="both"/>
        <w:rPr>
          <w:color w:val="auto"/>
        </w:rPr>
      </w:pPr>
      <w:r>
        <w:rPr>
          <w:color w:val="auto"/>
        </w:rPr>
        <w:t>A pályázati kiírásban</w:t>
      </w:r>
      <w:r w:rsidR="00EF1DA2">
        <w:rPr>
          <w:color w:val="auto"/>
        </w:rPr>
        <w:t xml:space="preserve"> </w:t>
      </w:r>
      <w:r w:rsidR="00EF1DA2">
        <w:t>(2</w:t>
      </w:r>
      <w:r w:rsidR="00EF1DA2" w:rsidRPr="002329A7">
        <w:t>. melléklet)</w:t>
      </w:r>
      <w:r>
        <w:rPr>
          <w:color w:val="auto"/>
        </w:rPr>
        <w:t xml:space="preserve"> szerepel</w:t>
      </w:r>
      <w:r w:rsidR="005B74BC">
        <w:rPr>
          <w:color w:val="auto"/>
        </w:rPr>
        <w:t>t</w:t>
      </w:r>
      <w:r>
        <w:rPr>
          <w:color w:val="auto"/>
        </w:rPr>
        <w:t xml:space="preserve">, hogy </w:t>
      </w:r>
    </w:p>
    <w:p w14:paraId="2344FABF" w14:textId="77777777" w:rsidR="00A513F6" w:rsidRDefault="00A513F6" w:rsidP="008F641B">
      <w:pPr>
        <w:pStyle w:val="Default"/>
        <w:jc w:val="both"/>
        <w:rPr>
          <w:color w:val="auto"/>
        </w:rPr>
      </w:pPr>
    </w:p>
    <w:p w14:paraId="2854252A" w14:textId="77777777" w:rsidR="008F641B" w:rsidRDefault="001719C0" w:rsidP="008F641B">
      <w:pPr>
        <w:pStyle w:val="Default"/>
        <w:numPr>
          <w:ilvl w:val="0"/>
          <w:numId w:val="21"/>
        </w:numPr>
        <w:jc w:val="both"/>
        <w:rPr>
          <w:bCs/>
        </w:rPr>
      </w:pPr>
      <w:r w:rsidRPr="008F641B">
        <w:rPr>
          <w:bCs/>
        </w:rPr>
        <w:t xml:space="preserve">A támogatás vissza nem térítendő, </w:t>
      </w:r>
      <w:proofErr w:type="spellStart"/>
      <w:r w:rsidRPr="008F641B">
        <w:rPr>
          <w:bCs/>
        </w:rPr>
        <w:t>utófinanszírozású</w:t>
      </w:r>
      <w:proofErr w:type="spellEnd"/>
      <w:r w:rsidRPr="008F641B">
        <w:rPr>
          <w:bCs/>
        </w:rPr>
        <w:t xml:space="preserve">, mértéke a pályázó által benyújtott és a döntéshozó által elfogadott a pályázati adatlapon rögzített pályázati költségvetés, (amely a beszerzésre tervezett kerékpártároló/kerékpártámasz becsült költségét tartalmazza). Támogatási </w:t>
      </w:r>
      <w:proofErr w:type="gramStart"/>
      <w:r w:rsidRPr="008F641B">
        <w:rPr>
          <w:bCs/>
        </w:rPr>
        <w:t>intenzitás</w:t>
      </w:r>
      <w:proofErr w:type="gramEnd"/>
      <w:r w:rsidRPr="008F641B">
        <w:rPr>
          <w:bCs/>
        </w:rPr>
        <w:t xml:space="preserve"> 100%, ami azonban nem ha</w:t>
      </w:r>
      <w:r w:rsidR="0055211B">
        <w:rPr>
          <w:bCs/>
        </w:rPr>
        <w:t>ladhatja meg a 200.000,- Ft-ot.</w:t>
      </w:r>
    </w:p>
    <w:p w14:paraId="3F228371" w14:textId="77777777" w:rsidR="008F641B" w:rsidRPr="008F641B" w:rsidRDefault="001719C0" w:rsidP="008F641B">
      <w:pPr>
        <w:pStyle w:val="Default"/>
        <w:widowControl w:val="0"/>
        <w:numPr>
          <w:ilvl w:val="0"/>
          <w:numId w:val="22"/>
        </w:numPr>
        <w:jc w:val="both"/>
        <w:rPr>
          <w:bCs/>
        </w:rPr>
      </w:pPr>
      <w:r w:rsidRPr="008F641B">
        <w:rPr>
          <w:color w:val="auto"/>
        </w:rPr>
        <w:t xml:space="preserve"> </w:t>
      </w:r>
      <w:r>
        <w:rPr>
          <w:color w:val="auto"/>
        </w:rPr>
        <w:t>A</w:t>
      </w:r>
      <w:r w:rsidRPr="008F641B">
        <w:rPr>
          <w:color w:val="auto"/>
        </w:rPr>
        <w:t xml:space="preserve"> nyertes pályázókkal támogatási szerződést köt az Önkormányzat. </w:t>
      </w:r>
      <w:r w:rsidRPr="008F641B">
        <w:rPr>
          <w:bCs/>
        </w:rPr>
        <w:t xml:space="preserve">A pályázó az elnyert pénzbeli támogatást a vele kötött támogatási szerződésben, valamint a pályázati kiírásban meghatározott feltételek szerint használhatja fel. A pályázattal történő elszámolás, illetve a számla és a </w:t>
      </w:r>
      <w:proofErr w:type="gramStart"/>
      <w:r w:rsidRPr="008F641B">
        <w:rPr>
          <w:bCs/>
        </w:rPr>
        <w:t>dokumentumok</w:t>
      </w:r>
      <w:proofErr w:type="gramEnd"/>
      <w:r w:rsidRPr="008F641B">
        <w:rPr>
          <w:bCs/>
        </w:rPr>
        <w:t xml:space="preserve"> benyújtásának határideje a megkötött támogatási szerződés </w:t>
      </w:r>
      <w:r w:rsidR="00722DF6">
        <w:rPr>
          <w:bCs/>
        </w:rPr>
        <w:t>aláírásától</w:t>
      </w:r>
      <w:r w:rsidRPr="008F641B">
        <w:rPr>
          <w:bCs/>
        </w:rPr>
        <w:t xml:space="preserve"> számított 3 hónap.</w:t>
      </w:r>
    </w:p>
    <w:p w14:paraId="2A194EF5" w14:textId="266F79BF" w:rsidR="009A479E" w:rsidRDefault="001719C0" w:rsidP="00FB2963">
      <w:pPr>
        <w:pStyle w:val="Default"/>
        <w:numPr>
          <w:ilvl w:val="0"/>
          <w:numId w:val="22"/>
        </w:numPr>
        <w:jc w:val="both"/>
        <w:rPr>
          <w:color w:val="auto"/>
        </w:rPr>
      </w:pPr>
      <w:r>
        <w:rPr>
          <w:color w:val="auto"/>
        </w:rPr>
        <w:t>A</w:t>
      </w:r>
      <w:r w:rsidRPr="008F641B">
        <w:rPr>
          <w:color w:val="auto"/>
        </w:rPr>
        <w:t xml:space="preserve"> pályázatokat Budapest Főváros VII. kerület Erzsébetváros Önkormányzata Képviselő-testületének Városüzemeltetési Bizottsága bírálja el</w:t>
      </w:r>
      <w:r w:rsidR="005F4BC8">
        <w:rPr>
          <w:color w:val="auto"/>
        </w:rPr>
        <w:t>.</w:t>
      </w:r>
      <w:r w:rsidRPr="008F641B">
        <w:rPr>
          <w:color w:val="auto"/>
        </w:rPr>
        <w:t xml:space="preserve"> </w:t>
      </w:r>
    </w:p>
    <w:p w14:paraId="27F6DCBB" w14:textId="77777777" w:rsidR="008F641B" w:rsidRPr="0055211B" w:rsidRDefault="008F641B" w:rsidP="00293C89">
      <w:pPr>
        <w:pStyle w:val="Default"/>
        <w:ind w:left="720"/>
        <w:jc w:val="both"/>
        <w:rPr>
          <w:color w:val="000000" w:themeColor="text1"/>
        </w:rPr>
      </w:pPr>
    </w:p>
    <w:p w14:paraId="447EAF9A" w14:textId="595DC939" w:rsidR="008C3374" w:rsidRPr="00531A22" w:rsidRDefault="001719C0" w:rsidP="008C3374">
      <w:pPr>
        <w:pStyle w:val="Default"/>
        <w:jc w:val="both"/>
        <w:rPr>
          <w:color w:val="FF0000"/>
        </w:rPr>
      </w:pPr>
      <w:r w:rsidRPr="002C0873">
        <w:t>Budapest Főváros VII. kerület Erzsébetváros Önkormányzata Képviselő-testületének Városüzemeltetési Bizottság</w:t>
      </w:r>
      <w:r w:rsidR="00CD6A30">
        <w:t xml:space="preserve">a </w:t>
      </w:r>
      <w:r w:rsidR="009257A2">
        <w:t>276</w:t>
      </w:r>
      <w:r w:rsidR="00CB05EE">
        <w:t>/</w:t>
      </w:r>
      <w:r>
        <w:rPr>
          <w:color w:val="auto"/>
        </w:rPr>
        <w:t>2024.</w:t>
      </w:r>
      <w:r w:rsidR="00CB05EE">
        <w:rPr>
          <w:color w:val="auto"/>
        </w:rPr>
        <w:t xml:space="preserve"> (</w:t>
      </w:r>
      <w:r w:rsidR="009257A2">
        <w:rPr>
          <w:color w:val="auto"/>
        </w:rPr>
        <w:t>IX</w:t>
      </w:r>
      <w:r>
        <w:rPr>
          <w:color w:val="auto"/>
        </w:rPr>
        <w:t>.1</w:t>
      </w:r>
      <w:r w:rsidR="009257A2">
        <w:rPr>
          <w:color w:val="auto"/>
        </w:rPr>
        <w:t>0</w:t>
      </w:r>
      <w:r>
        <w:rPr>
          <w:color w:val="auto"/>
        </w:rPr>
        <w:t>.</w:t>
      </w:r>
      <w:r w:rsidR="00CB05EE">
        <w:rPr>
          <w:color w:val="auto"/>
        </w:rPr>
        <w:t>)</w:t>
      </w:r>
      <w:proofErr w:type="gramStart"/>
      <w:r w:rsidR="005F4BC8">
        <w:rPr>
          <w:color w:val="auto"/>
        </w:rPr>
        <w:t>,</w:t>
      </w:r>
      <w:r>
        <w:rPr>
          <w:color w:val="auto"/>
        </w:rPr>
        <w:t xml:space="preserve"> </w:t>
      </w:r>
      <w:r w:rsidR="00371E3A">
        <w:rPr>
          <w:color w:val="auto"/>
        </w:rPr>
        <w:t xml:space="preserve"> </w:t>
      </w:r>
      <w:r w:rsidR="00931846">
        <w:rPr>
          <w:color w:val="auto"/>
        </w:rPr>
        <w:t>277</w:t>
      </w:r>
      <w:proofErr w:type="gramEnd"/>
      <w:r w:rsidR="00371E3A" w:rsidRPr="00FD7454">
        <w:rPr>
          <w:color w:val="auto"/>
        </w:rPr>
        <w:t>/2024</w:t>
      </w:r>
      <w:r w:rsidR="005F4BC8">
        <w:rPr>
          <w:color w:val="auto"/>
        </w:rPr>
        <w:t>.</w:t>
      </w:r>
      <w:r w:rsidR="00371E3A" w:rsidRPr="00FD7454">
        <w:rPr>
          <w:color w:val="auto"/>
        </w:rPr>
        <w:t xml:space="preserve"> (IX.10.)</w:t>
      </w:r>
      <w:r w:rsidR="005F4BC8">
        <w:rPr>
          <w:color w:val="auto"/>
        </w:rPr>
        <w:t>,</w:t>
      </w:r>
      <w:r w:rsidR="00371E3A">
        <w:rPr>
          <w:color w:val="auto"/>
        </w:rPr>
        <w:t xml:space="preserve"> </w:t>
      </w:r>
      <w:r w:rsidR="008E3C70">
        <w:rPr>
          <w:color w:val="auto"/>
        </w:rPr>
        <w:t>318/2024. (X.22.)</w:t>
      </w:r>
      <w:r w:rsidR="005F4BC8">
        <w:rPr>
          <w:color w:val="auto"/>
        </w:rPr>
        <w:t>,</w:t>
      </w:r>
      <w:r w:rsidR="008E3C70">
        <w:rPr>
          <w:color w:val="auto"/>
        </w:rPr>
        <w:t xml:space="preserve"> 317/2024. (X.22.)</w:t>
      </w:r>
      <w:r w:rsidR="005F4BC8">
        <w:rPr>
          <w:color w:val="auto"/>
        </w:rPr>
        <w:t>,</w:t>
      </w:r>
      <w:r w:rsidR="008E3C70">
        <w:rPr>
          <w:color w:val="auto"/>
        </w:rPr>
        <w:t xml:space="preserve"> 319/2024. (X.22.) </w:t>
      </w:r>
      <w:r w:rsidR="008D2D36">
        <w:rPr>
          <w:color w:val="auto"/>
        </w:rPr>
        <w:t xml:space="preserve">és 321/2024. (X.22.) </w:t>
      </w:r>
      <w:r>
        <w:rPr>
          <w:color w:val="auto"/>
        </w:rPr>
        <w:t>határozata</w:t>
      </w:r>
      <w:r w:rsidR="00371E3A">
        <w:rPr>
          <w:color w:val="auto"/>
        </w:rPr>
        <w:t>i</w:t>
      </w:r>
      <w:r w:rsidR="00CB05EE">
        <w:rPr>
          <w:color w:val="auto"/>
        </w:rPr>
        <w:t xml:space="preserve"> </w:t>
      </w:r>
      <w:r w:rsidR="00183C94" w:rsidRPr="002C0873">
        <w:rPr>
          <w:color w:val="auto"/>
        </w:rPr>
        <w:t>(</w:t>
      </w:r>
      <w:r w:rsidR="00EF1DA2">
        <w:rPr>
          <w:color w:val="auto"/>
        </w:rPr>
        <w:t>3</w:t>
      </w:r>
      <w:proofErr w:type="gramStart"/>
      <w:r w:rsidR="00183C94">
        <w:rPr>
          <w:color w:val="auto"/>
        </w:rPr>
        <w:t>.</w:t>
      </w:r>
      <w:r w:rsidR="00F35CD5">
        <w:rPr>
          <w:color w:val="auto"/>
        </w:rPr>
        <w:t>,</w:t>
      </w:r>
      <w:proofErr w:type="gramEnd"/>
      <w:r w:rsidR="00F35CD5">
        <w:rPr>
          <w:color w:val="auto"/>
        </w:rPr>
        <w:t xml:space="preserve"> </w:t>
      </w:r>
      <w:r w:rsidR="00EF1DA2">
        <w:rPr>
          <w:color w:val="auto"/>
        </w:rPr>
        <w:t>4</w:t>
      </w:r>
      <w:r w:rsidR="00183C94">
        <w:rPr>
          <w:color w:val="auto"/>
        </w:rPr>
        <w:t>.</w:t>
      </w:r>
      <w:r w:rsidR="00F35CD5">
        <w:rPr>
          <w:color w:val="auto"/>
        </w:rPr>
        <w:t>, 5., 6.</w:t>
      </w:r>
      <w:r w:rsidR="008D2D36">
        <w:rPr>
          <w:color w:val="auto"/>
        </w:rPr>
        <w:t>,</w:t>
      </w:r>
      <w:r w:rsidR="00F35CD5">
        <w:rPr>
          <w:color w:val="auto"/>
        </w:rPr>
        <w:t xml:space="preserve"> 7.</w:t>
      </w:r>
      <w:r w:rsidR="008D2D36">
        <w:rPr>
          <w:color w:val="auto"/>
        </w:rPr>
        <w:t xml:space="preserve"> és 8.</w:t>
      </w:r>
      <w:r w:rsidR="00183C94">
        <w:rPr>
          <w:color w:val="auto"/>
        </w:rPr>
        <w:t xml:space="preserve"> mellékletek) </w:t>
      </w:r>
      <w:r>
        <w:rPr>
          <w:color w:val="auto"/>
        </w:rPr>
        <w:t xml:space="preserve">alapján </w:t>
      </w:r>
      <w:r w:rsidR="00760962">
        <w:rPr>
          <w:color w:val="auto"/>
        </w:rPr>
        <w:t xml:space="preserve">az alábbi táblázatban szereplő társasházak </w:t>
      </w:r>
      <w:r w:rsidR="00760962" w:rsidRPr="00334549">
        <w:rPr>
          <w:rFonts w:eastAsia="Calibri"/>
          <w:bCs/>
        </w:rPr>
        <w:t>pályázata</w:t>
      </w:r>
      <w:r w:rsidR="00760962">
        <w:rPr>
          <w:rFonts w:eastAsia="Calibri"/>
          <w:bCs/>
        </w:rPr>
        <w:t>i</w:t>
      </w:r>
      <w:r w:rsidR="00760962" w:rsidRPr="00334549">
        <w:rPr>
          <w:rFonts w:eastAsia="Calibri"/>
          <w:bCs/>
        </w:rPr>
        <w:t xml:space="preserve"> </w:t>
      </w:r>
      <w:r w:rsidR="00760962" w:rsidRPr="006F1486">
        <w:rPr>
          <w:rFonts w:eastAsia="Calibri"/>
          <w:bCs/>
        </w:rPr>
        <w:t>érvényes</w:t>
      </w:r>
      <w:r w:rsidR="00BD49E1">
        <w:rPr>
          <w:rFonts w:eastAsia="Calibri"/>
          <w:bCs/>
        </w:rPr>
        <w:t>nek lettek nyilvánítva</w:t>
      </w:r>
      <w:r w:rsidR="00760962" w:rsidRPr="00334549">
        <w:rPr>
          <w:rFonts w:eastAsia="Calibri"/>
          <w:bCs/>
        </w:rPr>
        <w:t xml:space="preserve">, </w:t>
      </w:r>
      <w:r w:rsidR="00760962">
        <w:rPr>
          <w:rFonts w:eastAsia="Calibri"/>
          <w:bCs/>
        </w:rPr>
        <w:t>mely alapján</w:t>
      </w:r>
      <w:r w:rsidR="00760962">
        <w:rPr>
          <w:color w:val="auto"/>
        </w:rPr>
        <w:t xml:space="preserve"> </w:t>
      </w:r>
      <w:r>
        <w:rPr>
          <w:color w:val="auto"/>
        </w:rPr>
        <w:t>Önkormányzatunk támogatási szerző</w:t>
      </w:r>
      <w:r w:rsidR="00F90A85">
        <w:rPr>
          <w:color w:val="auto"/>
        </w:rPr>
        <w:t>d</w:t>
      </w:r>
      <w:r>
        <w:rPr>
          <w:color w:val="auto"/>
        </w:rPr>
        <w:t>és</w:t>
      </w:r>
      <w:r w:rsidR="00371E3A">
        <w:rPr>
          <w:color w:val="auto"/>
        </w:rPr>
        <w:t>eke</w:t>
      </w:r>
      <w:r>
        <w:rPr>
          <w:color w:val="auto"/>
        </w:rPr>
        <w:t xml:space="preserve">t </w:t>
      </w:r>
      <w:r w:rsidR="00EF1DA2" w:rsidRPr="002C0873">
        <w:rPr>
          <w:color w:val="auto"/>
        </w:rPr>
        <w:t>(</w:t>
      </w:r>
      <w:r w:rsidR="0028794F">
        <w:rPr>
          <w:color w:val="auto"/>
        </w:rPr>
        <w:t>9., 10., 11.</w:t>
      </w:r>
      <w:r w:rsidR="001214DF">
        <w:rPr>
          <w:color w:val="auto"/>
        </w:rPr>
        <w:t>,</w:t>
      </w:r>
      <w:r w:rsidR="0028794F">
        <w:rPr>
          <w:color w:val="auto"/>
        </w:rPr>
        <w:t xml:space="preserve"> 12</w:t>
      </w:r>
      <w:r w:rsidR="00EF1DA2">
        <w:rPr>
          <w:color w:val="auto"/>
        </w:rPr>
        <w:t>.</w:t>
      </w:r>
      <w:r w:rsidR="001214DF">
        <w:rPr>
          <w:color w:val="auto"/>
        </w:rPr>
        <w:t>, 13. és 14.</w:t>
      </w:r>
      <w:r w:rsidR="00EF1DA2">
        <w:rPr>
          <w:color w:val="auto"/>
        </w:rPr>
        <w:t xml:space="preserve"> mellékletek)</w:t>
      </w:r>
      <w:r w:rsidR="00760962">
        <w:rPr>
          <w:color w:val="auto"/>
        </w:rPr>
        <w:t xml:space="preserve"> </w:t>
      </w:r>
      <w:r>
        <w:rPr>
          <w:color w:val="auto"/>
        </w:rPr>
        <w:t xml:space="preserve">kötött </w:t>
      </w:r>
      <w:r w:rsidR="00760962">
        <w:rPr>
          <w:color w:val="auto"/>
        </w:rPr>
        <w:t>a</w:t>
      </w:r>
      <w:r>
        <w:rPr>
          <w:color w:val="auto"/>
        </w:rPr>
        <w:t xml:space="preserve"> társasház</w:t>
      </w:r>
      <w:r w:rsidR="003151A9">
        <w:rPr>
          <w:color w:val="auto"/>
        </w:rPr>
        <w:t>akk</w:t>
      </w:r>
      <w:r>
        <w:rPr>
          <w:color w:val="auto"/>
        </w:rPr>
        <w:t>al.</w:t>
      </w:r>
      <w:r w:rsidR="00C5260A">
        <w:rPr>
          <w:color w:val="FF0000"/>
        </w:rPr>
        <w:t>    </w:t>
      </w:r>
      <w:r w:rsidRPr="00531A22">
        <w:rPr>
          <w:color w:val="FF0000"/>
        </w:rPr>
        <w:tab/>
      </w:r>
    </w:p>
    <w:p w14:paraId="4B236D3A" w14:textId="77777777" w:rsidR="00E922F1" w:rsidRPr="002C0873" w:rsidRDefault="001719C0" w:rsidP="008C3374">
      <w:pPr>
        <w:pStyle w:val="Default"/>
        <w:jc w:val="both"/>
        <w:rPr>
          <w:color w:val="auto"/>
        </w:rPr>
      </w:pPr>
      <w:r w:rsidRPr="002C0873">
        <w:rPr>
          <w:color w:val="auto"/>
        </w:rPr>
        <w:tab/>
      </w:r>
    </w:p>
    <w:tbl>
      <w:tblPr>
        <w:tblW w:w="920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5812"/>
        <w:gridCol w:w="2268"/>
      </w:tblGrid>
      <w:tr w:rsidR="00BB3EC3" w14:paraId="54C5BE7D" w14:textId="77777777" w:rsidTr="006F1486">
        <w:trPr>
          <w:trHeight w:val="90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23272" w14:textId="77777777" w:rsidR="00183C94" w:rsidRPr="006F1486" w:rsidRDefault="001719C0" w:rsidP="006F14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F148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Sorszám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61A3B" w14:textId="77777777" w:rsidR="00183C94" w:rsidRPr="006F1486" w:rsidRDefault="001719C0" w:rsidP="006F14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F148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Pályázó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59029B" w14:textId="3C421125" w:rsidR="00183C94" w:rsidRPr="006F1486" w:rsidRDefault="005042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A</w:t>
            </w:r>
            <w:r w:rsidR="001719C0" w:rsidRPr="006F148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támogatási szerződés aláírásának </w:t>
            </w:r>
            <w:proofErr w:type="gramStart"/>
            <w:r w:rsidR="001719C0" w:rsidRPr="006F148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dátuma</w:t>
            </w:r>
            <w:proofErr w:type="gramEnd"/>
          </w:p>
        </w:tc>
      </w:tr>
      <w:tr w:rsidR="00BB3EC3" w14:paraId="6A3311AD" w14:textId="77777777" w:rsidTr="006F1486">
        <w:trPr>
          <w:trHeight w:val="51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99482" w14:textId="77777777" w:rsidR="00183C94" w:rsidRPr="002C0873" w:rsidRDefault="001719C0" w:rsidP="008C1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3038F" w14:textId="77777777" w:rsidR="00183C94" w:rsidRPr="002C0873" w:rsidRDefault="001719C0" w:rsidP="0092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Budapest VII. kerület,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Marek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József utca 34.</w:t>
            </w:r>
            <w:r w:rsidRPr="002C0873">
              <w:rPr>
                <w:rFonts w:ascii="Times New Roman" w:hAnsi="Times New Roman"/>
                <w:sz w:val="24"/>
                <w:szCs w:val="24"/>
              </w:rPr>
              <w:t xml:space="preserve"> Társasház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1C77F8" w14:textId="77777777" w:rsidR="00183C94" w:rsidRDefault="001719C0" w:rsidP="0092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2024. 09.</w:t>
            </w:r>
            <w:r w:rsidR="00EF1D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</w:tr>
      <w:tr w:rsidR="00BB3EC3" w14:paraId="0C60B5F3" w14:textId="77777777" w:rsidTr="006F1486">
        <w:trPr>
          <w:trHeight w:val="51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9F69C" w14:textId="77777777" w:rsidR="00183C94" w:rsidRPr="002C0873" w:rsidRDefault="001719C0" w:rsidP="008C1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69390" w14:textId="77777777" w:rsidR="00183C94" w:rsidRDefault="001719C0" w:rsidP="0092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Budapest VII. kerület, Hernád utca 43. Társasház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47F3CC" w14:textId="77777777" w:rsidR="00183C94" w:rsidRDefault="001719C0" w:rsidP="0092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2024.</w:t>
            </w:r>
            <w:r w:rsidR="00EF1D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09.</w:t>
            </w:r>
            <w:r w:rsidR="00EF1D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</w:tr>
      <w:tr w:rsidR="00BB3EC3" w14:paraId="4C4AB2CA" w14:textId="77777777" w:rsidTr="006F1486">
        <w:trPr>
          <w:trHeight w:val="51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0E0C6" w14:textId="77777777" w:rsidR="00915753" w:rsidRDefault="001719C0" w:rsidP="00915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C004A" w14:textId="77777777" w:rsidR="00915753" w:rsidRDefault="001719C0" w:rsidP="009157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Budapest VII. kerület, Bethlen Gábor utca 43. Társasház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141A89" w14:textId="77777777" w:rsidR="00915753" w:rsidRDefault="001719C0" w:rsidP="006203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2024. 1</w:t>
            </w:r>
            <w:r w:rsidR="0062036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 05.</w:t>
            </w:r>
          </w:p>
        </w:tc>
      </w:tr>
      <w:tr w:rsidR="00BB3EC3" w14:paraId="0EDE5971" w14:textId="77777777" w:rsidTr="006F1486">
        <w:trPr>
          <w:trHeight w:val="51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9D1FC" w14:textId="77777777" w:rsidR="00915753" w:rsidRDefault="001719C0" w:rsidP="00915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9B240" w14:textId="77777777" w:rsidR="00915753" w:rsidRDefault="001719C0" w:rsidP="009157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Budapest VII. kerület, Péterfy Sándor utca 31. Társasház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F804D5" w14:textId="77777777" w:rsidR="00915753" w:rsidRDefault="001719C0" w:rsidP="006203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2024. 1</w:t>
            </w:r>
            <w:r w:rsidR="0062036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 05.</w:t>
            </w:r>
          </w:p>
        </w:tc>
      </w:tr>
      <w:tr w:rsidR="00BB3EC3" w14:paraId="51F06516" w14:textId="77777777" w:rsidTr="006F1486">
        <w:trPr>
          <w:trHeight w:val="51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9F369" w14:textId="77777777" w:rsidR="00915753" w:rsidRDefault="001719C0" w:rsidP="00915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BAED5" w14:textId="77777777" w:rsidR="00915753" w:rsidRDefault="001719C0" w:rsidP="009157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Budapest VII. kerület Dembinszky utca 52. Társasház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8ED0E4" w14:textId="77777777" w:rsidR="00915753" w:rsidRDefault="001719C0" w:rsidP="006203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2024. 1</w:t>
            </w:r>
            <w:r w:rsidR="0062036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 05.</w:t>
            </w:r>
          </w:p>
        </w:tc>
      </w:tr>
      <w:tr w:rsidR="00BB3EC3" w14:paraId="537843FD" w14:textId="77777777" w:rsidTr="006F1486">
        <w:trPr>
          <w:trHeight w:val="51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2E7EB" w14:textId="77777777" w:rsidR="00620366" w:rsidRDefault="001719C0" w:rsidP="00915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7DD92" w14:textId="77777777" w:rsidR="00620366" w:rsidRDefault="001719C0" w:rsidP="006203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Budapest VII. kerület Murányi utca 23. Társasház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ABCA2F" w14:textId="77777777" w:rsidR="00620366" w:rsidRDefault="001719C0" w:rsidP="009157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2024. 11. 14.</w:t>
            </w:r>
          </w:p>
        </w:tc>
      </w:tr>
    </w:tbl>
    <w:p w14:paraId="47D535B9" w14:textId="77777777" w:rsidR="00E922F1" w:rsidRDefault="00E922F1" w:rsidP="00FB2963">
      <w:pPr>
        <w:pStyle w:val="Default"/>
        <w:jc w:val="both"/>
        <w:rPr>
          <w:color w:val="auto"/>
        </w:rPr>
      </w:pPr>
    </w:p>
    <w:p w14:paraId="597ADADD" w14:textId="77777777" w:rsidR="0047641B" w:rsidRPr="00C22F69" w:rsidRDefault="001719C0" w:rsidP="0047641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</w:rPr>
        <w:t>A pályázati kiírás</w:t>
      </w:r>
      <w:r>
        <w:rPr>
          <w:rFonts w:ascii="Times New Roman" w:hAnsi="Times New Roman"/>
          <w:sz w:val="24"/>
          <w:szCs w:val="24"/>
        </w:rPr>
        <w:t>, valamint a támogatási szerződés 4. pontja szerint a</w:t>
      </w:r>
      <w:r w:rsidRPr="00C22F69">
        <w:rPr>
          <w:rFonts w:ascii="Times New Roman" w:hAnsi="Times New Roman"/>
          <w:sz w:val="24"/>
          <w:szCs w:val="24"/>
        </w:rPr>
        <w:t xml:space="preserve">mennyiben a Kedvezményezett az elszámolás benyújtására nem képes a támogatási szerződésben meghatározott </w:t>
      </w:r>
      <w:r w:rsidRPr="00C22F69">
        <w:rPr>
          <w:rFonts w:ascii="Times New Roman" w:hAnsi="Times New Roman"/>
          <w:sz w:val="24"/>
          <w:szCs w:val="24"/>
        </w:rPr>
        <w:lastRenderedPageBreak/>
        <w:t xml:space="preserve">határidőben, a határidő lejártát megelőzően írásban (cégkapun, ügyfélkapun elektronikusan, az Ügyfélszolgálatokon személyes benyújtással, vagy postai úton történő benyújtással) kezdeményezheti a Támogató felé a határidő (legfeljebb három hónappal történő) meghosszabbítását. </w:t>
      </w:r>
    </w:p>
    <w:p w14:paraId="592B3643" w14:textId="2180FC25" w:rsidR="0047641B" w:rsidRDefault="0047641B" w:rsidP="0047641B">
      <w:pPr>
        <w:pStyle w:val="Default"/>
        <w:jc w:val="both"/>
        <w:rPr>
          <w:color w:val="auto"/>
        </w:rPr>
      </w:pPr>
    </w:p>
    <w:p w14:paraId="2F5CC126" w14:textId="2D108819" w:rsidR="00D4697E" w:rsidRPr="00631726" w:rsidRDefault="00E42E69" w:rsidP="0047641B">
      <w:pPr>
        <w:pStyle w:val="Default"/>
        <w:jc w:val="both"/>
        <w:rPr>
          <w:color w:val="auto"/>
        </w:rPr>
      </w:pPr>
      <w:r w:rsidRPr="00631726">
        <w:rPr>
          <w:color w:val="auto"/>
        </w:rPr>
        <w:t xml:space="preserve">A Budapest VII. </w:t>
      </w:r>
      <w:proofErr w:type="spellStart"/>
      <w:r w:rsidRPr="00631726">
        <w:rPr>
          <w:color w:val="auto"/>
        </w:rPr>
        <w:t>Marek</w:t>
      </w:r>
      <w:proofErr w:type="spellEnd"/>
      <w:r w:rsidRPr="00631726">
        <w:rPr>
          <w:color w:val="auto"/>
        </w:rPr>
        <w:t xml:space="preserve"> József utca 34. Társasház</w:t>
      </w:r>
      <w:proofErr w:type="gramStart"/>
      <w:r w:rsidRPr="00631726">
        <w:rPr>
          <w:color w:val="auto"/>
        </w:rPr>
        <w:t>,  a</w:t>
      </w:r>
      <w:proofErr w:type="gramEnd"/>
      <w:r w:rsidRPr="00631726">
        <w:rPr>
          <w:color w:val="auto"/>
        </w:rPr>
        <w:t xml:space="preserve"> Budapest VII. Hernád utca 43.  Társasház, a Budapest VII. Murányi utca 23. Társasház képviselői 2024. december 12</w:t>
      </w:r>
      <w:proofErr w:type="gramStart"/>
      <w:r w:rsidRPr="00631726">
        <w:rPr>
          <w:color w:val="auto"/>
        </w:rPr>
        <w:t>.,</w:t>
      </w:r>
      <w:proofErr w:type="gramEnd"/>
      <w:r w:rsidRPr="00631726">
        <w:rPr>
          <w:color w:val="auto"/>
        </w:rPr>
        <w:t xml:space="preserve"> 2024. december 18. és 2025. február 7. napján kérelmet nyújtottak be ügyfélkapun keresztül és a pályázati elszámolás 3 hónappal történő meghosszabbítását kérték (15., 16., és 20. mellékletek). A 2025. </w:t>
      </w:r>
      <w:proofErr w:type="gramStart"/>
      <w:r w:rsidRPr="00631726">
        <w:rPr>
          <w:color w:val="auto"/>
        </w:rPr>
        <w:t>január  31</w:t>
      </w:r>
      <w:proofErr w:type="gramEnd"/>
      <w:r w:rsidRPr="00631726">
        <w:rPr>
          <w:color w:val="auto"/>
        </w:rPr>
        <w:t xml:space="preserve">. napján </w:t>
      </w:r>
      <w:r w:rsidR="00A73B98" w:rsidRPr="00631726">
        <w:rPr>
          <w:color w:val="auto"/>
        </w:rPr>
        <w:t xml:space="preserve">a </w:t>
      </w:r>
      <w:r w:rsidRPr="00631726">
        <w:rPr>
          <w:color w:val="auto"/>
        </w:rPr>
        <w:t xml:space="preserve">Budapest VII. kerület Bethlen Gábor utca 43. Társasház,  </w:t>
      </w:r>
      <w:r w:rsidR="00A73B98" w:rsidRPr="00631726">
        <w:rPr>
          <w:color w:val="auto"/>
        </w:rPr>
        <w:t xml:space="preserve">a </w:t>
      </w:r>
      <w:r w:rsidRPr="00631726">
        <w:rPr>
          <w:color w:val="auto"/>
        </w:rPr>
        <w:t xml:space="preserve">Budapest VII. kerület Péterfy Sándor utca 31. Társasház, </w:t>
      </w:r>
      <w:r w:rsidR="00A73B98" w:rsidRPr="00631726">
        <w:rPr>
          <w:color w:val="auto"/>
        </w:rPr>
        <w:t xml:space="preserve">a </w:t>
      </w:r>
      <w:r w:rsidRPr="00631726">
        <w:rPr>
          <w:color w:val="auto"/>
        </w:rPr>
        <w:t xml:space="preserve">Budapest VII. kerület Dembinszky utca 52. Társasház képviselője </w:t>
      </w:r>
      <w:proofErr w:type="gramStart"/>
      <w:r w:rsidRPr="00631726">
        <w:rPr>
          <w:color w:val="auto"/>
        </w:rPr>
        <w:t>által  benyújtott</w:t>
      </w:r>
      <w:proofErr w:type="gramEnd"/>
      <w:r w:rsidRPr="00631726">
        <w:rPr>
          <w:color w:val="auto"/>
        </w:rPr>
        <w:t xml:space="preserve"> kérelmeken a pályázati elszámolás 30 nappal történő meghosszabbítása szerepelt (17.,</w:t>
      </w:r>
      <w:r w:rsidR="00A93C8A">
        <w:rPr>
          <w:color w:val="auto"/>
        </w:rPr>
        <w:t xml:space="preserve"> </w:t>
      </w:r>
      <w:r w:rsidRPr="00631726">
        <w:rPr>
          <w:color w:val="auto"/>
        </w:rPr>
        <w:t>18. és 19. mellékletek), mely a Bizottsági ülés időpontjában már letelt. </w:t>
      </w:r>
    </w:p>
    <w:p w14:paraId="6C55D182" w14:textId="0879451B" w:rsidR="00E42E69" w:rsidRPr="00631726" w:rsidRDefault="00E42E69" w:rsidP="0047641B">
      <w:pPr>
        <w:pStyle w:val="Default"/>
        <w:jc w:val="both"/>
        <w:rPr>
          <w:color w:val="auto"/>
        </w:rPr>
      </w:pPr>
      <w:r w:rsidRPr="00631726">
        <w:rPr>
          <w:color w:val="auto"/>
        </w:rPr>
        <w:t>  </w:t>
      </w:r>
    </w:p>
    <w:p w14:paraId="69CD8A58" w14:textId="42E8C5CF" w:rsidR="00831557" w:rsidRDefault="001719C0" w:rsidP="00831557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Tekintettel arra, hogy a </w:t>
      </w:r>
      <w:r w:rsidRPr="00D51550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Városüzemeltetési Bizottsága </w:t>
      </w:r>
      <w:r>
        <w:rPr>
          <w:rFonts w:ascii="Times New Roman" w:eastAsia="Calibri" w:hAnsi="Times New Roman"/>
          <w:sz w:val="24"/>
          <w:szCs w:val="24"/>
        </w:rPr>
        <w:t xml:space="preserve">soron következő ülésére a </w:t>
      </w:r>
      <w:r w:rsidR="00E26B59">
        <w:rPr>
          <w:rFonts w:ascii="Times New Roman" w:eastAsia="Calibri" w:hAnsi="Times New Roman"/>
          <w:sz w:val="24"/>
          <w:szCs w:val="24"/>
        </w:rPr>
        <w:t>t</w:t>
      </w:r>
      <w:r>
        <w:rPr>
          <w:rFonts w:ascii="Times New Roman" w:eastAsia="Calibri" w:hAnsi="Times New Roman"/>
          <w:sz w:val="24"/>
          <w:szCs w:val="24"/>
        </w:rPr>
        <w:t>ámogatási szerződés</w:t>
      </w:r>
      <w:r w:rsidR="00DE3B39">
        <w:rPr>
          <w:rFonts w:ascii="Times New Roman" w:eastAsia="Calibri" w:hAnsi="Times New Roman"/>
          <w:sz w:val="24"/>
          <w:szCs w:val="24"/>
        </w:rPr>
        <w:t>ek</w:t>
      </w:r>
      <w:r>
        <w:rPr>
          <w:rFonts w:ascii="Times New Roman" w:eastAsia="Calibri" w:hAnsi="Times New Roman"/>
          <w:sz w:val="24"/>
          <w:szCs w:val="24"/>
        </w:rPr>
        <w:t xml:space="preserve"> lejártát követően kerül sor, így az elszámolás</w:t>
      </w:r>
      <w:r w:rsidR="00DE3B39">
        <w:rPr>
          <w:rFonts w:ascii="Times New Roman" w:eastAsia="Calibri" w:hAnsi="Times New Roman"/>
          <w:sz w:val="24"/>
          <w:szCs w:val="24"/>
        </w:rPr>
        <w:t>ok</w:t>
      </w:r>
      <w:r>
        <w:rPr>
          <w:rFonts w:ascii="Times New Roman" w:eastAsia="Calibri" w:hAnsi="Times New Roman"/>
          <w:sz w:val="24"/>
          <w:szCs w:val="24"/>
        </w:rPr>
        <w:t xml:space="preserve"> határidejének hosszabbítása a támogatási szerződés</w:t>
      </w:r>
      <w:r w:rsidR="00DE3B39">
        <w:rPr>
          <w:rFonts w:ascii="Times New Roman" w:eastAsia="Calibri" w:hAnsi="Times New Roman"/>
          <w:sz w:val="24"/>
          <w:szCs w:val="24"/>
        </w:rPr>
        <w:t>ek</w:t>
      </w:r>
      <w:r>
        <w:rPr>
          <w:rFonts w:ascii="Times New Roman" w:eastAsia="Calibri" w:hAnsi="Times New Roman"/>
          <w:sz w:val="24"/>
          <w:szCs w:val="24"/>
        </w:rPr>
        <w:t xml:space="preserve"> módosításával nem kezelhető, ezért az</w:t>
      </w:r>
      <w:r w:rsidR="00442B05">
        <w:rPr>
          <w:rFonts w:ascii="Times New Roman" w:eastAsia="Calibri" w:hAnsi="Times New Roman"/>
          <w:sz w:val="24"/>
          <w:szCs w:val="24"/>
        </w:rPr>
        <w:t xml:space="preserve"> elszámolási határidő módosításához</w:t>
      </w:r>
      <w:r>
        <w:rPr>
          <w:rFonts w:ascii="Times New Roman" w:eastAsia="Calibri" w:hAnsi="Times New Roman"/>
          <w:sz w:val="24"/>
          <w:szCs w:val="24"/>
        </w:rPr>
        <w:t xml:space="preserve"> új támogatási szerződés</w:t>
      </w:r>
      <w:r w:rsidR="00DE3B39">
        <w:rPr>
          <w:rFonts w:ascii="Times New Roman" w:eastAsia="Calibri" w:hAnsi="Times New Roman"/>
          <w:sz w:val="24"/>
          <w:szCs w:val="24"/>
        </w:rPr>
        <w:t>ek</w:t>
      </w:r>
      <w:r>
        <w:rPr>
          <w:rFonts w:ascii="Times New Roman" w:eastAsia="Calibri" w:hAnsi="Times New Roman"/>
          <w:sz w:val="24"/>
          <w:szCs w:val="24"/>
        </w:rPr>
        <w:t xml:space="preserve"> megkötése szükséges.</w:t>
      </w:r>
    </w:p>
    <w:p w14:paraId="76F967A5" w14:textId="3312C2EF" w:rsidR="00C5260A" w:rsidRDefault="00C5260A" w:rsidP="00831557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14:paraId="13F09903" w14:textId="4983E3AB" w:rsidR="007C1EF7" w:rsidRDefault="007C1EF7" w:rsidP="00831557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14:paraId="1B98CF13" w14:textId="77777777" w:rsidR="005B74BC" w:rsidRDefault="001719C0" w:rsidP="005B74BC">
      <w:pPr>
        <w:pStyle w:val="Default"/>
        <w:jc w:val="both"/>
        <w:rPr>
          <w:color w:val="auto"/>
        </w:rPr>
      </w:pPr>
      <w:r w:rsidRPr="00BA075A">
        <w:rPr>
          <w:color w:val="auto"/>
        </w:rPr>
        <w:t>A kérel</w:t>
      </w:r>
      <w:r>
        <w:rPr>
          <w:color w:val="auto"/>
        </w:rPr>
        <w:t>m</w:t>
      </w:r>
      <w:r w:rsidR="001052B6">
        <w:rPr>
          <w:color w:val="auto"/>
        </w:rPr>
        <w:t>ek</w:t>
      </w:r>
      <w:r>
        <w:rPr>
          <w:color w:val="auto"/>
        </w:rPr>
        <w:t xml:space="preserve"> </w:t>
      </w:r>
      <w:r w:rsidRPr="00BA075A">
        <w:rPr>
          <w:color w:val="auto"/>
        </w:rPr>
        <w:t>a pályázati kiírás</w:t>
      </w:r>
      <w:r>
        <w:rPr>
          <w:color w:val="auto"/>
        </w:rPr>
        <w:t>nak, valamint a támogatási szerződés</w:t>
      </w:r>
      <w:r w:rsidR="00760962">
        <w:rPr>
          <w:color w:val="auto"/>
        </w:rPr>
        <w:t>ek</w:t>
      </w:r>
      <w:r>
        <w:rPr>
          <w:color w:val="auto"/>
        </w:rPr>
        <w:t>nek</w:t>
      </w:r>
      <w:r w:rsidRPr="00BA075A">
        <w:rPr>
          <w:color w:val="auto"/>
        </w:rPr>
        <w:t xml:space="preserve"> megfelel</w:t>
      </w:r>
      <w:r w:rsidR="001052B6">
        <w:rPr>
          <w:color w:val="auto"/>
        </w:rPr>
        <w:t>nek</w:t>
      </w:r>
      <w:r>
        <w:rPr>
          <w:color w:val="auto"/>
        </w:rPr>
        <w:t>.</w:t>
      </w:r>
    </w:p>
    <w:p w14:paraId="504CDC99" w14:textId="77777777" w:rsidR="008D3879" w:rsidRDefault="008D3879" w:rsidP="005B74BC">
      <w:pPr>
        <w:pStyle w:val="Default"/>
        <w:jc w:val="both"/>
        <w:rPr>
          <w:color w:val="auto"/>
        </w:rPr>
      </w:pPr>
    </w:p>
    <w:p w14:paraId="2FB7CB79" w14:textId="77777777" w:rsidR="005B74BC" w:rsidRDefault="001719C0" w:rsidP="005B74BC">
      <w:pPr>
        <w:pStyle w:val="Default"/>
        <w:jc w:val="both"/>
        <w:rPr>
          <w:color w:val="auto"/>
        </w:rPr>
      </w:pPr>
      <w:r>
        <w:rPr>
          <w:color w:val="auto"/>
        </w:rPr>
        <w:t xml:space="preserve">Az új támogatási szerződések megkötésére </w:t>
      </w:r>
      <w:r w:rsidRPr="008D22CF">
        <w:rPr>
          <w:color w:val="auto"/>
        </w:rPr>
        <w:t xml:space="preserve">Budapest Főváros VII. Kerület Erzsébetváros Önkormányzata </w:t>
      </w:r>
      <w:r>
        <w:rPr>
          <w:color w:val="auto"/>
        </w:rPr>
        <w:t xml:space="preserve">2025. évi </w:t>
      </w:r>
      <w:r w:rsidRPr="008D22CF">
        <w:rPr>
          <w:color w:val="auto"/>
        </w:rPr>
        <w:t>költségvetés</w:t>
      </w:r>
      <w:r>
        <w:rPr>
          <w:color w:val="auto"/>
        </w:rPr>
        <w:t>é</w:t>
      </w:r>
      <w:r w:rsidRPr="008D22CF">
        <w:rPr>
          <w:color w:val="auto"/>
        </w:rPr>
        <w:t xml:space="preserve">ről szóló </w:t>
      </w:r>
      <w:r w:rsidRPr="00FC72BE">
        <w:rPr>
          <w:color w:val="auto"/>
        </w:rPr>
        <w:t>5/2025. (II.19.) önkormányzati rendelete (továbbiakban: Rendelet) 6</w:t>
      </w:r>
      <w:r>
        <w:rPr>
          <w:color w:val="auto"/>
        </w:rPr>
        <w:t>110</w:t>
      </w:r>
      <w:r w:rsidRPr="00FC72BE">
        <w:rPr>
          <w:color w:val="auto"/>
        </w:rPr>
        <w:t xml:space="preserve"> „</w:t>
      </w:r>
      <w:r>
        <w:rPr>
          <w:color w:val="auto"/>
        </w:rPr>
        <w:t>Egyéb felhalmozási célú támogatások államháztartáson kívülre</w:t>
      </w:r>
      <w:r w:rsidRPr="00FC72BE">
        <w:rPr>
          <w:color w:val="auto"/>
        </w:rPr>
        <w:t xml:space="preserve">” </w:t>
      </w:r>
      <w:r>
        <w:rPr>
          <w:color w:val="auto"/>
        </w:rPr>
        <w:t>címsor</w:t>
      </w:r>
      <w:r w:rsidR="00E67125">
        <w:rPr>
          <w:color w:val="auto"/>
        </w:rPr>
        <w:t>a</w:t>
      </w:r>
      <w:r>
        <w:rPr>
          <w:color w:val="auto"/>
        </w:rPr>
        <w:t xml:space="preserve"> biztosítja a fedezetet.</w:t>
      </w:r>
    </w:p>
    <w:p w14:paraId="3905BE65" w14:textId="289372CB" w:rsidR="0047641B" w:rsidRDefault="0047641B" w:rsidP="00FB2963">
      <w:pPr>
        <w:pStyle w:val="Default"/>
        <w:jc w:val="both"/>
        <w:rPr>
          <w:color w:val="auto"/>
        </w:rPr>
      </w:pPr>
    </w:p>
    <w:p w14:paraId="779B1925" w14:textId="741EDB6E" w:rsidR="00777514" w:rsidRDefault="00777514" w:rsidP="0077751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Tekintettel arra, hogy a 30 napos hosszabbítási kérelmet benyújtó társasházak számíthattak arra, hogy kérelmüket </w:t>
      </w:r>
      <w:r w:rsidR="006959E3">
        <w:rPr>
          <w:rFonts w:ascii="Times New Roman" w:hAnsi="Times New Roman"/>
          <w:sz w:val="24"/>
          <w:szCs w:val="24"/>
        </w:rPr>
        <w:t>a ké</w:t>
      </w:r>
      <w:r>
        <w:rPr>
          <w:rFonts w:ascii="Times New Roman" w:hAnsi="Times New Roman"/>
          <w:sz w:val="24"/>
          <w:szCs w:val="24"/>
        </w:rPr>
        <w:t xml:space="preserve">relmezett </w:t>
      </w:r>
      <w:r w:rsidR="005A1BA8">
        <w:rPr>
          <w:rFonts w:ascii="Times New Roman" w:hAnsi="Times New Roman"/>
          <w:sz w:val="24"/>
          <w:szCs w:val="24"/>
        </w:rPr>
        <w:t xml:space="preserve">elszámolási </w:t>
      </w:r>
      <w:r>
        <w:rPr>
          <w:rFonts w:ascii="Times New Roman" w:hAnsi="Times New Roman"/>
          <w:sz w:val="24"/>
          <w:szCs w:val="24"/>
        </w:rPr>
        <w:t>határidő lejártát megelőzően elbírálja a Bizottság, ezért a határidők betartása és a társasházak érdekei védelmében javasoljuk minden esetben a határidő maximális mértékkel</w:t>
      </w:r>
      <w:r w:rsidR="005A1BA8">
        <w:rPr>
          <w:rFonts w:ascii="Times New Roman" w:hAnsi="Times New Roman"/>
          <w:sz w:val="24"/>
          <w:szCs w:val="24"/>
        </w:rPr>
        <w:t xml:space="preserve">, azaz három hónappal </w:t>
      </w:r>
      <w:r>
        <w:rPr>
          <w:rFonts w:ascii="Times New Roman" w:hAnsi="Times New Roman"/>
          <w:sz w:val="24"/>
          <w:szCs w:val="24"/>
        </w:rPr>
        <w:t>történő meghosszabbítását</w:t>
      </w:r>
      <w:r w:rsidR="005A1BA8">
        <w:rPr>
          <w:rFonts w:ascii="Times New Roman" w:hAnsi="Times New Roman"/>
          <w:sz w:val="24"/>
          <w:szCs w:val="24"/>
        </w:rPr>
        <w:t>.</w:t>
      </w:r>
    </w:p>
    <w:p w14:paraId="3BA7B14F" w14:textId="77777777" w:rsidR="00777514" w:rsidRDefault="00777514" w:rsidP="00FB2963">
      <w:pPr>
        <w:pStyle w:val="Default"/>
        <w:jc w:val="both"/>
        <w:rPr>
          <w:color w:val="auto"/>
        </w:rPr>
      </w:pPr>
    </w:p>
    <w:p w14:paraId="2C65EF93" w14:textId="77777777" w:rsidR="009334DB" w:rsidRDefault="001719C0" w:rsidP="008C5D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Kérem a tisztelt Bizottságot az előterjesztés megtárgyalására és a határozati javaslatok elfogadására.</w:t>
      </w:r>
    </w:p>
    <w:p w14:paraId="5DA4ADCC" w14:textId="77777777" w:rsidR="009334DB" w:rsidRDefault="001719C0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br w:type="page"/>
      </w:r>
    </w:p>
    <w:p w14:paraId="11AC4B52" w14:textId="77777777" w:rsidR="007C447C" w:rsidRPr="00CA73F7" w:rsidRDefault="001719C0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8629F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Határozati javaslat</w:t>
      </w:r>
      <w:r w:rsidR="00CA73F7">
        <w:rPr>
          <w:rFonts w:ascii="Times New Roman" w:hAnsi="Times New Roman"/>
          <w:b/>
          <w:bCs/>
          <w:sz w:val="24"/>
          <w:szCs w:val="24"/>
        </w:rPr>
        <w:t>ok</w:t>
      </w:r>
    </w:p>
    <w:p w14:paraId="19D244F6" w14:textId="77777777" w:rsidR="00EE622C" w:rsidRDefault="00EE622C" w:rsidP="007C447C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hAnsi="Times New Roman"/>
          <w:b/>
          <w:bCs/>
          <w:sz w:val="24"/>
          <w:szCs w:val="24"/>
        </w:rPr>
      </w:pPr>
    </w:p>
    <w:p w14:paraId="32AC3F60" w14:textId="77777777" w:rsidR="00EE54A8" w:rsidRDefault="001719C0" w:rsidP="00743DDC">
      <w:pPr>
        <w:shd w:val="clear" w:color="auto" w:fill="FFFFFF"/>
        <w:spacing w:after="0" w:line="240" w:lineRule="auto"/>
        <w:ind w:left="3600" w:firstLine="720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I</w:t>
      </w:r>
      <w:r w:rsidR="00EA33A4" w:rsidRPr="00EA33A4">
        <w:rPr>
          <w:rFonts w:ascii="Times New Roman" w:eastAsia="Calibri" w:hAnsi="Times New Roman"/>
          <w:b/>
          <w:sz w:val="24"/>
          <w:szCs w:val="24"/>
        </w:rPr>
        <w:t>.</w:t>
      </w:r>
    </w:p>
    <w:p w14:paraId="15080D96" w14:textId="77777777" w:rsidR="00DC7CE1" w:rsidRPr="00EA33A4" w:rsidRDefault="00DC7CE1" w:rsidP="00743DDC">
      <w:pPr>
        <w:shd w:val="clear" w:color="auto" w:fill="FFFFFF"/>
        <w:spacing w:after="0" w:line="240" w:lineRule="auto"/>
        <w:ind w:left="3600" w:firstLine="720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</w:rPr>
      </w:pPr>
    </w:p>
    <w:p w14:paraId="70FDE072" w14:textId="5ED50A6A" w:rsidR="00F90A85" w:rsidRPr="00BA075A" w:rsidRDefault="001719C0" w:rsidP="00F90A85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Bizottságának  ..</w:t>
      </w:r>
      <w:proofErr w:type="gramEnd"/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./202</w:t>
      </w:r>
      <w:r w:rsidR="009257A2">
        <w:rPr>
          <w:rFonts w:ascii="Times New Roman" w:eastAsia="Calibri" w:hAnsi="Times New Roman"/>
          <w:b/>
          <w:sz w:val="24"/>
          <w:szCs w:val="24"/>
          <w:u w:val="single"/>
        </w:rPr>
        <w:t>5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9334DB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I</w:t>
      </w:r>
      <w:r w:rsidR="00730FB1">
        <w:rPr>
          <w:rFonts w:ascii="Times New Roman" w:eastAsia="Calibri" w:hAnsi="Times New Roman"/>
          <w:b/>
          <w:sz w:val="24"/>
          <w:szCs w:val="24"/>
          <w:u w:val="single"/>
        </w:rPr>
        <w:t>II</w:t>
      </w:r>
      <w:r w:rsidR="00442B05">
        <w:rPr>
          <w:rFonts w:ascii="Times New Roman" w:eastAsia="Calibri" w:hAnsi="Times New Roman"/>
          <w:b/>
          <w:sz w:val="24"/>
          <w:szCs w:val="24"/>
          <w:u w:val="single"/>
        </w:rPr>
        <w:t>.1</w:t>
      </w:r>
      <w:r w:rsidR="00730FB1">
        <w:rPr>
          <w:rFonts w:ascii="Times New Roman" w:eastAsia="Calibri" w:hAnsi="Times New Roman"/>
          <w:b/>
          <w:sz w:val="24"/>
          <w:szCs w:val="24"/>
          <w:u w:val="single"/>
        </w:rPr>
        <w:t>8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.) határozata a 202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. évi „</w:t>
      </w:r>
      <w:r w:rsidRPr="00BA075A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” tárgyú pályázat</w:t>
      </w:r>
      <w:r w:rsidR="00760962">
        <w:rPr>
          <w:rFonts w:ascii="Times New Roman" w:eastAsia="Calibri" w:hAnsi="Times New Roman"/>
          <w:b/>
          <w:sz w:val="24"/>
          <w:szCs w:val="24"/>
          <w:u w:val="single"/>
        </w:rPr>
        <w:t>tal kapcsolatos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 VII. kerület </w:t>
      </w:r>
      <w:proofErr w:type="spellStart"/>
      <w:r>
        <w:rPr>
          <w:rFonts w:ascii="Times New Roman" w:eastAsia="Calibri" w:hAnsi="Times New Roman"/>
          <w:b/>
          <w:sz w:val="24"/>
          <w:szCs w:val="24"/>
          <w:u w:val="single"/>
        </w:rPr>
        <w:t>Marek</w:t>
      </w:r>
      <w:proofErr w:type="spellEnd"/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József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 utca </w:t>
      </w:r>
      <w:r w:rsidR="009257A2">
        <w:rPr>
          <w:rFonts w:ascii="Times New Roman" w:eastAsia="Calibri" w:hAnsi="Times New Roman"/>
          <w:b/>
          <w:sz w:val="24"/>
          <w:szCs w:val="24"/>
          <w:u w:val="single"/>
        </w:rPr>
        <w:t>34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3254F3" w:rsidRPr="006F1486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szám alatti 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Társasház </w:t>
      </w:r>
      <w:r w:rsidRPr="00631726">
        <w:rPr>
          <w:rFonts w:ascii="Times New Roman" w:eastAsia="Calibri" w:hAnsi="Times New Roman"/>
          <w:b/>
          <w:sz w:val="24"/>
          <w:szCs w:val="24"/>
          <w:u w:val="single"/>
        </w:rPr>
        <w:t>kérelméről</w:t>
      </w:r>
    </w:p>
    <w:p w14:paraId="56987504" w14:textId="77777777" w:rsidR="00F90A85" w:rsidRPr="00BA075A" w:rsidRDefault="00F90A85" w:rsidP="00F90A85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14:paraId="31CE012E" w14:textId="77777777" w:rsidR="00F90A85" w:rsidRPr="00BA075A" w:rsidRDefault="001719C0" w:rsidP="00F90A85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</w:rPr>
        <w:t>Budapest Főváros VII. kerület Erzsébetváros Önkormányzata Képviselő-testülete Városüzemeltetési Bizottsága úgy dönt, hogy</w:t>
      </w:r>
    </w:p>
    <w:p w14:paraId="47101CAC" w14:textId="77777777" w:rsidR="00F90A85" w:rsidRPr="00BA075A" w:rsidRDefault="00F90A85" w:rsidP="00F90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028DFF4" w14:textId="2DFD5D4D" w:rsidR="00F90A85" w:rsidRPr="00F90A85" w:rsidRDefault="001719C0" w:rsidP="00F90A85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A </w:t>
      </w:r>
      <w:r w:rsidRPr="00BA075A">
        <w:rPr>
          <w:rFonts w:ascii="Times New Roman" w:eastAsia="Calibri" w:hAnsi="Times New Roman"/>
          <w:bCs/>
          <w:sz w:val="24"/>
          <w:szCs w:val="24"/>
        </w:rPr>
        <w:t>202</w:t>
      </w:r>
      <w:r>
        <w:rPr>
          <w:rFonts w:ascii="Times New Roman" w:eastAsia="Calibri" w:hAnsi="Times New Roman"/>
          <w:bCs/>
          <w:sz w:val="24"/>
          <w:szCs w:val="24"/>
        </w:rPr>
        <w:t>4</w:t>
      </w:r>
      <w:r w:rsidRPr="00BA075A">
        <w:rPr>
          <w:rFonts w:ascii="Times New Roman" w:eastAsia="Calibri" w:hAnsi="Times New Roman"/>
          <w:bCs/>
          <w:sz w:val="24"/>
          <w:szCs w:val="24"/>
        </w:rPr>
        <w:t>. évi „</w:t>
      </w:r>
      <w:r w:rsidRPr="00BA075A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BA075A">
        <w:rPr>
          <w:rFonts w:ascii="Times New Roman" w:eastAsia="Calibri" w:hAnsi="Times New Roman"/>
          <w:bCs/>
          <w:sz w:val="24"/>
          <w:szCs w:val="24"/>
        </w:rPr>
        <w:t>” tárgy</w:t>
      </w:r>
      <w:r>
        <w:rPr>
          <w:rFonts w:ascii="Times New Roman" w:eastAsia="Calibri" w:hAnsi="Times New Roman"/>
          <w:bCs/>
          <w:sz w:val="24"/>
          <w:szCs w:val="24"/>
        </w:rPr>
        <w:t>ú pályázattal kapcsolatban,</w:t>
      </w:r>
      <w:r w:rsidRPr="00BA075A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53789A">
        <w:rPr>
          <w:rFonts w:ascii="Times New Roman" w:eastAsia="Calibri" w:hAnsi="Times New Roman"/>
          <w:bCs/>
          <w:sz w:val="24"/>
          <w:szCs w:val="24"/>
        </w:rPr>
        <w:t xml:space="preserve">a </w:t>
      </w:r>
      <w:r w:rsidR="0053789A" w:rsidRPr="00C02515">
        <w:rPr>
          <w:rFonts w:ascii="Times New Roman" w:eastAsia="Calibri" w:hAnsi="Times New Roman"/>
          <w:b/>
          <w:bCs/>
          <w:sz w:val="24"/>
          <w:szCs w:val="24"/>
        </w:rPr>
        <w:t xml:space="preserve">Budapest </w:t>
      </w:r>
      <w:r w:rsidR="0053789A" w:rsidRPr="003254F3">
        <w:rPr>
          <w:rFonts w:ascii="Times New Roman" w:eastAsia="Calibri" w:hAnsi="Times New Roman"/>
          <w:b/>
          <w:bCs/>
          <w:sz w:val="24"/>
          <w:szCs w:val="24"/>
        </w:rPr>
        <w:t xml:space="preserve">VII. kerület </w:t>
      </w:r>
      <w:proofErr w:type="spellStart"/>
      <w:r w:rsidR="0053789A" w:rsidRPr="005B74BC">
        <w:rPr>
          <w:rFonts w:ascii="Times New Roman" w:eastAsia="Calibri" w:hAnsi="Times New Roman"/>
          <w:b/>
          <w:bCs/>
          <w:sz w:val="24"/>
          <w:szCs w:val="24"/>
        </w:rPr>
        <w:t>Marek</w:t>
      </w:r>
      <w:proofErr w:type="spellEnd"/>
      <w:r w:rsidR="0053789A" w:rsidRPr="005B74BC">
        <w:rPr>
          <w:rFonts w:ascii="Times New Roman" w:eastAsia="Calibri" w:hAnsi="Times New Roman"/>
          <w:b/>
          <w:bCs/>
          <w:sz w:val="24"/>
          <w:szCs w:val="24"/>
        </w:rPr>
        <w:t xml:space="preserve"> József utca 34. szám alatti Társasház</w:t>
      </w:r>
      <w:r w:rsidR="0053789A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r w:rsidR="0053789A" w:rsidRPr="004D3F7F">
        <w:rPr>
          <w:rFonts w:ascii="Times New Roman" w:eastAsia="Calibri" w:hAnsi="Times New Roman"/>
          <w:bCs/>
          <w:sz w:val="24"/>
          <w:szCs w:val="24"/>
        </w:rPr>
        <w:t>(továbbiakban Társasház)</w:t>
      </w:r>
      <w:r w:rsidR="0053789A">
        <w:rPr>
          <w:rFonts w:ascii="Times New Roman" w:eastAsia="Calibri" w:hAnsi="Times New Roman"/>
          <w:bCs/>
          <w:sz w:val="24"/>
          <w:szCs w:val="24"/>
        </w:rPr>
        <w:t xml:space="preserve"> kérelmére tekintettel </w:t>
      </w:r>
      <w:r w:rsidR="003254F3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Városüzemeltetési </w:t>
      </w:r>
      <w:r w:rsidR="003254F3" w:rsidRPr="003254F3">
        <w:rPr>
          <w:rFonts w:ascii="Times New Roman" w:hAnsi="Times New Roman"/>
          <w:sz w:val="24"/>
          <w:szCs w:val="24"/>
        </w:rPr>
        <w:t xml:space="preserve">Bizottsága </w:t>
      </w:r>
      <w:r w:rsidR="003254F3" w:rsidRPr="006F1486">
        <w:rPr>
          <w:rFonts w:ascii="Times New Roman" w:hAnsi="Times New Roman"/>
          <w:sz w:val="24"/>
          <w:szCs w:val="24"/>
        </w:rPr>
        <w:t xml:space="preserve">276/2024. (IX.10.) határozata alapján </w:t>
      </w:r>
      <w:r>
        <w:rPr>
          <w:rFonts w:ascii="Times New Roman" w:eastAsia="Calibri" w:hAnsi="Times New Roman"/>
          <w:bCs/>
          <w:sz w:val="24"/>
          <w:szCs w:val="24"/>
        </w:rPr>
        <w:t>a Társasház</w:t>
      </w:r>
      <w:r w:rsidR="00931709" w:rsidRPr="00BA075A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3254F3">
        <w:rPr>
          <w:rFonts w:ascii="Times New Roman" w:eastAsia="Calibri" w:hAnsi="Times New Roman"/>
          <w:bCs/>
          <w:sz w:val="24"/>
          <w:szCs w:val="24"/>
        </w:rPr>
        <w:t xml:space="preserve">eredetileg </w:t>
      </w:r>
      <w:r w:rsidR="00931709" w:rsidRPr="00BA075A">
        <w:rPr>
          <w:rFonts w:ascii="Times New Roman" w:eastAsia="Calibri" w:hAnsi="Times New Roman"/>
          <w:bCs/>
          <w:sz w:val="24"/>
          <w:szCs w:val="24"/>
        </w:rPr>
        <w:t>2024.</w:t>
      </w:r>
      <w:r w:rsidR="00931709">
        <w:rPr>
          <w:rFonts w:ascii="Times New Roman" w:eastAsia="Calibri" w:hAnsi="Times New Roman"/>
          <w:bCs/>
          <w:sz w:val="24"/>
          <w:szCs w:val="24"/>
        </w:rPr>
        <w:t>0</w:t>
      </w:r>
      <w:r w:rsidR="009257A2">
        <w:rPr>
          <w:rFonts w:ascii="Times New Roman" w:eastAsia="Calibri" w:hAnsi="Times New Roman"/>
          <w:bCs/>
          <w:sz w:val="24"/>
          <w:szCs w:val="24"/>
        </w:rPr>
        <w:t>9</w:t>
      </w:r>
      <w:r w:rsidR="00931709" w:rsidRPr="00BA075A">
        <w:rPr>
          <w:rFonts w:ascii="Times New Roman" w:eastAsia="Calibri" w:hAnsi="Times New Roman"/>
          <w:bCs/>
          <w:sz w:val="24"/>
          <w:szCs w:val="24"/>
        </w:rPr>
        <w:t>.</w:t>
      </w:r>
      <w:r w:rsidR="00931709">
        <w:rPr>
          <w:rFonts w:ascii="Times New Roman" w:eastAsia="Calibri" w:hAnsi="Times New Roman"/>
          <w:bCs/>
          <w:sz w:val="24"/>
          <w:szCs w:val="24"/>
        </w:rPr>
        <w:t>2</w:t>
      </w:r>
      <w:r w:rsidR="009257A2">
        <w:rPr>
          <w:rFonts w:ascii="Times New Roman" w:eastAsia="Calibri" w:hAnsi="Times New Roman"/>
          <w:bCs/>
          <w:sz w:val="24"/>
          <w:szCs w:val="24"/>
        </w:rPr>
        <w:t>3</w:t>
      </w:r>
      <w:r w:rsidR="00931709" w:rsidRPr="00BA075A">
        <w:rPr>
          <w:rFonts w:ascii="Times New Roman" w:eastAsia="Calibri" w:hAnsi="Times New Roman"/>
          <w:bCs/>
          <w:sz w:val="24"/>
          <w:szCs w:val="24"/>
        </w:rPr>
        <w:t>. napján a</w:t>
      </w:r>
      <w:r w:rsidR="00931709">
        <w:rPr>
          <w:rFonts w:ascii="Times New Roman" w:eastAsia="Calibri" w:hAnsi="Times New Roman"/>
          <w:bCs/>
          <w:sz w:val="24"/>
          <w:szCs w:val="24"/>
        </w:rPr>
        <w:t>láírt</w:t>
      </w:r>
      <w:r w:rsidR="003254F3">
        <w:rPr>
          <w:rFonts w:ascii="Times New Roman" w:eastAsia="Calibri" w:hAnsi="Times New Roman"/>
          <w:bCs/>
          <w:sz w:val="24"/>
          <w:szCs w:val="24"/>
        </w:rPr>
        <w:t>, hatályát vesztett</w:t>
      </w:r>
      <w:r w:rsidR="00931709" w:rsidRPr="00BA075A">
        <w:rPr>
          <w:rFonts w:ascii="Times New Roman" w:eastAsia="Calibri" w:hAnsi="Times New Roman"/>
          <w:bCs/>
          <w:sz w:val="24"/>
          <w:szCs w:val="24"/>
        </w:rPr>
        <w:t xml:space="preserve"> támogatási szerződés</w:t>
      </w:r>
      <w:r w:rsidR="003254F3">
        <w:rPr>
          <w:rFonts w:ascii="Times New Roman" w:eastAsia="Calibri" w:hAnsi="Times New Roman"/>
          <w:bCs/>
          <w:sz w:val="24"/>
          <w:szCs w:val="24"/>
        </w:rPr>
        <w:t>ben rögzített</w:t>
      </w:r>
      <w:r w:rsidR="00442B05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442B05" w:rsidRPr="006F1486">
        <w:rPr>
          <w:rFonts w:ascii="Times New Roman" w:eastAsia="Calibri" w:hAnsi="Times New Roman"/>
          <w:b/>
          <w:bCs/>
          <w:sz w:val="24"/>
          <w:szCs w:val="24"/>
        </w:rPr>
        <w:t>elszámolási</w:t>
      </w:r>
      <w:r w:rsidR="00931709" w:rsidRPr="006F1486">
        <w:rPr>
          <w:rFonts w:ascii="Times New Roman" w:eastAsia="Calibri" w:hAnsi="Times New Roman"/>
          <w:b/>
          <w:bCs/>
          <w:sz w:val="24"/>
          <w:szCs w:val="24"/>
        </w:rPr>
        <w:t xml:space="preserve"> határid</w:t>
      </w:r>
      <w:r w:rsidRPr="006F1486">
        <w:rPr>
          <w:rFonts w:ascii="Times New Roman" w:eastAsia="Calibri" w:hAnsi="Times New Roman"/>
          <w:b/>
          <w:bCs/>
          <w:sz w:val="24"/>
          <w:szCs w:val="24"/>
        </w:rPr>
        <w:t>ejét</w:t>
      </w:r>
      <w:r w:rsidR="003254F3">
        <w:rPr>
          <w:rFonts w:ascii="Times New Roman" w:eastAsia="Calibri" w:hAnsi="Times New Roman"/>
          <w:bCs/>
          <w:sz w:val="24"/>
          <w:szCs w:val="24"/>
        </w:rPr>
        <w:t xml:space="preserve">, </w:t>
      </w:r>
      <w:r w:rsidR="00DC42E6" w:rsidRPr="006F1486">
        <w:rPr>
          <w:rFonts w:ascii="Times New Roman" w:eastAsia="Calibri" w:hAnsi="Times New Roman"/>
          <w:b/>
          <w:bCs/>
          <w:sz w:val="24"/>
          <w:szCs w:val="24"/>
        </w:rPr>
        <w:t>202</w:t>
      </w:r>
      <w:r w:rsidR="009257A2" w:rsidRPr="006F1486">
        <w:rPr>
          <w:rFonts w:ascii="Times New Roman" w:eastAsia="Calibri" w:hAnsi="Times New Roman"/>
          <w:b/>
          <w:bCs/>
          <w:sz w:val="24"/>
          <w:szCs w:val="24"/>
        </w:rPr>
        <w:t>5</w:t>
      </w:r>
      <w:r w:rsidR="00DC42E6" w:rsidRPr="006F1486">
        <w:rPr>
          <w:rFonts w:ascii="Times New Roman" w:eastAsia="Calibri" w:hAnsi="Times New Roman"/>
          <w:b/>
          <w:bCs/>
          <w:sz w:val="24"/>
          <w:szCs w:val="24"/>
        </w:rPr>
        <w:t>.</w:t>
      </w:r>
      <w:r w:rsidR="009257A2" w:rsidRPr="006F1486">
        <w:rPr>
          <w:rFonts w:ascii="Times New Roman" w:eastAsia="Calibri" w:hAnsi="Times New Roman"/>
          <w:b/>
          <w:bCs/>
          <w:sz w:val="24"/>
          <w:szCs w:val="24"/>
        </w:rPr>
        <w:t>03</w:t>
      </w:r>
      <w:r w:rsidR="00DC42E6" w:rsidRPr="006F1486">
        <w:rPr>
          <w:rFonts w:ascii="Times New Roman" w:eastAsia="Calibri" w:hAnsi="Times New Roman"/>
          <w:b/>
          <w:bCs/>
          <w:sz w:val="24"/>
          <w:szCs w:val="24"/>
        </w:rPr>
        <w:t>.2</w:t>
      </w:r>
      <w:r w:rsidR="009257A2" w:rsidRPr="006F1486">
        <w:rPr>
          <w:rFonts w:ascii="Times New Roman" w:eastAsia="Calibri" w:hAnsi="Times New Roman"/>
          <w:b/>
          <w:bCs/>
          <w:sz w:val="24"/>
          <w:szCs w:val="24"/>
        </w:rPr>
        <w:t>3</w:t>
      </w:r>
      <w:r w:rsidR="00CA73F7" w:rsidRPr="006F1486">
        <w:rPr>
          <w:rFonts w:ascii="Times New Roman" w:eastAsia="Calibri" w:hAnsi="Times New Roman"/>
          <w:b/>
          <w:bCs/>
          <w:sz w:val="24"/>
          <w:szCs w:val="24"/>
        </w:rPr>
        <w:t>.</w:t>
      </w:r>
      <w:r w:rsidR="00DC42E6" w:rsidRPr="006F1486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r w:rsidR="00CA73F7" w:rsidRPr="006F1486">
        <w:rPr>
          <w:rFonts w:ascii="Times New Roman" w:eastAsia="Calibri" w:hAnsi="Times New Roman"/>
          <w:b/>
          <w:bCs/>
          <w:sz w:val="24"/>
          <w:szCs w:val="24"/>
        </w:rPr>
        <w:t>napjá</w:t>
      </w:r>
      <w:r w:rsidRPr="006F1486">
        <w:rPr>
          <w:rFonts w:ascii="Times New Roman" w:eastAsia="Calibri" w:hAnsi="Times New Roman"/>
          <w:b/>
          <w:bCs/>
          <w:sz w:val="24"/>
          <w:szCs w:val="24"/>
        </w:rPr>
        <w:t>ban</w:t>
      </w:r>
      <w:r w:rsidR="00931709" w:rsidRPr="006F1486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r w:rsidR="003254F3" w:rsidRPr="006F1486">
        <w:rPr>
          <w:rFonts w:ascii="Times New Roman" w:eastAsia="Calibri" w:hAnsi="Times New Roman"/>
          <w:b/>
          <w:bCs/>
          <w:sz w:val="24"/>
          <w:szCs w:val="24"/>
        </w:rPr>
        <w:t>határozza meg</w:t>
      </w:r>
      <w:r w:rsidR="00931709" w:rsidRPr="00BA075A">
        <w:rPr>
          <w:rFonts w:ascii="Times New Roman" w:eastAsia="Calibri" w:hAnsi="Times New Roman"/>
          <w:bCs/>
          <w:sz w:val="24"/>
          <w:szCs w:val="24"/>
        </w:rPr>
        <w:t>.</w:t>
      </w:r>
    </w:p>
    <w:p w14:paraId="4B247BF1" w14:textId="711E046A" w:rsidR="00831557" w:rsidRPr="00506AC6" w:rsidRDefault="001719C0" w:rsidP="00743DDC">
      <w:pPr>
        <w:pStyle w:val="Nincstrkz"/>
        <w:numPr>
          <w:ilvl w:val="0"/>
          <w:numId w:val="23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506AC6">
        <w:rPr>
          <w:rFonts w:ascii="Times New Roman" w:hAnsi="Times New Roman"/>
          <w:sz w:val="24"/>
          <w:szCs w:val="24"/>
        </w:rPr>
        <w:t xml:space="preserve">elkéri a Polgármestert, hogy </w:t>
      </w:r>
      <w:r>
        <w:rPr>
          <w:rFonts w:ascii="Times New Roman" w:hAnsi="Times New Roman"/>
          <w:sz w:val="24"/>
          <w:szCs w:val="24"/>
        </w:rPr>
        <w:t xml:space="preserve">gondoskodjon a határozat 1. pontjának megfelelő új </w:t>
      </w:r>
      <w:r w:rsidR="00631726">
        <w:rPr>
          <w:rFonts w:ascii="Times New Roman" w:hAnsi="Times New Roman"/>
          <w:sz w:val="24"/>
          <w:szCs w:val="24"/>
        </w:rPr>
        <w:t>támogatási szerződés</w:t>
      </w:r>
      <w:r>
        <w:rPr>
          <w:rFonts w:ascii="Times New Roman" w:hAnsi="Times New Roman"/>
          <w:sz w:val="24"/>
          <w:szCs w:val="24"/>
        </w:rPr>
        <w:t xml:space="preserve"> megkötéséről.</w:t>
      </w:r>
    </w:p>
    <w:p w14:paraId="51B3A065" w14:textId="77777777" w:rsidR="00F90A85" w:rsidRPr="00BA075A" w:rsidRDefault="00F90A85" w:rsidP="00F90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731D2658" w14:textId="77777777" w:rsidR="00F90A85" w:rsidRPr="00BA075A" w:rsidRDefault="001719C0" w:rsidP="00F90A8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BA075A">
        <w:rPr>
          <w:rFonts w:ascii="Times New Roman" w:hAnsi="Times New Roman"/>
          <w:sz w:val="24"/>
          <w:szCs w:val="24"/>
          <w:u w:val="single"/>
        </w:rPr>
        <w:t>:</w:t>
      </w:r>
      <w:r w:rsidRPr="00BA07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075A">
        <w:rPr>
          <w:rFonts w:ascii="Times New Roman" w:hAnsi="Times New Roman"/>
          <w:sz w:val="24"/>
          <w:szCs w:val="24"/>
        </w:rPr>
        <w:t>Niedermüller</w:t>
      </w:r>
      <w:proofErr w:type="spellEnd"/>
      <w:r w:rsidRPr="00BA075A">
        <w:rPr>
          <w:rFonts w:ascii="Times New Roman" w:hAnsi="Times New Roman"/>
          <w:sz w:val="24"/>
          <w:szCs w:val="24"/>
        </w:rPr>
        <w:t xml:space="preserve"> Péter polgármester</w:t>
      </w:r>
    </w:p>
    <w:p w14:paraId="4054EE23" w14:textId="77777777" w:rsidR="005B74BC" w:rsidRDefault="001719C0" w:rsidP="00F90A8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BA075A">
        <w:rPr>
          <w:rFonts w:ascii="Times New Roman" w:hAnsi="Times New Roman"/>
          <w:sz w:val="24"/>
          <w:szCs w:val="24"/>
          <w:u w:val="single"/>
        </w:rPr>
        <w:t>:</w:t>
      </w:r>
      <w:r w:rsidR="00442B05" w:rsidRPr="00C02515">
        <w:rPr>
          <w:rFonts w:ascii="Times New Roman" w:hAnsi="Times New Roman"/>
          <w:sz w:val="24"/>
          <w:szCs w:val="24"/>
        </w:rPr>
        <w:t xml:space="preserve"> </w:t>
      </w:r>
      <w:r w:rsidR="00442B05" w:rsidRPr="00442B05">
        <w:rPr>
          <w:rFonts w:ascii="Times New Roman" w:hAnsi="Times New Roman"/>
          <w:sz w:val="24"/>
          <w:szCs w:val="24"/>
        </w:rPr>
        <w:t xml:space="preserve">az 1. pont </w:t>
      </w:r>
      <w:r w:rsidR="001D6AC0">
        <w:rPr>
          <w:rFonts w:ascii="Times New Roman" w:hAnsi="Times New Roman"/>
          <w:sz w:val="24"/>
          <w:szCs w:val="24"/>
        </w:rPr>
        <w:t>tekintetében</w:t>
      </w:r>
      <w:r w:rsidR="001D6AC0" w:rsidRPr="00BA075A">
        <w:rPr>
          <w:rFonts w:ascii="Times New Roman" w:hAnsi="Times New Roman"/>
          <w:sz w:val="24"/>
          <w:szCs w:val="24"/>
        </w:rPr>
        <w:t xml:space="preserve"> </w:t>
      </w:r>
      <w:r w:rsidRPr="00BA075A">
        <w:rPr>
          <w:rFonts w:ascii="Times New Roman" w:hAnsi="Times New Roman"/>
          <w:sz w:val="24"/>
          <w:szCs w:val="24"/>
        </w:rPr>
        <w:t>202</w:t>
      </w:r>
      <w:r w:rsidR="009257A2">
        <w:rPr>
          <w:rFonts w:ascii="Times New Roman" w:hAnsi="Times New Roman"/>
          <w:sz w:val="24"/>
          <w:szCs w:val="24"/>
        </w:rPr>
        <w:t>5</w:t>
      </w:r>
      <w:r w:rsidRPr="00BA075A">
        <w:rPr>
          <w:rFonts w:ascii="Times New Roman" w:hAnsi="Times New Roman"/>
          <w:sz w:val="24"/>
          <w:szCs w:val="24"/>
        </w:rPr>
        <w:t xml:space="preserve">. </w:t>
      </w:r>
      <w:r w:rsidR="00730FB1">
        <w:rPr>
          <w:rFonts w:ascii="Times New Roman" w:hAnsi="Times New Roman"/>
          <w:sz w:val="24"/>
          <w:szCs w:val="24"/>
        </w:rPr>
        <w:t>március 18</w:t>
      </w:r>
      <w:proofErr w:type="gramStart"/>
      <w:r w:rsidR="00730FB1">
        <w:rPr>
          <w:rFonts w:ascii="Times New Roman" w:hAnsi="Times New Roman"/>
          <w:sz w:val="24"/>
          <w:szCs w:val="24"/>
        </w:rPr>
        <w:t>.</w:t>
      </w:r>
      <w:r w:rsidR="00442B05">
        <w:rPr>
          <w:rFonts w:ascii="Times New Roman" w:hAnsi="Times New Roman"/>
          <w:sz w:val="24"/>
          <w:szCs w:val="24"/>
        </w:rPr>
        <w:t>;</w:t>
      </w:r>
      <w:proofErr w:type="gramEnd"/>
      <w:r w:rsidR="00442B05">
        <w:rPr>
          <w:rFonts w:ascii="Times New Roman" w:hAnsi="Times New Roman"/>
          <w:sz w:val="24"/>
          <w:szCs w:val="24"/>
        </w:rPr>
        <w:t xml:space="preserve"> </w:t>
      </w:r>
    </w:p>
    <w:p w14:paraId="15408B69" w14:textId="339D771B" w:rsidR="00F90A85" w:rsidRPr="00DC7CE1" w:rsidRDefault="001719C0" w:rsidP="006F1486">
      <w:pPr>
        <w:pStyle w:val="Nincstrkz"/>
        <w:ind w:left="72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="00442B05">
        <w:rPr>
          <w:rFonts w:ascii="Times New Roman" w:hAnsi="Times New Roman"/>
          <w:sz w:val="24"/>
          <w:szCs w:val="24"/>
        </w:rPr>
        <w:t>a</w:t>
      </w:r>
      <w:proofErr w:type="gramEnd"/>
      <w:r w:rsidR="00442B05">
        <w:rPr>
          <w:rFonts w:ascii="Times New Roman" w:hAnsi="Times New Roman"/>
          <w:sz w:val="24"/>
          <w:szCs w:val="24"/>
        </w:rPr>
        <w:t xml:space="preserve"> 2. pont </w:t>
      </w:r>
      <w:r w:rsidR="001D6AC0">
        <w:rPr>
          <w:rFonts w:ascii="Times New Roman" w:hAnsi="Times New Roman"/>
          <w:sz w:val="24"/>
          <w:szCs w:val="24"/>
        </w:rPr>
        <w:t>tekintetében</w:t>
      </w:r>
      <w:r w:rsidR="001D6AC0" w:rsidRPr="00BA075A">
        <w:rPr>
          <w:rFonts w:ascii="Times New Roman" w:hAnsi="Times New Roman"/>
          <w:sz w:val="24"/>
          <w:szCs w:val="24"/>
        </w:rPr>
        <w:t xml:space="preserve"> </w:t>
      </w:r>
      <w:r w:rsidR="00442B05">
        <w:rPr>
          <w:rFonts w:ascii="Times New Roman" w:hAnsi="Times New Roman"/>
          <w:sz w:val="24"/>
          <w:szCs w:val="24"/>
        </w:rPr>
        <w:t xml:space="preserve">2025. </w:t>
      </w:r>
      <w:r w:rsidR="00631726">
        <w:rPr>
          <w:rFonts w:ascii="Times New Roman" w:hAnsi="Times New Roman"/>
          <w:sz w:val="24"/>
          <w:szCs w:val="24"/>
        </w:rPr>
        <w:t>április 18.</w:t>
      </w:r>
    </w:p>
    <w:p w14:paraId="6830F4B0" w14:textId="77777777" w:rsidR="001052B6" w:rsidRDefault="001052B6" w:rsidP="001052B6">
      <w:pPr>
        <w:shd w:val="clear" w:color="auto" w:fill="FFFFFF"/>
        <w:spacing w:after="0" w:line="240" w:lineRule="auto"/>
        <w:ind w:left="3600" w:firstLine="720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</w:rPr>
      </w:pPr>
    </w:p>
    <w:p w14:paraId="3927F0F5" w14:textId="77777777" w:rsidR="00253CC1" w:rsidRDefault="00253CC1" w:rsidP="001052B6">
      <w:pPr>
        <w:shd w:val="clear" w:color="auto" w:fill="FFFFFF"/>
        <w:spacing w:after="0" w:line="240" w:lineRule="auto"/>
        <w:ind w:left="3600" w:firstLine="720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</w:rPr>
      </w:pPr>
    </w:p>
    <w:p w14:paraId="4C53CBDB" w14:textId="77777777" w:rsidR="00253CC1" w:rsidRDefault="00253CC1" w:rsidP="001052B6">
      <w:pPr>
        <w:shd w:val="clear" w:color="auto" w:fill="FFFFFF"/>
        <w:spacing w:after="0" w:line="240" w:lineRule="auto"/>
        <w:ind w:left="3600" w:firstLine="720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</w:rPr>
      </w:pPr>
    </w:p>
    <w:p w14:paraId="45C07D21" w14:textId="77777777" w:rsidR="001052B6" w:rsidRPr="00EA33A4" w:rsidRDefault="001719C0" w:rsidP="001052B6">
      <w:pPr>
        <w:shd w:val="clear" w:color="auto" w:fill="FFFFFF"/>
        <w:spacing w:after="0" w:line="240" w:lineRule="auto"/>
        <w:ind w:left="3600" w:firstLine="720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II</w:t>
      </w:r>
      <w:r w:rsidRPr="00EA33A4">
        <w:rPr>
          <w:rFonts w:ascii="Times New Roman" w:eastAsia="Calibri" w:hAnsi="Times New Roman"/>
          <w:b/>
          <w:sz w:val="24"/>
          <w:szCs w:val="24"/>
        </w:rPr>
        <w:t>.</w:t>
      </w:r>
    </w:p>
    <w:p w14:paraId="048D3C66" w14:textId="77777777" w:rsidR="001052B6" w:rsidRDefault="001052B6" w:rsidP="001052B6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  <w:u w:val="single"/>
        </w:rPr>
      </w:pPr>
    </w:p>
    <w:p w14:paraId="3952CDA0" w14:textId="19F88B49" w:rsidR="001052B6" w:rsidRPr="00BA075A" w:rsidRDefault="001719C0" w:rsidP="001052B6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Bizottságának  ..</w:t>
      </w:r>
      <w:proofErr w:type="gramEnd"/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./202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5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(</w:t>
      </w:r>
      <w:r w:rsidR="00442B05" w:rsidRPr="00730FB1">
        <w:rPr>
          <w:rFonts w:ascii="Times New Roman" w:eastAsia="Calibri" w:hAnsi="Times New Roman"/>
          <w:b/>
          <w:sz w:val="24"/>
          <w:szCs w:val="24"/>
          <w:u w:val="single"/>
        </w:rPr>
        <w:t>I</w:t>
      </w:r>
      <w:r w:rsidR="00DC7CE1" w:rsidRPr="00730FB1">
        <w:rPr>
          <w:rFonts w:ascii="Times New Roman" w:eastAsia="Calibri" w:hAnsi="Times New Roman"/>
          <w:b/>
          <w:sz w:val="24"/>
          <w:szCs w:val="24"/>
          <w:u w:val="single"/>
        </w:rPr>
        <w:t>II</w:t>
      </w:r>
      <w:r w:rsidR="00442B05" w:rsidRPr="00730FB1">
        <w:rPr>
          <w:rFonts w:ascii="Times New Roman" w:eastAsia="Calibri" w:hAnsi="Times New Roman"/>
          <w:b/>
          <w:sz w:val="24"/>
          <w:szCs w:val="24"/>
          <w:u w:val="single"/>
        </w:rPr>
        <w:t>.1</w:t>
      </w:r>
      <w:r w:rsidR="00730FB1" w:rsidRPr="00730FB1">
        <w:rPr>
          <w:rFonts w:ascii="Times New Roman" w:eastAsia="Calibri" w:hAnsi="Times New Roman"/>
          <w:b/>
          <w:sz w:val="24"/>
          <w:szCs w:val="24"/>
          <w:u w:val="single"/>
        </w:rPr>
        <w:t>8</w:t>
      </w:r>
      <w:r w:rsidRPr="00730FB1">
        <w:rPr>
          <w:rFonts w:ascii="Times New Roman" w:eastAsia="Calibri" w:hAnsi="Times New Roman"/>
          <w:b/>
          <w:sz w:val="24"/>
          <w:szCs w:val="24"/>
          <w:u w:val="single"/>
        </w:rPr>
        <w:t xml:space="preserve">.) 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határozata a 202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. évi „</w:t>
      </w:r>
      <w:r w:rsidRPr="00BA075A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” tárgyú pályázat</w:t>
      </w:r>
      <w:r w:rsidR="00760962">
        <w:rPr>
          <w:rFonts w:ascii="Times New Roman" w:eastAsia="Calibri" w:hAnsi="Times New Roman"/>
          <w:b/>
          <w:sz w:val="24"/>
          <w:szCs w:val="24"/>
          <w:u w:val="single"/>
        </w:rPr>
        <w:t>tal kapcsolatos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 VII. kerület</w:t>
      </w:r>
      <w:r w:rsidR="005A1BA8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Hernád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 utca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43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3254F3" w:rsidRPr="006F1486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szám alatti 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Társasház kérelméről</w:t>
      </w:r>
    </w:p>
    <w:p w14:paraId="38A75249" w14:textId="77777777" w:rsidR="001052B6" w:rsidRPr="00BA075A" w:rsidRDefault="001052B6" w:rsidP="001052B6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14:paraId="060C8839" w14:textId="77777777" w:rsidR="001052B6" w:rsidRPr="00BA075A" w:rsidRDefault="001719C0" w:rsidP="001052B6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</w:rPr>
        <w:t>Budapest Főváros VII. kerület Erzsébetváros Önkormányzata Képviselő-testülete Városüzemeltetési Bizottsága úgy dönt, hogy</w:t>
      </w:r>
    </w:p>
    <w:p w14:paraId="29D2B40C" w14:textId="77777777" w:rsidR="001052B6" w:rsidRPr="00BA075A" w:rsidRDefault="001052B6" w:rsidP="001052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351F2D3" w14:textId="6F043892" w:rsidR="001052B6" w:rsidRPr="004F1213" w:rsidRDefault="001719C0" w:rsidP="004F1213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A </w:t>
      </w:r>
      <w:r w:rsidRPr="00BA075A">
        <w:rPr>
          <w:rFonts w:ascii="Times New Roman" w:eastAsia="Calibri" w:hAnsi="Times New Roman"/>
          <w:bCs/>
          <w:sz w:val="24"/>
          <w:szCs w:val="24"/>
        </w:rPr>
        <w:t>202</w:t>
      </w:r>
      <w:r>
        <w:rPr>
          <w:rFonts w:ascii="Times New Roman" w:eastAsia="Calibri" w:hAnsi="Times New Roman"/>
          <w:bCs/>
          <w:sz w:val="24"/>
          <w:szCs w:val="24"/>
        </w:rPr>
        <w:t>4</w:t>
      </w:r>
      <w:r w:rsidRPr="00BA075A">
        <w:rPr>
          <w:rFonts w:ascii="Times New Roman" w:eastAsia="Calibri" w:hAnsi="Times New Roman"/>
          <w:bCs/>
          <w:sz w:val="24"/>
          <w:szCs w:val="24"/>
        </w:rPr>
        <w:t>. évi „</w:t>
      </w:r>
      <w:r w:rsidRPr="00BA075A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BA075A">
        <w:rPr>
          <w:rFonts w:ascii="Times New Roman" w:eastAsia="Calibri" w:hAnsi="Times New Roman"/>
          <w:bCs/>
          <w:sz w:val="24"/>
          <w:szCs w:val="24"/>
        </w:rPr>
        <w:t>” tárgy</w:t>
      </w:r>
      <w:r>
        <w:rPr>
          <w:rFonts w:ascii="Times New Roman" w:eastAsia="Calibri" w:hAnsi="Times New Roman"/>
          <w:bCs/>
          <w:sz w:val="24"/>
          <w:szCs w:val="24"/>
        </w:rPr>
        <w:t>ú pályázattal kapcsolatban,</w:t>
      </w:r>
      <w:r w:rsidRPr="00BA075A">
        <w:rPr>
          <w:rFonts w:ascii="Times New Roman" w:eastAsia="Calibri" w:hAnsi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/>
          <w:bCs/>
          <w:sz w:val="24"/>
          <w:szCs w:val="24"/>
        </w:rPr>
        <w:t xml:space="preserve">a </w:t>
      </w:r>
      <w:r w:rsidRPr="00C02515">
        <w:rPr>
          <w:rFonts w:ascii="Times New Roman" w:eastAsia="Calibri" w:hAnsi="Times New Roman"/>
          <w:b/>
          <w:bCs/>
          <w:sz w:val="24"/>
          <w:szCs w:val="24"/>
        </w:rPr>
        <w:t xml:space="preserve">Budapest </w:t>
      </w:r>
      <w:r w:rsidRPr="004F1213">
        <w:rPr>
          <w:rFonts w:ascii="Times New Roman" w:eastAsia="Calibri" w:hAnsi="Times New Roman"/>
          <w:b/>
          <w:bCs/>
          <w:sz w:val="24"/>
          <w:szCs w:val="24"/>
        </w:rPr>
        <w:t xml:space="preserve">VII. kerület Hernád utca 43. </w:t>
      </w:r>
      <w:r>
        <w:rPr>
          <w:rFonts w:ascii="Times New Roman" w:eastAsia="Calibri" w:hAnsi="Times New Roman"/>
          <w:b/>
          <w:bCs/>
          <w:sz w:val="24"/>
          <w:szCs w:val="24"/>
        </w:rPr>
        <w:t>szám alatti</w:t>
      </w:r>
      <w:r w:rsidRPr="00BA075A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r w:rsidRPr="004F1213">
        <w:rPr>
          <w:rFonts w:ascii="Times New Roman" w:eastAsia="Calibri" w:hAnsi="Times New Roman"/>
          <w:b/>
          <w:bCs/>
          <w:sz w:val="24"/>
          <w:szCs w:val="24"/>
        </w:rPr>
        <w:t>Társasház</w:t>
      </w:r>
      <w:r w:rsidRPr="004F1213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Pr="004D3F7F">
        <w:rPr>
          <w:rFonts w:ascii="Times New Roman" w:eastAsia="Calibri" w:hAnsi="Times New Roman"/>
          <w:bCs/>
          <w:sz w:val="24"/>
          <w:szCs w:val="24"/>
        </w:rPr>
        <w:t>(továbbiakban Társasház)</w:t>
      </w:r>
      <w:r>
        <w:rPr>
          <w:rFonts w:ascii="Times New Roman" w:eastAsia="Calibri" w:hAnsi="Times New Roman"/>
          <w:bCs/>
          <w:sz w:val="24"/>
          <w:szCs w:val="24"/>
        </w:rPr>
        <w:t xml:space="preserve"> kérelmére tekintettel </w:t>
      </w: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Városüzemeltetési </w:t>
      </w:r>
      <w:r w:rsidRPr="003254F3">
        <w:rPr>
          <w:rFonts w:ascii="Times New Roman" w:hAnsi="Times New Roman"/>
          <w:sz w:val="24"/>
          <w:szCs w:val="24"/>
        </w:rPr>
        <w:t xml:space="preserve">Bizottsága </w:t>
      </w:r>
      <w:r w:rsidR="009D3C98">
        <w:rPr>
          <w:rFonts w:ascii="Times New Roman" w:hAnsi="Times New Roman"/>
          <w:sz w:val="24"/>
          <w:szCs w:val="24"/>
        </w:rPr>
        <w:t>277</w:t>
      </w:r>
      <w:r w:rsidRPr="00FD7454">
        <w:rPr>
          <w:rFonts w:ascii="Times New Roman" w:hAnsi="Times New Roman"/>
          <w:sz w:val="24"/>
          <w:szCs w:val="24"/>
        </w:rPr>
        <w:t>/2024. (IX.10.)</w:t>
      </w:r>
      <w:r w:rsidRPr="004D3F7F">
        <w:rPr>
          <w:rFonts w:ascii="Times New Roman" w:hAnsi="Times New Roman"/>
          <w:sz w:val="24"/>
          <w:szCs w:val="24"/>
        </w:rPr>
        <w:t xml:space="preserve"> határozata alapján </w:t>
      </w:r>
      <w:r>
        <w:rPr>
          <w:rFonts w:ascii="Times New Roman" w:eastAsia="Calibri" w:hAnsi="Times New Roman"/>
          <w:bCs/>
          <w:sz w:val="24"/>
          <w:szCs w:val="24"/>
        </w:rPr>
        <w:t>a Társasház</w:t>
      </w:r>
      <w:r w:rsidRPr="00BA075A">
        <w:rPr>
          <w:rFonts w:ascii="Times New Roman" w:eastAsia="Calibri" w:hAnsi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/>
          <w:bCs/>
          <w:sz w:val="24"/>
          <w:szCs w:val="24"/>
        </w:rPr>
        <w:t>eredetileg</w:t>
      </w:r>
      <w:r w:rsidR="00931709" w:rsidRPr="004F1213">
        <w:rPr>
          <w:rFonts w:ascii="Times New Roman" w:eastAsia="Calibri" w:hAnsi="Times New Roman"/>
          <w:bCs/>
          <w:sz w:val="24"/>
          <w:szCs w:val="24"/>
        </w:rPr>
        <w:t xml:space="preserve"> 2024.09.19. napján </w:t>
      </w:r>
      <w:r w:rsidRPr="00BA075A">
        <w:rPr>
          <w:rFonts w:ascii="Times New Roman" w:eastAsia="Calibri" w:hAnsi="Times New Roman"/>
          <w:bCs/>
          <w:sz w:val="24"/>
          <w:szCs w:val="24"/>
        </w:rPr>
        <w:t>a</w:t>
      </w:r>
      <w:r>
        <w:rPr>
          <w:rFonts w:ascii="Times New Roman" w:eastAsia="Calibri" w:hAnsi="Times New Roman"/>
          <w:bCs/>
          <w:sz w:val="24"/>
          <w:szCs w:val="24"/>
        </w:rPr>
        <w:t>láírt, hatályát vesztett</w:t>
      </w:r>
      <w:r w:rsidRPr="00BA075A">
        <w:rPr>
          <w:rFonts w:ascii="Times New Roman" w:eastAsia="Calibri" w:hAnsi="Times New Roman"/>
          <w:bCs/>
          <w:sz w:val="24"/>
          <w:szCs w:val="24"/>
        </w:rPr>
        <w:t xml:space="preserve"> támogatási szerződés</w:t>
      </w:r>
      <w:r>
        <w:rPr>
          <w:rFonts w:ascii="Times New Roman" w:eastAsia="Calibri" w:hAnsi="Times New Roman"/>
          <w:bCs/>
          <w:sz w:val="24"/>
          <w:szCs w:val="24"/>
        </w:rPr>
        <w:t xml:space="preserve">ben rögzített </w:t>
      </w:r>
      <w:r w:rsidRPr="006F1486">
        <w:rPr>
          <w:rFonts w:ascii="Times New Roman" w:eastAsia="Calibri" w:hAnsi="Times New Roman"/>
          <w:b/>
          <w:bCs/>
          <w:sz w:val="24"/>
          <w:szCs w:val="24"/>
        </w:rPr>
        <w:t>elszámolási határidejét</w:t>
      </w:r>
      <w:r w:rsidR="00931709" w:rsidRPr="004F1213">
        <w:rPr>
          <w:rFonts w:ascii="Times New Roman" w:eastAsia="Calibri" w:hAnsi="Times New Roman"/>
          <w:bCs/>
          <w:sz w:val="24"/>
          <w:szCs w:val="24"/>
        </w:rPr>
        <w:t xml:space="preserve">, </w:t>
      </w:r>
      <w:r w:rsidR="00931709" w:rsidRPr="006F1486">
        <w:rPr>
          <w:rFonts w:ascii="Times New Roman" w:eastAsia="Calibri" w:hAnsi="Times New Roman"/>
          <w:b/>
          <w:bCs/>
          <w:sz w:val="24"/>
          <w:szCs w:val="24"/>
        </w:rPr>
        <w:t>2025.03.19. napjá</w:t>
      </w:r>
      <w:r w:rsidRPr="006F1486">
        <w:rPr>
          <w:rFonts w:ascii="Times New Roman" w:eastAsia="Calibri" w:hAnsi="Times New Roman"/>
          <w:b/>
          <w:bCs/>
          <w:sz w:val="24"/>
          <w:szCs w:val="24"/>
        </w:rPr>
        <w:t>ban határozza meg</w:t>
      </w:r>
      <w:r w:rsidR="00931709" w:rsidRPr="004F1213">
        <w:rPr>
          <w:rFonts w:ascii="Times New Roman" w:eastAsia="Calibri" w:hAnsi="Times New Roman"/>
          <w:bCs/>
          <w:sz w:val="24"/>
          <w:szCs w:val="24"/>
        </w:rPr>
        <w:t>.</w:t>
      </w:r>
    </w:p>
    <w:p w14:paraId="49DD408C" w14:textId="38562B34" w:rsidR="001052B6" w:rsidRPr="00C02515" w:rsidRDefault="001719C0" w:rsidP="004F1213">
      <w:pPr>
        <w:pStyle w:val="Nincstrkz"/>
        <w:numPr>
          <w:ilvl w:val="0"/>
          <w:numId w:val="24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F</w:t>
      </w:r>
      <w:r w:rsidRPr="00506AC6">
        <w:rPr>
          <w:rFonts w:ascii="Times New Roman" w:hAnsi="Times New Roman"/>
          <w:sz w:val="24"/>
          <w:szCs w:val="24"/>
        </w:rPr>
        <w:t xml:space="preserve">elkéri a Polgármestert, hogy </w:t>
      </w:r>
      <w:r>
        <w:rPr>
          <w:rFonts w:ascii="Times New Roman" w:hAnsi="Times New Roman"/>
          <w:sz w:val="24"/>
          <w:szCs w:val="24"/>
        </w:rPr>
        <w:t xml:space="preserve">gondoskodjon a határozat 1. pontjának megfelelő új </w:t>
      </w:r>
      <w:r w:rsidR="00631726">
        <w:rPr>
          <w:rFonts w:ascii="Times New Roman" w:hAnsi="Times New Roman"/>
          <w:sz w:val="24"/>
          <w:szCs w:val="24"/>
        </w:rPr>
        <w:t>támogatási szerződés</w:t>
      </w:r>
      <w:r>
        <w:rPr>
          <w:rFonts w:ascii="Times New Roman" w:hAnsi="Times New Roman"/>
          <w:sz w:val="24"/>
          <w:szCs w:val="24"/>
        </w:rPr>
        <w:t xml:space="preserve"> megkötéséről.</w:t>
      </w:r>
    </w:p>
    <w:p w14:paraId="5CC42A7A" w14:textId="77777777" w:rsidR="00417140" w:rsidRPr="00506AC6" w:rsidRDefault="00417140" w:rsidP="00C02515">
      <w:pPr>
        <w:pStyle w:val="Nincstrkz"/>
        <w:ind w:left="720"/>
        <w:jc w:val="both"/>
        <w:rPr>
          <w:rFonts w:ascii="Times New Roman" w:hAnsi="Times New Roman"/>
          <w:bCs/>
          <w:sz w:val="24"/>
          <w:szCs w:val="24"/>
        </w:rPr>
      </w:pPr>
    </w:p>
    <w:p w14:paraId="48022808" w14:textId="77777777" w:rsidR="001052B6" w:rsidRPr="00BA075A" w:rsidRDefault="001719C0" w:rsidP="001052B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BA075A">
        <w:rPr>
          <w:rFonts w:ascii="Times New Roman" w:hAnsi="Times New Roman"/>
          <w:sz w:val="24"/>
          <w:szCs w:val="24"/>
          <w:u w:val="single"/>
        </w:rPr>
        <w:t>:</w:t>
      </w:r>
      <w:r w:rsidRPr="00BA07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075A">
        <w:rPr>
          <w:rFonts w:ascii="Times New Roman" w:hAnsi="Times New Roman"/>
          <w:sz w:val="24"/>
          <w:szCs w:val="24"/>
        </w:rPr>
        <w:t>Niedermüller</w:t>
      </w:r>
      <w:proofErr w:type="spellEnd"/>
      <w:r w:rsidRPr="00BA075A">
        <w:rPr>
          <w:rFonts w:ascii="Times New Roman" w:hAnsi="Times New Roman"/>
          <w:sz w:val="24"/>
          <w:szCs w:val="24"/>
        </w:rPr>
        <w:t xml:space="preserve"> Péter polgármester</w:t>
      </w:r>
    </w:p>
    <w:p w14:paraId="15C68756" w14:textId="77777777" w:rsidR="0053789A" w:rsidRPr="00AE087F" w:rsidRDefault="001719C0" w:rsidP="00442B0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BA075A">
        <w:rPr>
          <w:rFonts w:ascii="Times New Roman" w:hAnsi="Times New Roman"/>
          <w:sz w:val="24"/>
          <w:szCs w:val="24"/>
          <w:u w:val="single"/>
        </w:rPr>
        <w:t>:</w:t>
      </w:r>
      <w:r w:rsidRPr="00BA075A">
        <w:rPr>
          <w:rFonts w:ascii="Times New Roman" w:hAnsi="Times New Roman"/>
          <w:sz w:val="24"/>
          <w:szCs w:val="24"/>
        </w:rPr>
        <w:t xml:space="preserve"> </w:t>
      </w:r>
      <w:r w:rsidR="001D6AC0">
        <w:rPr>
          <w:rFonts w:ascii="Times New Roman" w:hAnsi="Times New Roman"/>
          <w:sz w:val="24"/>
          <w:szCs w:val="24"/>
        </w:rPr>
        <w:t>az</w:t>
      </w:r>
      <w:r w:rsidR="00442B05" w:rsidRPr="00442B05">
        <w:rPr>
          <w:rFonts w:ascii="Times New Roman" w:hAnsi="Times New Roman"/>
          <w:sz w:val="24"/>
          <w:szCs w:val="24"/>
        </w:rPr>
        <w:t xml:space="preserve"> 1. pont </w:t>
      </w:r>
      <w:r w:rsidR="001D6AC0">
        <w:rPr>
          <w:rFonts w:ascii="Times New Roman" w:hAnsi="Times New Roman"/>
          <w:sz w:val="24"/>
          <w:szCs w:val="24"/>
        </w:rPr>
        <w:t>tekintetében</w:t>
      </w:r>
      <w:r w:rsidR="00442B05" w:rsidRPr="00BA075A">
        <w:rPr>
          <w:rFonts w:ascii="Times New Roman" w:hAnsi="Times New Roman"/>
          <w:sz w:val="24"/>
          <w:szCs w:val="24"/>
        </w:rPr>
        <w:t xml:space="preserve"> 202</w:t>
      </w:r>
      <w:r w:rsidR="00442B05">
        <w:rPr>
          <w:rFonts w:ascii="Times New Roman" w:hAnsi="Times New Roman"/>
          <w:sz w:val="24"/>
          <w:szCs w:val="24"/>
        </w:rPr>
        <w:t>5</w:t>
      </w:r>
      <w:r w:rsidR="00442B05" w:rsidRPr="00BA075A">
        <w:rPr>
          <w:rFonts w:ascii="Times New Roman" w:hAnsi="Times New Roman"/>
          <w:sz w:val="24"/>
          <w:szCs w:val="24"/>
        </w:rPr>
        <w:t xml:space="preserve">. </w:t>
      </w:r>
      <w:r w:rsidR="00465590" w:rsidRPr="00AE087F">
        <w:rPr>
          <w:rFonts w:ascii="Times New Roman" w:hAnsi="Times New Roman"/>
          <w:sz w:val="24"/>
          <w:szCs w:val="24"/>
        </w:rPr>
        <w:t xml:space="preserve">március </w:t>
      </w:r>
      <w:r w:rsidR="00442B05" w:rsidRPr="00AE087F">
        <w:rPr>
          <w:rFonts w:ascii="Times New Roman" w:hAnsi="Times New Roman"/>
          <w:sz w:val="24"/>
          <w:szCs w:val="24"/>
        </w:rPr>
        <w:t>1</w:t>
      </w:r>
      <w:r w:rsidR="00AE087F" w:rsidRPr="00AE087F">
        <w:rPr>
          <w:rFonts w:ascii="Times New Roman" w:hAnsi="Times New Roman"/>
          <w:sz w:val="24"/>
          <w:szCs w:val="24"/>
        </w:rPr>
        <w:t>8</w:t>
      </w:r>
      <w:proofErr w:type="gramStart"/>
      <w:r w:rsidR="00442B05" w:rsidRPr="00AE087F">
        <w:rPr>
          <w:rFonts w:ascii="Times New Roman" w:hAnsi="Times New Roman"/>
          <w:sz w:val="24"/>
          <w:szCs w:val="24"/>
        </w:rPr>
        <w:t>.;</w:t>
      </w:r>
      <w:proofErr w:type="gramEnd"/>
      <w:r w:rsidR="00442B05" w:rsidRPr="00AE087F">
        <w:rPr>
          <w:rFonts w:ascii="Times New Roman" w:hAnsi="Times New Roman"/>
          <w:sz w:val="24"/>
          <w:szCs w:val="24"/>
        </w:rPr>
        <w:t xml:space="preserve"> </w:t>
      </w:r>
    </w:p>
    <w:p w14:paraId="7C42AC34" w14:textId="2106CE7F" w:rsidR="00442B05" w:rsidRPr="00AE087F" w:rsidRDefault="001719C0" w:rsidP="006F1486">
      <w:pPr>
        <w:pStyle w:val="Nincstrkz"/>
        <w:ind w:firstLine="720"/>
        <w:jc w:val="both"/>
        <w:rPr>
          <w:rFonts w:ascii="Times New Roman" w:hAnsi="Times New Roman"/>
          <w:sz w:val="24"/>
          <w:szCs w:val="24"/>
        </w:rPr>
      </w:pPr>
      <w:r w:rsidRPr="00AE087F"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Pr="00AE087F">
        <w:rPr>
          <w:rFonts w:ascii="Times New Roman" w:hAnsi="Times New Roman"/>
          <w:sz w:val="24"/>
          <w:szCs w:val="24"/>
        </w:rPr>
        <w:t>a</w:t>
      </w:r>
      <w:proofErr w:type="gramEnd"/>
      <w:r w:rsidRPr="00AE087F">
        <w:rPr>
          <w:rFonts w:ascii="Times New Roman" w:hAnsi="Times New Roman"/>
          <w:sz w:val="24"/>
          <w:szCs w:val="24"/>
        </w:rPr>
        <w:t xml:space="preserve"> 2. pont </w:t>
      </w:r>
      <w:r w:rsidR="001D6AC0" w:rsidRPr="00AE087F">
        <w:rPr>
          <w:rFonts w:ascii="Times New Roman" w:hAnsi="Times New Roman"/>
          <w:sz w:val="24"/>
          <w:szCs w:val="24"/>
        </w:rPr>
        <w:t xml:space="preserve">tekintetében </w:t>
      </w:r>
      <w:r w:rsidRPr="00AE087F">
        <w:rPr>
          <w:rFonts w:ascii="Times New Roman" w:hAnsi="Times New Roman"/>
          <w:sz w:val="24"/>
          <w:szCs w:val="24"/>
        </w:rPr>
        <w:t xml:space="preserve">2025. </w:t>
      </w:r>
      <w:r w:rsidR="00631726">
        <w:rPr>
          <w:rFonts w:ascii="Times New Roman" w:hAnsi="Times New Roman"/>
          <w:sz w:val="24"/>
          <w:szCs w:val="24"/>
        </w:rPr>
        <w:t>április 18</w:t>
      </w:r>
      <w:r w:rsidRPr="00145F37">
        <w:rPr>
          <w:rFonts w:ascii="Times New Roman" w:hAnsi="Times New Roman"/>
          <w:sz w:val="24"/>
          <w:szCs w:val="24"/>
        </w:rPr>
        <w:t>.</w:t>
      </w:r>
    </w:p>
    <w:p w14:paraId="24D54F69" w14:textId="77777777" w:rsidR="00442B05" w:rsidRDefault="00442B05" w:rsidP="00442B05">
      <w:pPr>
        <w:shd w:val="clear" w:color="auto" w:fill="FFFFFF"/>
        <w:spacing w:after="0" w:line="240" w:lineRule="auto"/>
        <w:ind w:left="3600" w:firstLine="720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</w:rPr>
      </w:pPr>
    </w:p>
    <w:p w14:paraId="26544730" w14:textId="77777777" w:rsidR="00253CC1" w:rsidRDefault="00253CC1" w:rsidP="00442B05">
      <w:pPr>
        <w:shd w:val="clear" w:color="auto" w:fill="FFFFFF"/>
        <w:spacing w:after="0" w:line="240" w:lineRule="auto"/>
        <w:ind w:left="3600" w:firstLine="720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</w:rPr>
      </w:pPr>
    </w:p>
    <w:p w14:paraId="0A3BC053" w14:textId="77777777" w:rsidR="00465590" w:rsidRDefault="00465590" w:rsidP="00442B05">
      <w:pPr>
        <w:shd w:val="clear" w:color="auto" w:fill="FFFFFF"/>
        <w:spacing w:after="0" w:line="240" w:lineRule="auto"/>
        <w:ind w:left="3600" w:firstLine="720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</w:rPr>
      </w:pPr>
    </w:p>
    <w:p w14:paraId="314DF95C" w14:textId="77777777" w:rsidR="00465590" w:rsidRDefault="001719C0" w:rsidP="00442B05">
      <w:pPr>
        <w:shd w:val="clear" w:color="auto" w:fill="FFFFFF"/>
        <w:spacing w:after="0" w:line="240" w:lineRule="auto"/>
        <w:ind w:left="3600" w:firstLine="720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III.</w:t>
      </w:r>
    </w:p>
    <w:p w14:paraId="176403A9" w14:textId="77777777" w:rsidR="00465590" w:rsidRDefault="00465590" w:rsidP="00442B05">
      <w:pPr>
        <w:shd w:val="clear" w:color="auto" w:fill="FFFFFF"/>
        <w:spacing w:after="0" w:line="240" w:lineRule="auto"/>
        <w:ind w:left="3600" w:firstLine="720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</w:rPr>
      </w:pPr>
    </w:p>
    <w:p w14:paraId="72ED1793" w14:textId="0FFB3D11" w:rsidR="00465590" w:rsidRPr="00BA075A" w:rsidRDefault="001719C0" w:rsidP="00465590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Bizottságának  ..</w:t>
      </w:r>
      <w:proofErr w:type="gramEnd"/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./202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5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AE087F">
        <w:rPr>
          <w:rFonts w:ascii="Times New Roman" w:eastAsia="Calibri" w:hAnsi="Times New Roman"/>
          <w:b/>
          <w:sz w:val="24"/>
          <w:szCs w:val="24"/>
          <w:u w:val="single"/>
        </w:rPr>
        <w:t>(III.1</w:t>
      </w:r>
      <w:r w:rsidR="00AE087F" w:rsidRPr="00AE087F">
        <w:rPr>
          <w:rFonts w:ascii="Times New Roman" w:eastAsia="Calibri" w:hAnsi="Times New Roman"/>
          <w:b/>
          <w:sz w:val="24"/>
          <w:szCs w:val="24"/>
          <w:u w:val="single"/>
        </w:rPr>
        <w:t>8</w:t>
      </w:r>
      <w:r w:rsidRPr="00AE087F">
        <w:rPr>
          <w:rFonts w:ascii="Times New Roman" w:eastAsia="Calibri" w:hAnsi="Times New Roman"/>
          <w:b/>
          <w:sz w:val="24"/>
          <w:szCs w:val="24"/>
          <w:u w:val="single"/>
        </w:rPr>
        <w:t xml:space="preserve">.) 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határozata a 202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. évi „</w:t>
      </w:r>
      <w:r w:rsidRPr="00BA075A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” tárgyú pályázat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tal kapcsolatos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 VII. kerület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Bethlen Gábor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 utca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43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Pr="006F1486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szám alatti 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Társasház kérelméről</w:t>
      </w:r>
    </w:p>
    <w:p w14:paraId="0CAE508D" w14:textId="77777777" w:rsidR="00465590" w:rsidRPr="00BA075A" w:rsidRDefault="00465590" w:rsidP="00465590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14:paraId="1654E54D" w14:textId="77777777" w:rsidR="00465590" w:rsidRPr="00BA075A" w:rsidRDefault="001719C0" w:rsidP="00465590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</w:rPr>
        <w:t>Budapest Főváros VII. kerület Erzsébetváros Önkormányzata Képviselő-testülete Városüzemeltetési Bizottsága úgy dönt, hogy</w:t>
      </w:r>
    </w:p>
    <w:p w14:paraId="51ED77AA" w14:textId="77777777" w:rsidR="00465590" w:rsidRPr="00BA075A" w:rsidRDefault="00465590" w:rsidP="004655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E14938B" w14:textId="34626AC0" w:rsidR="00465590" w:rsidRPr="00253CC1" w:rsidRDefault="001719C0" w:rsidP="00253CC1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253CC1">
        <w:rPr>
          <w:rFonts w:ascii="Times New Roman" w:eastAsia="Calibri" w:hAnsi="Times New Roman"/>
          <w:bCs/>
          <w:sz w:val="24"/>
          <w:szCs w:val="24"/>
        </w:rPr>
        <w:t>A 2024. évi „</w:t>
      </w:r>
      <w:r w:rsidRPr="00253CC1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253CC1">
        <w:rPr>
          <w:rFonts w:ascii="Times New Roman" w:eastAsia="Calibri" w:hAnsi="Times New Roman"/>
          <w:bCs/>
          <w:sz w:val="24"/>
          <w:szCs w:val="24"/>
        </w:rPr>
        <w:t xml:space="preserve">” tárgyú pályázattal kapcsolatban, a </w:t>
      </w:r>
      <w:r w:rsidRPr="00C02515">
        <w:rPr>
          <w:rFonts w:ascii="Times New Roman" w:eastAsia="Calibri" w:hAnsi="Times New Roman"/>
          <w:b/>
          <w:bCs/>
          <w:sz w:val="24"/>
          <w:szCs w:val="24"/>
        </w:rPr>
        <w:t>Budapest</w:t>
      </w:r>
      <w:r w:rsidRPr="00253CC1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Pr="00253CC1">
        <w:rPr>
          <w:rFonts w:ascii="Times New Roman" w:eastAsia="Calibri" w:hAnsi="Times New Roman"/>
          <w:b/>
          <w:bCs/>
          <w:sz w:val="24"/>
          <w:szCs w:val="24"/>
        </w:rPr>
        <w:t>VII. kerület Bethlen Gábor utca 43. szám alatti Társasház</w:t>
      </w:r>
      <w:r w:rsidRPr="00253CC1">
        <w:rPr>
          <w:rFonts w:ascii="Times New Roman" w:eastAsia="Calibri" w:hAnsi="Times New Roman"/>
          <w:bCs/>
          <w:sz w:val="24"/>
          <w:szCs w:val="24"/>
        </w:rPr>
        <w:t xml:space="preserve"> (továbbiakban Társasház) kérelmére tekintettel </w:t>
      </w:r>
      <w:r w:rsidRPr="00253CC1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Városüzemeltetési Bizottsága 318/2024. (X.22.) határozata alapján </w:t>
      </w:r>
      <w:r w:rsidRPr="00253CC1">
        <w:rPr>
          <w:rFonts w:ascii="Times New Roman" w:eastAsia="Calibri" w:hAnsi="Times New Roman"/>
          <w:bCs/>
          <w:sz w:val="24"/>
          <w:szCs w:val="24"/>
        </w:rPr>
        <w:t xml:space="preserve">a Társasház eredetileg 2024.11.05. napján aláírt, hatályát vesztett támogatási szerződésben rögzített </w:t>
      </w:r>
      <w:r w:rsidRPr="00253CC1">
        <w:rPr>
          <w:rFonts w:ascii="Times New Roman" w:eastAsia="Calibri" w:hAnsi="Times New Roman"/>
          <w:b/>
          <w:bCs/>
          <w:sz w:val="24"/>
          <w:szCs w:val="24"/>
        </w:rPr>
        <w:t>elszámolási határidejét</w:t>
      </w:r>
      <w:r w:rsidRPr="00253CC1">
        <w:rPr>
          <w:rFonts w:ascii="Times New Roman" w:eastAsia="Calibri" w:hAnsi="Times New Roman"/>
          <w:bCs/>
          <w:sz w:val="24"/>
          <w:szCs w:val="24"/>
        </w:rPr>
        <w:t xml:space="preserve">, </w:t>
      </w:r>
      <w:r w:rsidRPr="00253CC1">
        <w:rPr>
          <w:rFonts w:ascii="Times New Roman" w:eastAsia="Calibri" w:hAnsi="Times New Roman"/>
          <w:b/>
          <w:bCs/>
          <w:sz w:val="24"/>
          <w:szCs w:val="24"/>
        </w:rPr>
        <w:t>2025.05.05. napjában határozza meg</w:t>
      </w:r>
      <w:r w:rsidRPr="00253CC1">
        <w:rPr>
          <w:rFonts w:ascii="Times New Roman" w:eastAsia="Calibri" w:hAnsi="Times New Roman"/>
          <w:bCs/>
          <w:sz w:val="24"/>
          <w:szCs w:val="24"/>
        </w:rPr>
        <w:t>.</w:t>
      </w:r>
    </w:p>
    <w:p w14:paraId="166D0CB9" w14:textId="77777777" w:rsidR="00465590" w:rsidRPr="00506AC6" w:rsidRDefault="001719C0" w:rsidP="00253CC1">
      <w:pPr>
        <w:pStyle w:val="Nincstrkz"/>
        <w:numPr>
          <w:ilvl w:val="0"/>
          <w:numId w:val="25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506AC6">
        <w:rPr>
          <w:rFonts w:ascii="Times New Roman" w:hAnsi="Times New Roman"/>
          <w:sz w:val="24"/>
          <w:szCs w:val="24"/>
        </w:rPr>
        <w:t xml:space="preserve">elkéri a Polgármestert, hogy </w:t>
      </w:r>
      <w:r>
        <w:rPr>
          <w:rFonts w:ascii="Times New Roman" w:hAnsi="Times New Roman"/>
          <w:sz w:val="24"/>
          <w:szCs w:val="24"/>
        </w:rPr>
        <w:t>gondoskodjon a határozat 1. pontjának megfelelő új támogatási szerződés megkötéséről.</w:t>
      </w:r>
    </w:p>
    <w:p w14:paraId="708DC4C9" w14:textId="77777777" w:rsidR="00465590" w:rsidRPr="00BA075A" w:rsidRDefault="00465590" w:rsidP="004655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09C339FA" w14:textId="77777777" w:rsidR="00465590" w:rsidRPr="00BA075A" w:rsidRDefault="001719C0" w:rsidP="0046559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BA075A">
        <w:rPr>
          <w:rFonts w:ascii="Times New Roman" w:hAnsi="Times New Roman"/>
          <w:sz w:val="24"/>
          <w:szCs w:val="24"/>
          <w:u w:val="single"/>
        </w:rPr>
        <w:t>:</w:t>
      </w:r>
      <w:r w:rsidRPr="00BA07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075A">
        <w:rPr>
          <w:rFonts w:ascii="Times New Roman" w:hAnsi="Times New Roman"/>
          <w:sz w:val="24"/>
          <w:szCs w:val="24"/>
        </w:rPr>
        <w:t>Niedermüller</w:t>
      </w:r>
      <w:proofErr w:type="spellEnd"/>
      <w:r w:rsidRPr="00BA075A">
        <w:rPr>
          <w:rFonts w:ascii="Times New Roman" w:hAnsi="Times New Roman"/>
          <w:sz w:val="24"/>
          <w:szCs w:val="24"/>
        </w:rPr>
        <w:t xml:space="preserve"> Péter polgármester</w:t>
      </w:r>
    </w:p>
    <w:p w14:paraId="2193CF1D" w14:textId="77777777" w:rsidR="00465590" w:rsidRPr="00AE087F" w:rsidRDefault="001719C0" w:rsidP="0046559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BA075A">
        <w:rPr>
          <w:rFonts w:ascii="Times New Roman" w:hAnsi="Times New Roman"/>
          <w:sz w:val="24"/>
          <w:szCs w:val="24"/>
          <w:u w:val="single"/>
        </w:rPr>
        <w:t>:</w:t>
      </w:r>
      <w:r w:rsidRPr="00BA07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az</w:t>
      </w:r>
      <w:r w:rsidRPr="00442B05">
        <w:rPr>
          <w:rFonts w:ascii="Times New Roman" w:hAnsi="Times New Roman"/>
          <w:sz w:val="24"/>
          <w:szCs w:val="24"/>
        </w:rPr>
        <w:t xml:space="preserve"> 1. pont </w:t>
      </w:r>
      <w:r>
        <w:rPr>
          <w:rFonts w:ascii="Times New Roman" w:hAnsi="Times New Roman"/>
          <w:sz w:val="24"/>
          <w:szCs w:val="24"/>
        </w:rPr>
        <w:t>tekintetében</w:t>
      </w:r>
      <w:r w:rsidRPr="00BA075A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 xml:space="preserve">5. </w:t>
      </w:r>
      <w:r w:rsidRPr="00AE087F">
        <w:rPr>
          <w:rFonts w:ascii="Times New Roman" w:hAnsi="Times New Roman"/>
          <w:sz w:val="24"/>
          <w:szCs w:val="24"/>
        </w:rPr>
        <w:t>március 1</w:t>
      </w:r>
      <w:r w:rsidR="00AE087F" w:rsidRPr="00AE087F">
        <w:rPr>
          <w:rFonts w:ascii="Times New Roman" w:hAnsi="Times New Roman"/>
          <w:sz w:val="24"/>
          <w:szCs w:val="24"/>
        </w:rPr>
        <w:t>8</w:t>
      </w:r>
      <w:proofErr w:type="gramStart"/>
      <w:r w:rsidRPr="00AE087F">
        <w:rPr>
          <w:rFonts w:ascii="Times New Roman" w:hAnsi="Times New Roman"/>
          <w:sz w:val="24"/>
          <w:szCs w:val="24"/>
        </w:rPr>
        <w:t>.;</w:t>
      </w:r>
      <w:proofErr w:type="gramEnd"/>
      <w:r w:rsidRPr="00AE087F">
        <w:rPr>
          <w:rFonts w:ascii="Times New Roman" w:hAnsi="Times New Roman"/>
          <w:sz w:val="24"/>
          <w:szCs w:val="24"/>
        </w:rPr>
        <w:t xml:space="preserve"> </w:t>
      </w:r>
    </w:p>
    <w:p w14:paraId="3E7D5437" w14:textId="77777777" w:rsidR="00465590" w:rsidRPr="00AE087F" w:rsidRDefault="001719C0" w:rsidP="00465590">
      <w:pPr>
        <w:pStyle w:val="Nincstrkz"/>
        <w:ind w:firstLine="720"/>
        <w:jc w:val="both"/>
        <w:rPr>
          <w:rFonts w:ascii="Times New Roman" w:hAnsi="Times New Roman"/>
          <w:sz w:val="24"/>
          <w:szCs w:val="24"/>
        </w:rPr>
      </w:pPr>
      <w:r w:rsidRPr="00AE087F"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Pr="00AE087F">
        <w:rPr>
          <w:rFonts w:ascii="Times New Roman" w:hAnsi="Times New Roman"/>
          <w:sz w:val="24"/>
          <w:szCs w:val="24"/>
        </w:rPr>
        <w:t>a</w:t>
      </w:r>
      <w:proofErr w:type="gramEnd"/>
      <w:r w:rsidRPr="00AE087F">
        <w:rPr>
          <w:rFonts w:ascii="Times New Roman" w:hAnsi="Times New Roman"/>
          <w:sz w:val="24"/>
          <w:szCs w:val="24"/>
        </w:rPr>
        <w:t xml:space="preserve"> 2. pont tekintetében 2025. </w:t>
      </w:r>
      <w:r w:rsidR="00AE087F" w:rsidRPr="00AE087F">
        <w:rPr>
          <w:rFonts w:ascii="Times New Roman" w:hAnsi="Times New Roman"/>
          <w:sz w:val="24"/>
          <w:szCs w:val="24"/>
        </w:rPr>
        <w:t>április 18</w:t>
      </w:r>
      <w:r w:rsidRPr="00AE087F">
        <w:rPr>
          <w:rFonts w:ascii="Times New Roman" w:hAnsi="Times New Roman"/>
          <w:sz w:val="24"/>
          <w:szCs w:val="24"/>
        </w:rPr>
        <w:t>.</w:t>
      </w:r>
    </w:p>
    <w:p w14:paraId="6914A329" w14:textId="77777777" w:rsidR="00465590" w:rsidRDefault="00465590" w:rsidP="00465590">
      <w:pPr>
        <w:pStyle w:val="Nincstrkz"/>
        <w:ind w:firstLine="720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57C44C49" w14:textId="77777777" w:rsidR="00465590" w:rsidRDefault="00465590" w:rsidP="00465590">
      <w:pPr>
        <w:pStyle w:val="Nincstrkz"/>
        <w:ind w:firstLine="720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20AF780B" w14:textId="77777777" w:rsidR="00253CC1" w:rsidRDefault="00253CC1" w:rsidP="00465590">
      <w:pPr>
        <w:pStyle w:val="Nincstrkz"/>
        <w:ind w:firstLine="720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069D0A94" w14:textId="77777777" w:rsidR="00465590" w:rsidRPr="00465590" w:rsidRDefault="001719C0" w:rsidP="00465590">
      <w:pPr>
        <w:pStyle w:val="Nincstrkz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65590">
        <w:rPr>
          <w:rFonts w:ascii="Times New Roman" w:hAnsi="Times New Roman"/>
          <w:b/>
          <w:sz w:val="24"/>
          <w:szCs w:val="24"/>
        </w:rPr>
        <w:t>IV.</w:t>
      </w:r>
    </w:p>
    <w:p w14:paraId="51AB754E" w14:textId="77777777" w:rsidR="00465590" w:rsidRPr="00BA075A" w:rsidRDefault="00465590" w:rsidP="00465590">
      <w:pPr>
        <w:pStyle w:val="Nincstrkz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39C00B40" w14:textId="3EA61CB8" w:rsidR="00465590" w:rsidRPr="00BA075A" w:rsidRDefault="001719C0" w:rsidP="00465590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Bizottságának  ..</w:t>
      </w:r>
      <w:proofErr w:type="gramEnd"/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./202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5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(</w:t>
      </w:r>
      <w:r w:rsidRPr="00AE087F">
        <w:rPr>
          <w:rFonts w:ascii="Times New Roman" w:eastAsia="Calibri" w:hAnsi="Times New Roman"/>
          <w:b/>
          <w:sz w:val="24"/>
          <w:szCs w:val="24"/>
          <w:u w:val="single"/>
        </w:rPr>
        <w:t>I</w:t>
      </w:r>
      <w:r w:rsidR="005712AA" w:rsidRPr="00AE087F">
        <w:rPr>
          <w:rFonts w:ascii="Times New Roman" w:eastAsia="Calibri" w:hAnsi="Times New Roman"/>
          <w:b/>
          <w:sz w:val="24"/>
          <w:szCs w:val="24"/>
          <w:u w:val="single"/>
        </w:rPr>
        <w:t>II</w:t>
      </w:r>
      <w:r w:rsidRPr="00AE087F">
        <w:rPr>
          <w:rFonts w:ascii="Times New Roman" w:eastAsia="Calibri" w:hAnsi="Times New Roman"/>
          <w:b/>
          <w:sz w:val="24"/>
          <w:szCs w:val="24"/>
          <w:u w:val="single"/>
        </w:rPr>
        <w:t>.1</w:t>
      </w:r>
      <w:r w:rsidR="00AE087F" w:rsidRPr="00AE087F">
        <w:rPr>
          <w:rFonts w:ascii="Times New Roman" w:eastAsia="Calibri" w:hAnsi="Times New Roman"/>
          <w:b/>
          <w:sz w:val="24"/>
          <w:szCs w:val="24"/>
          <w:u w:val="single"/>
        </w:rPr>
        <w:t>8</w:t>
      </w:r>
      <w:r w:rsidRPr="00AE087F">
        <w:rPr>
          <w:rFonts w:ascii="Times New Roman" w:eastAsia="Calibri" w:hAnsi="Times New Roman"/>
          <w:b/>
          <w:sz w:val="24"/>
          <w:szCs w:val="24"/>
          <w:u w:val="single"/>
        </w:rPr>
        <w:t xml:space="preserve">.) 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határozata a 202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. évi „</w:t>
      </w:r>
      <w:r w:rsidRPr="00BA075A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” tárgyú pályázat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tal kapcsolatos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 VII. kerület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Péterfy Sándor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 utca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31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Pr="006F1486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szám alatti 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Társasház kérelméről</w:t>
      </w:r>
    </w:p>
    <w:p w14:paraId="177C6EE5" w14:textId="77777777" w:rsidR="00465590" w:rsidRPr="00BA075A" w:rsidRDefault="00465590" w:rsidP="00465590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14:paraId="1BB6F619" w14:textId="77777777" w:rsidR="00465590" w:rsidRPr="00BA075A" w:rsidRDefault="001719C0" w:rsidP="00465590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</w:rPr>
        <w:t>Budapest Főváros VII. kerület Erzsébetváros Önkormányzata Képviselő-testülete Városüzemeltetési Bizottsága úgy dönt, hogy</w:t>
      </w:r>
    </w:p>
    <w:p w14:paraId="550BEBAE" w14:textId="77777777" w:rsidR="00465590" w:rsidRPr="00BA075A" w:rsidRDefault="00465590" w:rsidP="004655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55D60CE" w14:textId="05A897F0" w:rsidR="00465590" w:rsidRPr="00253CC1" w:rsidRDefault="001719C0" w:rsidP="00253CC1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253CC1">
        <w:rPr>
          <w:rFonts w:ascii="Times New Roman" w:eastAsia="Calibri" w:hAnsi="Times New Roman"/>
          <w:bCs/>
          <w:sz w:val="24"/>
          <w:szCs w:val="24"/>
        </w:rPr>
        <w:t>A 2024. évi „</w:t>
      </w:r>
      <w:r w:rsidRPr="00253CC1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253CC1">
        <w:rPr>
          <w:rFonts w:ascii="Times New Roman" w:eastAsia="Calibri" w:hAnsi="Times New Roman"/>
          <w:bCs/>
          <w:sz w:val="24"/>
          <w:szCs w:val="24"/>
        </w:rPr>
        <w:t xml:space="preserve">” tárgyú </w:t>
      </w:r>
      <w:r w:rsidRPr="00253CC1">
        <w:rPr>
          <w:rFonts w:ascii="Times New Roman" w:eastAsia="Calibri" w:hAnsi="Times New Roman"/>
          <w:bCs/>
          <w:sz w:val="24"/>
          <w:szCs w:val="24"/>
        </w:rPr>
        <w:lastRenderedPageBreak/>
        <w:t xml:space="preserve">pályázattal kapcsolatban, a </w:t>
      </w:r>
      <w:r w:rsidRPr="00C02515">
        <w:rPr>
          <w:rFonts w:ascii="Times New Roman" w:eastAsia="Calibri" w:hAnsi="Times New Roman"/>
          <w:b/>
          <w:bCs/>
          <w:sz w:val="24"/>
          <w:szCs w:val="24"/>
        </w:rPr>
        <w:t xml:space="preserve">Budapest </w:t>
      </w:r>
      <w:r w:rsidRPr="00253CC1">
        <w:rPr>
          <w:rFonts w:ascii="Times New Roman" w:eastAsia="Calibri" w:hAnsi="Times New Roman"/>
          <w:b/>
          <w:bCs/>
          <w:sz w:val="24"/>
          <w:szCs w:val="24"/>
        </w:rPr>
        <w:t>VII. k</w:t>
      </w:r>
      <w:bookmarkStart w:id="7" w:name="_GoBack"/>
      <w:bookmarkEnd w:id="7"/>
      <w:r w:rsidRPr="00253CC1">
        <w:rPr>
          <w:rFonts w:ascii="Times New Roman" w:eastAsia="Calibri" w:hAnsi="Times New Roman"/>
          <w:b/>
          <w:bCs/>
          <w:sz w:val="24"/>
          <w:szCs w:val="24"/>
        </w:rPr>
        <w:t>erület Péterfy Sándor utca 31. szám alatti Társasház</w:t>
      </w:r>
      <w:r w:rsidRPr="00253CC1">
        <w:rPr>
          <w:rFonts w:ascii="Times New Roman" w:eastAsia="Calibri" w:hAnsi="Times New Roman"/>
          <w:bCs/>
          <w:sz w:val="24"/>
          <w:szCs w:val="24"/>
        </w:rPr>
        <w:t xml:space="preserve"> (továbbiakban Társasház) kérelmére tekintettel </w:t>
      </w:r>
      <w:r w:rsidRPr="00253CC1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Városüzemeltetési Bizottsága 317/2024. (X.22.) határozata alapján </w:t>
      </w:r>
      <w:r w:rsidRPr="00253CC1">
        <w:rPr>
          <w:rFonts w:ascii="Times New Roman" w:eastAsia="Calibri" w:hAnsi="Times New Roman"/>
          <w:bCs/>
          <w:sz w:val="24"/>
          <w:szCs w:val="24"/>
        </w:rPr>
        <w:t xml:space="preserve">a Társasház eredetileg 2024.11.05. napján aláírt, hatályát vesztett támogatási szerződésben rögzített </w:t>
      </w:r>
      <w:r w:rsidRPr="00253CC1">
        <w:rPr>
          <w:rFonts w:ascii="Times New Roman" w:eastAsia="Calibri" w:hAnsi="Times New Roman"/>
          <w:b/>
          <w:bCs/>
          <w:sz w:val="24"/>
          <w:szCs w:val="24"/>
        </w:rPr>
        <w:t>elszámolási határidejét</w:t>
      </w:r>
      <w:r w:rsidRPr="00253CC1">
        <w:rPr>
          <w:rFonts w:ascii="Times New Roman" w:eastAsia="Calibri" w:hAnsi="Times New Roman"/>
          <w:bCs/>
          <w:sz w:val="24"/>
          <w:szCs w:val="24"/>
        </w:rPr>
        <w:t xml:space="preserve">, </w:t>
      </w:r>
      <w:r w:rsidRPr="00253CC1">
        <w:rPr>
          <w:rFonts w:ascii="Times New Roman" w:eastAsia="Calibri" w:hAnsi="Times New Roman"/>
          <w:b/>
          <w:bCs/>
          <w:sz w:val="24"/>
          <w:szCs w:val="24"/>
        </w:rPr>
        <w:t>2025.05.05. napjában határozza meg</w:t>
      </w:r>
      <w:r w:rsidRPr="00253CC1">
        <w:rPr>
          <w:rFonts w:ascii="Times New Roman" w:eastAsia="Calibri" w:hAnsi="Times New Roman"/>
          <w:bCs/>
          <w:sz w:val="24"/>
          <w:szCs w:val="24"/>
        </w:rPr>
        <w:t>.</w:t>
      </w:r>
    </w:p>
    <w:p w14:paraId="2A579C93" w14:textId="77777777" w:rsidR="00465590" w:rsidRPr="00506AC6" w:rsidRDefault="001719C0" w:rsidP="00253CC1">
      <w:pPr>
        <w:pStyle w:val="Nincstrkz"/>
        <w:numPr>
          <w:ilvl w:val="0"/>
          <w:numId w:val="26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506AC6">
        <w:rPr>
          <w:rFonts w:ascii="Times New Roman" w:hAnsi="Times New Roman"/>
          <w:sz w:val="24"/>
          <w:szCs w:val="24"/>
        </w:rPr>
        <w:t xml:space="preserve">elkéri a Polgármestert, hogy </w:t>
      </w:r>
      <w:r>
        <w:rPr>
          <w:rFonts w:ascii="Times New Roman" w:hAnsi="Times New Roman"/>
          <w:sz w:val="24"/>
          <w:szCs w:val="24"/>
        </w:rPr>
        <w:t>gondoskodjon a határozat 1. pontjának megfelelő új támogatási szerződés megkötéséről.</w:t>
      </w:r>
    </w:p>
    <w:p w14:paraId="7E1E6FCB" w14:textId="77777777" w:rsidR="00465590" w:rsidRPr="00BA075A" w:rsidRDefault="00465590" w:rsidP="004655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70B3A805" w14:textId="77777777" w:rsidR="00465590" w:rsidRPr="00BA075A" w:rsidRDefault="001719C0" w:rsidP="0046559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BA075A">
        <w:rPr>
          <w:rFonts w:ascii="Times New Roman" w:hAnsi="Times New Roman"/>
          <w:sz w:val="24"/>
          <w:szCs w:val="24"/>
          <w:u w:val="single"/>
        </w:rPr>
        <w:t>:</w:t>
      </w:r>
      <w:r w:rsidRPr="00BA07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075A">
        <w:rPr>
          <w:rFonts w:ascii="Times New Roman" w:hAnsi="Times New Roman"/>
          <w:sz w:val="24"/>
          <w:szCs w:val="24"/>
        </w:rPr>
        <w:t>Niedermüller</w:t>
      </w:r>
      <w:proofErr w:type="spellEnd"/>
      <w:r w:rsidRPr="00BA075A">
        <w:rPr>
          <w:rFonts w:ascii="Times New Roman" w:hAnsi="Times New Roman"/>
          <w:sz w:val="24"/>
          <w:szCs w:val="24"/>
        </w:rPr>
        <w:t xml:space="preserve"> Péter polgármester</w:t>
      </w:r>
    </w:p>
    <w:p w14:paraId="3741A999" w14:textId="77777777" w:rsidR="00465590" w:rsidRPr="00AE087F" w:rsidRDefault="001719C0" w:rsidP="0046559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BA075A">
        <w:rPr>
          <w:rFonts w:ascii="Times New Roman" w:hAnsi="Times New Roman"/>
          <w:sz w:val="24"/>
          <w:szCs w:val="24"/>
          <w:u w:val="single"/>
        </w:rPr>
        <w:t>:</w:t>
      </w:r>
      <w:r w:rsidRPr="00BA07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az</w:t>
      </w:r>
      <w:r w:rsidRPr="00442B05">
        <w:rPr>
          <w:rFonts w:ascii="Times New Roman" w:hAnsi="Times New Roman"/>
          <w:sz w:val="24"/>
          <w:szCs w:val="24"/>
        </w:rPr>
        <w:t xml:space="preserve"> 1. pont </w:t>
      </w:r>
      <w:r>
        <w:rPr>
          <w:rFonts w:ascii="Times New Roman" w:hAnsi="Times New Roman"/>
          <w:sz w:val="24"/>
          <w:szCs w:val="24"/>
        </w:rPr>
        <w:t>tekintetében</w:t>
      </w:r>
      <w:r w:rsidRPr="00BA075A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5</w:t>
      </w:r>
      <w:r w:rsidRPr="00BA075A">
        <w:rPr>
          <w:rFonts w:ascii="Times New Roman" w:hAnsi="Times New Roman"/>
          <w:sz w:val="24"/>
          <w:szCs w:val="24"/>
        </w:rPr>
        <w:t xml:space="preserve">. </w:t>
      </w:r>
      <w:r w:rsidR="002D4501" w:rsidRPr="00AE087F">
        <w:rPr>
          <w:rFonts w:ascii="Times New Roman" w:hAnsi="Times New Roman"/>
          <w:sz w:val="24"/>
          <w:szCs w:val="24"/>
        </w:rPr>
        <w:t>március</w:t>
      </w:r>
      <w:r w:rsidRPr="00AE087F">
        <w:rPr>
          <w:rFonts w:ascii="Times New Roman" w:hAnsi="Times New Roman"/>
          <w:sz w:val="24"/>
          <w:szCs w:val="24"/>
        </w:rPr>
        <w:t xml:space="preserve"> 1</w:t>
      </w:r>
      <w:r w:rsidR="00AE087F" w:rsidRPr="00AE087F">
        <w:rPr>
          <w:rFonts w:ascii="Times New Roman" w:hAnsi="Times New Roman"/>
          <w:sz w:val="24"/>
          <w:szCs w:val="24"/>
        </w:rPr>
        <w:t>8</w:t>
      </w:r>
      <w:proofErr w:type="gramStart"/>
      <w:r w:rsidRPr="00AE087F">
        <w:rPr>
          <w:rFonts w:ascii="Times New Roman" w:hAnsi="Times New Roman"/>
          <w:sz w:val="24"/>
          <w:szCs w:val="24"/>
        </w:rPr>
        <w:t>.;</w:t>
      </w:r>
      <w:proofErr w:type="gramEnd"/>
      <w:r w:rsidRPr="00AE087F">
        <w:rPr>
          <w:rFonts w:ascii="Times New Roman" w:hAnsi="Times New Roman"/>
          <w:sz w:val="24"/>
          <w:szCs w:val="24"/>
        </w:rPr>
        <w:t xml:space="preserve"> </w:t>
      </w:r>
    </w:p>
    <w:p w14:paraId="6D142E11" w14:textId="77777777" w:rsidR="00465590" w:rsidRPr="00AE087F" w:rsidRDefault="001719C0" w:rsidP="00465590">
      <w:pPr>
        <w:pStyle w:val="Nincstrkz"/>
        <w:ind w:firstLine="720"/>
        <w:jc w:val="both"/>
        <w:rPr>
          <w:rFonts w:ascii="Times New Roman" w:hAnsi="Times New Roman"/>
          <w:sz w:val="24"/>
          <w:szCs w:val="24"/>
        </w:rPr>
      </w:pPr>
      <w:r w:rsidRPr="00AE087F"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Pr="00AE087F">
        <w:rPr>
          <w:rFonts w:ascii="Times New Roman" w:hAnsi="Times New Roman"/>
          <w:sz w:val="24"/>
          <w:szCs w:val="24"/>
        </w:rPr>
        <w:t>a</w:t>
      </w:r>
      <w:proofErr w:type="gramEnd"/>
      <w:r w:rsidRPr="00AE087F">
        <w:rPr>
          <w:rFonts w:ascii="Times New Roman" w:hAnsi="Times New Roman"/>
          <w:sz w:val="24"/>
          <w:szCs w:val="24"/>
        </w:rPr>
        <w:t xml:space="preserve"> 2. pont tekintetében 2025. </w:t>
      </w:r>
      <w:r w:rsidR="00AE087F" w:rsidRPr="00AE087F">
        <w:rPr>
          <w:rFonts w:ascii="Times New Roman" w:hAnsi="Times New Roman"/>
          <w:sz w:val="24"/>
          <w:szCs w:val="24"/>
        </w:rPr>
        <w:t>április</w:t>
      </w:r>
      <w:r w:rsidRPr="00AE087F">
        <w:rPr>
          <w:rFonts w:ascii="Times New Roman" w:hAnsi="Times New Roman"/>
          <w:sz w:val="24"/>
          <w:szCs w:val="24"/>
        </w:rPr>
        <w:t xml:space="preserve"> 1</w:t>
      </w:r>
      <w:r w:rsidR="00AE087F" w:rsidRPr="00AE087F">
        <w:rPr>
          <w:rFonts w:ascii="Times New Roman" w:hAnsi="Times New Roman"/>
          <w:sz w:val="24"/>
          <w:szCs w:val="24"/>
        </w:rPr>
        <w:t>8</w:t>
      </w:r>
      <w:r w:rsidRPr="00AE087F">
        <w:rPr>
          <w:rFonts w:ascii="Times New Roman" w:hAnsi="Times New Roman"/>
          <w:sz w:val="24"/>
          <w:szCs w:val="24"/>
        </w:rPr>
        <w:t>.</w:t>
      </w:r>
    </w:p>
    <w:p w14:paraId="3A383A10" w14:textId="77777777" w:rsidR="00EE622C" w:rsidRDefault="00EE622C" w:rsidP="00651C8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A184345" w14:textId="77777777" w:rsidR="00253CC1" w:rsidRDefault="00253CC1" w:rsidP="00651C8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FD95E2C" w14:textId="77777777" w:rsidR="00253CC1" w:rsidRDefault="001719C0" w:rsidP="00465590">
      <w:pPr>
        <w:pStyle w:val="Nincstrkz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</w:t>
      </w:r>
    </w:p>
    <w:p w14:paraId="40FE88FD" w14:textId="77777777" w:rsidR="00465590" w:rsidRPr="00465590" w:rsidRDefault="001719C0" w:rsidP="00465590">
      <w:pPr>
        <w:pStyle w:val="Nincstrkz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="00253CC1">
        <w:rPr>
          <w:rFonts w:ascii="Times New Roman" w:hAnsi="Times New Roman"/>
          <w:b/>
          <w:sz w:val="24"/>
          <w:szCs w:val="24"/>
        </w:rPr>
        <w:t xml:space="preserve">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465590">
        <w:rPr>
          <w:rFonts w:ascii="Times New Roman" w:hAnsi="Times New Roman"/>
          <w:b/>
          <w:sz w:val="24"/>
          <w:szCs w:val="24"/>
        </w:rPr>
        <w:t>V.</w:t>
      </w:r>
    </w:p>
    <w:p w14:paraId="7FDA24ED" w14:textId="77777777" w:rsidR="00465590" w:rsidRPr="00BA075A" w:rsidRDefault="00465590" w:rsidP="00465590">
      <w:pPr>
        <w:pStyle w:val="Nincstrkz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6EC7A230" w14:textId="2FD9848A" w:rsidR="00465590" w:rsidRPr="00BA075A" w:rsidRDefault="001719C0" w:rsidP="00465590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Bizottságának  ..</w:t>
      </w:r>
      <w:proofErr w:type="gramEnd"/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./202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5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(</w:t>
      </w:r>
      <w:r w:rsidRPr="00AE087F">
        <w:rPr>
          <w:rFonts w:ascii="Times New Roman" w:eastAsia="Calibri" w:hAnsi="Times New Roman"/>
          <w:b/>
          <w:sz w:val="24"/>
          <w:szCs w:val="24"/>
          <w:u w:val="single"/>
        </w:rPr>
        <w:t>I</w:t>
      </w:r>
      <w:r w:rsidR="002D4501" w:rsidRPr="00AE087F">
        <w:rPr>
          <w:rFonts w:ascii="Times New Roman" w:eastAsia="Calibri" w:hAnsi="Times New Roman"/>
          <w:b/>
          <w:sz w:val="24"/>
          <w:szCs w:val="24"/>
          <w:u w:val="single"/>
        </w:rPr>
        <w:t>II</w:t>
      </w:r>
      <w:r w:rsidRPr="00AE087F">
        <w:rPr>
          <w:rFonts w:ascii="Times New Roman" w:eastAsia="Calibri" w:hAnsi="Times New Roman"/>
          <w:b/>
          <w:sz w:val="24"/>
          <w:szCs w:val="24"/>
          <w:u w:val="single"/>
        </w:rPr>
        <w:t>.1</w:t>
      </w:r>
      <w:r w:rsidR="00AE087F" w:rsidRPr="00AE087F">
        <w:rPr>
          <w:rFonts w:ascii="Times New Roman" w:eastAsia="Calibri" w:hAnsi="Times New Roman"/>
          <w:b/>
          <w:sz w:val="24"/>
          <w:szCs w:val="24"/>
          <w:u w:val="single"/>
        </w:rPr>
        <w:t>8</w:t>
      </w:r>
      <w:r w:rsidRPr="00AE087F">
        <w:rPr>
          <w:rFonts w:ascii="Times New Roman" w:eastAsia="Calibri" w:hAnsi="Times New Roman"/>
          <w:b/>
          <w:sz w:val="24"/>
          <w:szCs w:val="24"/>
          <w:u w:val="single"/>
        </w:rPr>
        <w:t xml:space="preserve">.) 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határozata a 202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. évi „</w:t>
      </w:r>
      <w:r w:rsidRPr="00BA075A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” tárgyú pályázat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tal kapcsolatos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 VII. kerület </w:t>
      </w:r>
      <w:r w:rsidR="005D3036">
        <w:rPr>
          <w:rFonts w:ascii="Times New Roman" w:eastAsia="Calibri" w:hAnsi="Times New Roman"/>
          <w:b/>
          <w:sz w:val="24"/>
          <w:szCs w:val="24"/>
          <w:u w:val="single"/>
        </w:rPr>
        <w:t>Dembinszky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 utca </w:t>
      </w:r>
      <w:r w:rsidR="005D3036">
        <w:rPr>
          <w:rFonts w:ascii="Times New Roman" w:eastAsia="Calibri" w:hAnsi="Times New Roman"/>
          <w:b/>
          <w:sz w:val="24"/>
          <w:szCs w:val="24"/>
          <w:u w:val="single"/>
        </w:rPr>
        <w:t>52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Pr="006F1486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szám alatti 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Társasház kérelméről</w:t>
      </w:r>
    </w:p>
    <w:p w14:paraId="7BA602A5" w14:textId="77777777" w:rsidR="00465590" w:rsidRPr="00BA075A" w:rsidRDefault="00465590" w:rsidP="00465590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14:paraId="2AC073D8" w14:textId="77777777" w:rsidR="00465590" w:rsidRPr="00BA075A" w:rsidRDefault="001719C0" w:rsidP="00465590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</w:rPr>
        <w:t>Budapest Főváros VII. kerület Erzsébetváros Önkormányzata Képviselő-testülete Városüzemeltetési Bizottsága úgy dönt, hogy</w:t>
      </w:r>
    </w:p>
    <w:p w14:paraId="342901B5" w14:textId="77777777" w:rsidR="00465590" w:rsidRPr="00BA075A" w:rsidRDefault="00465590" w:rsidP="004655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433473C" w14:textId="77777777" w:rsidR="00465590" w:rsidRPr="00253CC1" w:rsidRDefault="001719C0" w:rsidP="00253CC1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253CC1">
        <w:rPr>
          <w:rFonts w:ascii="Times New Roman" w:eastAsia="Calibri" w:hAnsi="Times New Roman"/>
          <w:bCs/>
          <w:sz w:val="24"/>
          <w:szCs w:val="24"/>
        </w:rPr>
        <w:t>A 2024. évi „</w:t>
      </w:r>
      <w:r w:rsidRPr="00253CC1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253CC1">
        <w:rPr>
          <w:rFonts w:ascii="Times New Roman" w:eastAsia="Calibri" w:hAnsi="Times New Roman"/>
          <w:bCs/>
          <w:sz w:val="24"/>
          <w:szCs w:val="24"/>
        </w:rPr>
        <w:t xml:space="preserve">” tárgyú pályázattal kapcsolatban, a </w:t>
      </w:r>
      <w:r w:rsidRPr="00C02515">
        <w:rPr>
          <w:rFonts w:ascii="Times New Roman" w:eastAsia="Calibri" w:hAnsi="Times New Roman"/>
          <w:b/>
          <w:bCs/>
          <w:sz w:val="24"/>
          <w:szCs w:val="24"/>
        </w:rPr>
        <w:t>Budapest</w:t>
      </w:r>
      <w:r w:rsidRPr="00253CC1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Pr="00253CC1">
        <w:rPr>
          <w:rFonts w:ascii="Times New Roman" w:eastAsia="Calibri" w:hAnsi="Times New Roman"/>
          <w:b/>
          <w:bCs/>
          <w:sz w:val="24"/>
          <w:szCs w:val="24"/>
        </w:rPr>
        <w:t xml:space="preserve">VII. kerület, </w:t>
      </w:r>
      <w:r w:rsidR="005D3036" w:rsidRPr="00253CC1">
        <w:rPr>
          <w:rFonts w:ascii="Times New Roman" w:eastAsia="Calibri" w:hAnsi="Times New Roman"/>
          <w:b/>
          <w:bCs/>
          <w:sz w:val="24"/>
          <w:szCs w:val="24"/>
        </w:rPr>
        <w:t>Dembinszky</w:t>
      </w:r>
      <w:r w:rsidRPr="00253CC1">
        <w:rPr>
          <w:rFonts w:ascii="Times New Roman" w:eastAsia="Calibri" w:hAnsi="Times New Roman"/>
          <w:b/>
          <w:bCs/>
          <w:sz w:val="24"/>
          <w:szCs w:val="24"/>
        </w:rPr>
        <w:t xml:space="preserve"> utca </w:t>
      </w:r>
      <w:r w:rsidR="005D3036" w:rsidRPr="00253CC1">
        <w:rPr>
          <w:rFonts w:ascii="Times New Roman" w:eastAsia="Calibri" w:hAnsi="Times New Roman"/>
          <w:b/>
          <w:bCs/>
          <w:sz w:val="24"/>
          <w:szCs w:val="24"/>
        </w:rPr>
        <w:t>52</w:t>
      </w:r>
      <w:r w:rsidRPr="00253CC1">
        <w:rPr>
          <w:rFonts w:ascii="Times New Roman" w:eastAsia="Calibri" w:hAnsi="Times New Roman"/>
          <w:b/>
          <w:bCs/>
          <w:sz w:val="24"/>
          <w:szCs w:val="24"/>
        </w:rPr>
        <w:t>. szám alatti Társasház</w:t>
      </w:r>
      <w:r w:rsidRPr="00253CC1">
        <w:rPr>
          <w:rFonts w:ascii="Times New Roman" w:eastAsia="Calibri" w:hAnsi="Times New Roman"/>
          <w:bCs/>
          <w:sz w:val="24"/>
          <w:szCs w:val="24"/>
        </w:rPr>
        <w:t xml:space="preserve"> (továbbiakban Társasház) kérelmére tekintettel </w:t>
      </w:r>
      <w:r w:rsidRPr="00253CC1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Városüzemeltetési Bizottsága </w:t>
      </w:r>
      <w:r w:rsidR="005D3036" w:rsidRPr="00253CC1">
        <w:rPr>
          <w:rFonts w:ascii="Times New Roman" w:hAnsi="Times New Roman"/>
          <w:sz w:val="24"/>
          <w:szCs w:val="24"/>
        </w:rPr>
        <w:t>319</w:t>
      </w:r>
      <w:r w:rsidRPr="00253CC1">
        <w:rPr>
          <w:rFonts w:ascii="Times New Roman" w:hAnsi="Times New Roman"/>
          <w:sz w:val="24"/>
          <w:szCs w:val="24"/>
        </w:rPr>
        <w:t>/2024. (X.</w:t>
      </w:r>
      <w:r w:rsidR="005D3036" w:rsidRPr="00253CC1">
        <w:rPr>
          <w:rFonts w:ascii="Times New Roman" w:hAnsi="Times New Roman"/>
          <w:sz w:val="24"/>
          <w:szCs w:val="24"/>
        </w:rPr>
        <w:t>22</w:t>
      </w:r>
      <w:r w:rsidRPr="00253CC1">
        <w:rPr>
          <w:rFonts w:ascii="Times New Roman" w:hAnsi="Times New Roman"/>
          <w:sz w:val="24"/>
          <w:szCs w:val="24"/>
        </w:rPr>
        <w:t xml:space="preserve">.) határozata alapján </w:t>
      </w:r>
      <w:r w:rsidRPr="00253CC1">
        <w:rPr>
          <w:rFonts w:ascii="Times New Roman" w:eastAsia="Calibri" w:hAnsi="Times New Roman"/>
          <w:bCs/>
          <w:sz w:val="24"/>
          <w:szCs w:val="24"/>
        </w:rPr>
        <w:t>a Társasház eredetileg 2024.</w:t>
      </w:r>
      <w:r w:rsidR="00FA6945" w:rsidRPr="00253CC1">
        <w:rPr>
          <w:rFonts w:ascii="Times New Roman" w:eastAsia="Calibri" w:hAnsi="Times New Roman"/>
          <w:bCs/>
          <w:sz w:val="24"/>
          <w:szCs w:val="24"/>
        </w:rPr>
        <w:t>11</w:t>
      </w:r>
      <w:r w:rsidRPr="00253CC1">
        <w:rPr>
          <w:rFonts w:ascii="Times New Roman" w:eastAsia="Calibri" w:hAnsi="Times New Roman"/>
          <w:bCs/>
          <w:sz w:val="24"/>
          <w:szCs w:val="24"/>
        </w:rPr>
        <w:t>.</w:t>
      </w:r>
      <w:r w:rsidR="00FA6945" w:rsidRPr="00253CC1">
        <w:rPr>
          <w:rFonts w:ascii="Times New Roman" w:eastAsia="Calibri" w:hAnsi="Times New Roman"/>
          <w:bCs/>
          <w:sz w:val="24"/>
          <w:szCs w:val="24"/>
        </w:rPr>
        <w:t>05</w:t>
      </w:r>
      <w:r w:rsidRPr="00253CC1">
        <w:rPr>
          <w:rFonts w:ascii="Times New Roman" w:eastAsia="Calibri" w:hAnsi="Times New Roman"/>
          <w:bCs/>
          <w:sz w:val="24"/>
          <w:szCs w:val="24"/>
        </w:rPr>
        <w:t xml:space="preserve">. napján aláírt, hatályát vesztett támogatási szerződésben rögzített </w:t>
      </w:r>
      <w:r w:rsidRPr="00253CC1">
        <w:rPr>
          <w:rFonts w:ascii="Times New Roman" w:eastAsia="Calibri" w:hAnsi="Times New Roman"/>
          <w:b/>
          <w:bCs/>
          <w:sz w:val="24"/>
          <w:szCs w:val="24"/>
        </w:rPr>
        <w:t>elszámolási határidejét</w:t>
      </w:r>
      <w:r w:rsidRPr="00253CC1">
        <w:rPr>
          <w:rFonts w:ascii="Times New Roman" w:eastAsia="Calibri" w:hAnsi="Times New Roman"/>
          <w:bCs/>
          <w:sz w:val="24"/>
          <w:szCs w:val="24"/>
        </w:rPr>
        <w:t xml:space="preserve">, </w:t>
      </w:r>
      <w:r w:rsidRPr="00253CC1">
        <w:rPr>
          <w:rFonts w:ascii="Times New Roman" w:eastAsia="Calibri" w:hAnsi="Times New Roman"/>
          <w:b/>
          <w:bCs/>
          <w:sz w:val="24"/>
          <w:szCs w:val="24"/>
        </w:rPr>
        <w:t>2025.0</w:t>
      </w:r>
      <w:r w:rsidR="00FA6945" w:rsidRPr="00253CC1">
        <w:rPr>
          <w:rFonts w:ascii="Times New Roman" w:eastAsia="Calibri" w:hAnsi="Times New Roman"/>
          <w:b/>
          <w:bCs/>
          <w:sz w:val="24"/>
          <w:szCs w:val="24"/>
        </w:rPr>
        <w:t>5</w:t>
      </w:r>
      <w:r w:rsidRPr="00253CC1">
        <w:rPr>
          <w:rFonts w:ascii="Times New Roman" w:eastAsia="Calibri" w:hAnsi="Times New Roman"/>
          <w:b/>
          <w:bCs/>
          <w:sz w:val="24"/>
          <w:szCs w:val="24"/>
        </w:rPr>
        <w:t>.</w:t>
      </w:r>
      <w:r w:rsidR="00FA6945" w:rsidRPr="00253CC1">
        <w:rPr>
          <w:rFonts w:ascii="Times New Roman" w:eastAsia="Calibri" w:hAnsi="Times New Roman"/>
          <w:b/>
          <w:bCs/>
          <w:sz w:val="24"/>
          <w:szCs w:val="24"/>
        </w:rPr>
        <w:t>05</w:t>
      </w:r>
      <w:r w:rsidRPr="00253CC1">
        <w:rPr>
          <w:rFonts w:ascii="Times New Roman" w:eastAsia="Calibri" w:hAnsi="Times New Roman"/>
          <w:b/>
          <w:bCs/>
          <w:sz w:val="24"/>
          <w:szCs w:val="24"/>
        </w:rPr>
        <w:t>. napjában határozza meg</w:t>
      </w:r>
      <w:r w:rsidRPr="00253CC1">
        <w:rPr>
          <w:rFonts w:ascii="Times New Roman" w:eastAsia="Calibri" w:hAnsi="Times New Roman"/>
          <w:bCs/>
          <w:sz w:val="24"/>
          <w:szCs w:val="24"/>
        </w:rPr>
        <w:t>.</w:t>
      </w:r>
    </w:p>
    <w:p w14:paraId="5E409167" w14:textId="77777777" w:rsidR="00465590" w:rsidRPr="00506AC6" w:rsidRDefault="001719C0" w:rsidP="00253CC1">
      <w:pPr>
        <w:pStyle w:val="Nincstrkz"/>
        <w:numPr>
          <w:ilvl w:val="0"/>
          <w:numId w:val="27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506AC6">
        <w:rPr>
          <w:rFonts w:ascii="Times New Roman" w:hAnsi="Times New Roman"/>
          <w:sz w:val="24"/>
          <w:szCs w:val="24"/>
        </w:rPr>
        <w:t xml:space="preserve">elkéri a Polgármestert, hogy </w:t>
      </w:r>
      <w:r>
        <w:rPr>
          <w:rFonts w:ascii="Times New Roman" w:hAnsi="Times New Roman"/>
          <w:sz w:val="24"/>
          <w:szCs w:val="24"/>
        </w:rPr>
        <w:t>gondoskodjon a határozat 1. pontjának megfelelő új támogatási szerződés megkötéséről.</w:t>
      </w:r>
    </w:p>
    <w:p w14:paraId="6E16F6A1" w14:textId="77777777" w:rsidR="00465590" w:rsidRPr="00BA075A" w:rsidRDefault="00465590" w:rsidP="004655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02007302" w14:textId="77777777" w:rsidR="00465590" w:rsidRPr="00BA075A" w:rsidRDefault="001719C0" w:rsidP="0046559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BA075A">
        <w:rPr>
          <w:rFonts w:ascii="Times New Roman" w:hAnsi="Times New Roman"/>
          <w:sz w:val="24"/>
          <w:szCs w:val="24"/>
          <w:u w:val="single"/>
        </w:rPr>
        <w:t>:</w:t>
      </w:r>
      <w:r w:rsidRPr="00BA07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075A">
        <w:rPr>
          <w:rFonts w:ascii="Times New Roman" w:hAnsi="Times New Roman"/>
          <w:sz w:val="24"/>
          <w:szCs w:val="24"/>
        </w:rPr>
        <w:t>Niedermüller</w:t>
      </w:r>
      <w:proofErr w:type="spellEnd"/>
      <w:r w:rsidRPr="00BA075A">
        <w:rPr>
          <w:rFonts w:ascii="Times New Roman" w:hAnsi="Times New Roman"/>
          <w:sz w:val="24"/>
          <w:szCs w:val="24"/>
        </w:rPr>
        <w:t xml:space="preserve"> Péter polgármester</w:t>
      </w:r>
    </w:p>
    <w:p w14:paraId="6648B238" w14:textId="77777777" w:rsidR="00465590" w:rsidRPr="00AE087F" w:rsidRDefault="001719C0" w:rsidP="0046559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BA075A">
        <w:rPr>
          <w:rFonts w:ascii="Times New Roman" w:hAnsi="Times New Roman"/>
          <w:sz w:val="24"/>
          <w:szCs w:val="24"/>
          <w:u w:val="single"/>
        </w:rPr>
        <w:t>:</w:t>
      </w:r>
      <w:r w:rsidRPr="00BA07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az</w:t>
      </w:r>
      <w:r w:rsidRPr="00442B05">
        <w:rPr>
          <w:rFonts w:ascii="Times New Roman" w:hAnsi="Times New Roman"/>
          <w:sz w:val="24"/>
          <w:szCs w:val="24"/>
        </w:rPr>
        <w:t xml:space="preserve"> 1. pont </w:t>
      </w:r>
      <w:r>
        <w:rPr>
          <w:rFonts w:ascii="Times New Roman" w:hAnsi="Times New Roman"/>
          <w:sz w:val="24"/>
          <w:szCs w:val="24"/>
        </w:rPr>
        <w:t>tekintetében</w:t>
      </w:r>
      <w:r w:rsidRPr="00BA075A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5</w:t>
      </w:r>
      <w:r w:rsidRPr="00BA075A">
        <w:rPr>
          <w:rFonts w:ascii="Times New Roman" w:hAnsi="Times New Roman"/>
          <w:sz w:val="24"/>
          <w:szCs w:val="24"/>
        </w:rPr>
        <w:t xml:space="preserve">. </w:t>
      </w:r>
      <w:r w:rsidR="00FA6945" w:rsidRPr="00AE087F">
        <w:rPr>
          <w:rFonts w:ascii="Times New Roman" w:hAnsi="Times New Roman"/>
          <w:sz w:val="24"/>
          <w:szCs w:val="24"/>
        </w:rPr>
        <w:t xml:space="preserve">március </w:t>
      </w:r>
      <w:r w:rsidRPr="00AE087F">
        <w:rPr>
          <w:rFonts w:ascii="Times New Roman" w:hAnsi="Times New Roman"/>
          <w:sz w:val="24"/>
          <w:szCs w:val="24"/>
        </w:rPr>
        <w:t>1</w:t>
      </w:r>
      <w:r w:rsidR="00AE087F" w:rsidRPr="00AE087F">
        <w:rPr>
          <w:rFonts w:ascii="Times New Roman" w:hAnsi="Times New Roman"/>
          <w:sz w:val="24"/>
          <w:szCs w:val="24"/>
        </w:rPr>
        <w:t>8</w:t>
      </w:r>
      <w:proofErr w:type="gramStart"/>
      <w:r w:rsidRPr="00AE087F">
        <w:rPr>
          <w:rFonts w:ascii="Times New Roman" w:hAnsi="Times New Roman"/>
          <w:sz w:val="24"/>
          <w:szCs w:val="24"/>
        </w:rPr>
        <w:t>.;</w:t>
      </w:r>
      <w:proofErr w:type="gramEnd"/>
      <w:r w:rsidRPr="00AE087F">
        <w:rPr>
          <w:rFonts w:ascii="Times New Roman" w:hAnsi="Times New Roman"/>
          <w:sz w:val="24"/>
          <w:szCs w:val="24"/>
        </w:rPr>
        <w:t xml:space="preserve"> </w:t>
      </w:r>
    </w:p>
    <w:p w14:paraId="0DEA0BC8" w14:textId="77777777" w:rsidR="00465590" w:rsidRPr="00AE087F" w:rsidRDefault="001719C0" w:rsidP="00465590">
      <w:pPr>
        <w:pStyle w:val="Nincstrkz"/>
        <w:ind w:firstLine="720"/>
        <w:jc w:val="both"/>
        <w:rPr>
          <w:rFonts w:ascii="Times New Roman" w:hAnsi="Times New Roman"/>
          <w:sz w:val="24"/>
          <w:szCs w:val="24"/>
        </w:rPr>
      </w:pPr>
      <w:r w:rsidRPr="00AE087F"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Pr="00AE087F">
        <w:rPr>
          <w:rFonts w:ascii="Times New Roman" w:hAnsi="Times New Roman"/>
          <w:sz w:val="24"/>
          <w:szCs w:val="24"/>
        </w:rPr>
        <w:t>a</w:t>
      </w:r>
      <w:proofErr w:type="gramEnd"/>
      <w:r w:rsidRPr="00AE087F">
        <w:rPr>
          <w:rFonts w:ascii="Times New Roman" w:hAnsi="Times New Roman"/>
          <w:sz w:val="24"/>
          <w:szCs w:val="24"/>
        </w:rPr>
        <w:t xml:space="preserve"> 2. pont tekintetében 2025. </w:t>
      </w:r>
      <w:r w:rsidR="00AE087F" w:rsidRPr="00AE087F">
        <w:rPr>
          <w:rFonts w:ascii="Times New Roman" w:hAnsi="Times New Roman"/>
          <w:sz w:val="24"/>
          <w:szCs w:val="24"/>
        </w:rPr>
        <w:t>április</w:t>
      </w:r>
      <w:r w:rsidRPr="00AE087F">
        <w:rPr>
          <w:rFonts w:ascii="Times New Roman" w:hAnsi="Times New Roman"/>
          <w:sz w:val="24"/>
          <w:szCs w:val="24"/>
        </w:rPr>
        <w:t xml:space="preserve"> 1</w:t>
      </w:r>
      <w:r w:rsidR="00AE087F" w:rsidRPr="00AE087F">
        <w:rPr>
          <w:rFonts w:ascii="Times New Roman" w:hAnsi="Times New Roman"/>
          <w:sz w:val="24"/>
          <w:szCs w:val="24"/>
        </w:rPr>
        <w:t>8</w:t>
      </w:r>
      <w:r w:rsidRPr="00AE087F">
        <w:rPr>
          <w:rFonts w:ascii="Times New Roman" w:hAnsi="Times New Roman"/>
          <w:sz w:val="24"/>
          <w:szCs w:val="24"/>
        </w:rPr>
        <w:t>.</w:t>
      </w:r>
    </w:p>
    <w:p w14:paraId="66D29E51" w14:textId="77777777" w:rsidR="00465590" w:rsidRDefault="00465590" w:rsidP="00651C8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39107F24" w14:textId="77777777" w:rsidR="00253CC1" w:rsidRDefault="001719C0" w:rsidP="00465590">
      <w:pPr>
        <w:pStyle w:val="Nincstrkz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</w:t>
      </w:r>
    </w:p>
    <w:p w14:paraId="48EA4944" w14:textId="77777777" w:rsidR="00253CC1" w:rsidRDefault="001719C0" w:rsidP="00465590">
      <w:pPr>
        <w:pStyle w:val="Nincstrkz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</w:p>
    <w:p w14:paraId="5F099097" w14:textId="77777777" w:rsidR="00465590" w:rsidRPr="00465590" w:rsidRDefault="001719C0" w:rsidP="00465590">
      <w:pPr>
        <w:pStyle w:val="Nincstrkz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</w:t>
      </w:r>
      <w:r w:rsidRPr="00465590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>I</w:t>
      </w:r>
      <w:r w:rsidRPr="00465590">
        <w:rPr>
          <w:rFonts w:ascii="Times New Roman" w:hAnsi="Times New Roman"/>
          <w:b/>
          <w:sz w:val="24"/>
          <w:szCs w:val="24"/>
        </w:rPr>
        <w:t>.</w:t>
      </w:r>
    </w:p>
    <w:p w14:paraId="0CFCD75C" w14:textId="77777777" w:rsidR="00465590" w:rsidRPr="00BA075A" w:rsidRDefault="00465590" w:rsidP="00465590">
      <w:pPr>
        <w:pStyle w:val="Nincstrkz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5ADEAA7B" w14:textId="46BE7E5F" w:rsidR="00465590" w:rsidRPr="00BA075A" w:rsidRDefault="001719C0" w:rsidP="00465590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Bizottságának  ..</w:t>
      </w:r>
      <w:proofErr w:type="gramEnd"/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./202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5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(</w:t>
      </w:r>
      <w:r w:rsidRPr="00AE087F">
        <w:rPr>
          <w:rFonts w:ascii="Times New Roman" w:eastAsia="Calibri" w:hAnsi="Times New Roman"/>
          <w:b/>
          <w:sz w:val="24"/>
          <w:szCs w:val="24"/>
          <w:u w:val="single"/>
        </w:rPr>
        <w:t>I</w:t>
      </w:r>
      <w:r w:rsidR="005F4B69" w:rsidRPr="00AE087F">
        <w:rPr>
          <w:rFonts w:ascii="Times New Roman" w:eastAsia="Calibri" w:hAnsi="Times New Roman"/>
          <w:b/>
          <w:sz w:val="24"/>
          <w:szCs w:val="24"/>
          <w:u w:val="single"/>
        </w:rPr>
        <w:t>II</w:t>
      </w:r>
      <w:r w:rsidRPr="00AE087F">
        <w:rPr>
          <w:rFonts w:ascii="Times New Roman" w:eastAsia="Calibri" w:hAnsi="Times New Roman"/>
          <w:b/>
          <w:sz w:val="24"/>
          <w:szCs w:val="24"/>
          <w:u w:val="single"/>
        </w:rPr>
        <w:t>.1</w:t>
      </w:r>
      <w:r w:rsidR="00AE087F" w:rsidRPr="00AE087F">
        <w:rPr>
          <w:rFonts w:ascii="Times New Roman" w:eastAsia="Calibri" w:hAnsi="Times New Roman"/>
          <w:b/>
          <w:sz w:val="24"/>
          <w:szCs w:val="24"/>
          <w:u w:val="single"/>
        </w:rPr>
        <w:t>8</w:t>
      </w:r>
      <w:r w:rsidRPr="00AE087F">
        <w:rPr>
          <w:rFonts w:ascii="Times New Roman" w:eastAsia="Calibri" w:hAnsi="Times New Roman"/>
          <w:b/>
          <w:sz w:val="24"/>
          <w:szCs w:val="24"/>
          <w:u w:val="single"/>
        </w:rPr>
        <w:t xml:space="preserve">.) 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határozata a 202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. évi 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lastRenderedPageBreak/>
        <w:t>„</w:t>
      </w:r>
      <w:r w:rsidRPr="00BA075A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” tárgyú pályázat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tal kapcsolatos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 VII. kerület </w:t>
      </w:r>
      <w:r w:rsidR="005F4B69">
        <w:rPr>
          <w:rFonts w:ascii="Times New Roman" w:eastAsia="Calibri" w:hAnsi="Times New Roman"/>
          <w:b/>
          <w:sz w:val="24"/>
          <w:szCs w:val="24"/>
          <w:u w:val="single"/>
        </w:rPr>
        <w:t>Murányi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 utca </w:t>
      </w:r>
      <w:r w:rsidR="005F4B69">
        <w:rPr>
          <w:rFonts w:ascii="Times New Roman" w:eastAsia="Calibri" w:hAnsi="Times New Roman"/>
          <w:b/>
          <w:sz w:val="24"/>
          <w:szCs w:val="24"/>
          <w:u w:val="single"/>
        </w:rPr>
        <w:t>2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3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Pr="006F1486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szám alatti 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Társasház kérelméről</w:t>
      </w:r>
    </w:p>
    <w:p w14:paraId="2B3F0428" w14:textId="77777777" w:rsidR="00465590" w:rsidRPr="00BA075A" w:rsidRDefault="00465590" w:rsidP="00465590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14:paraId="2B8F3359" w14:textId="77777777" w:rsidR="00465590" w:rsidRPr="00BA075A" w:rsidRDefault="001719C0" w:rsidP="00465590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</w:rPr>
        <w:t>Budapest Főváros VII. kerület Erzsébetváros Önkormányzata Képviselő-testülete Városüzemeltetési Bizottsága úgy dönt, hogy</w:t>
      </w:r>
    </w:p>
    <w:p w14:paraId="2FB19561" w14:textId="77777777" w:rsidR="00465590" w:rsidRPr="00BA075A" w:rsidRDefault="00465590" w:rsidP="004655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ABC7EFB" w14:textId="1502CCFE" w:rsidR="00465590" w:rsidRPr="00253CC1" w:rsidRDefault="001719C0" w:rsidP="00253CC1">
      <w:pPr>
        <w:pStyle w:val="Listaszerbekezds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253CC1">
        <w:rPr>
          <w:rFonts w:ascii="Times New Roman" w:eastAsia="Calibri" w:hAnsi="Times New Roman"/>
          <w:bCs/>
          <w:sz w:val="24"/>
          <w:szCs w:val="24"/>
        </w:rPr>
        <w:t>A 2024. évi „</w:t>
      </w:r>
      <w:r w:rsidRPr="00253CC1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253CC1">
        <w:rPr>
          <w:rFonts w:ascii="Times New Roman" w:eastAsia="Calibri" w:hAnsi="Times New Roman"/>
          <w:bCs/>
          <w:sz w:val="24"/>
          <w:szCs w:val="24"/>
        </w:rPr>
        <w:t xml:space="preserve">” tárgyú pályázattal kapcsolatban, a </w:t>
      </w:r>
      <w:r w:rsidRPr="00C02515">
        <w:rPr>
          <w:rFonts w:ascii="Times New Roman" w:eastAsia="Calibri" w:hAnsi="Times New Roman"/>
          <w:b/>
          <w:bCs/>
          <w:sz w:val="24"/>
          <w:szCs w:val="24"/>
        </w:rPr>
        <w:t>Budapest</w:t>
      </w:r>
      <w:r w:rsidRPr="00253CC1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Pr="00253CC1">
        <w:rPr>
          <w:rFonts w:ascii="Times New Roman" w:eastAsia="Calibri" w:hAnsi="Times New Roman"/>
          <w:b/>
          <w:bCs/>
          <w:sz w:val="24"/>
          <w:szCs w:val="24"/>
        </w:rPr>
        <w:t xml:space="preserve">VII. kerület </w:t>
      </w:r>
      <w:r w:rsidR="00765434" w:rsidRPr="00253CC1">
        <w:rPr>
          <w:rFonts w:ascii="Times New Roman" w:eastAsia="Calibri" w:hAnsi="Times New Roman"/>
          <w:b/>
          <w:bCs/>
          <w:sz w:val="24"/>
          <w:szCs w:val="24"/>
        </w:rPr>
        <w:t>Murányi</w:t>
      </w:r>
      <w:r w:rsidRPr="00253CC1">
        <w:rPr>
          <w:rFonts w:ascii="Times New Roman" w:eastAsia="Calibri" w:hAnsi="Times New Roman"/>
          <w:b/>
          <w:bCs/>
          <w:sz w:val="24"/>
          <w:szCs w:val="24"/>
        </w:rPr>
        <w:t xml:space="preserve"> utca </w:t>
      </w:r>
      <w:r w:rsidR="00765434" w:rsidRPr="00253CC1">
        <w:rPr>
          <w:rFonts w:ascii="Times New Roman" w:eastAsia="Calibri" w:hAnsi="Times New Roman"/>
          <w:b/>
          <w:bCs/>
          <w:sz w:val="24"/>
          <w:szCs w:val="24"/>
        </w:rPr>
        <w:t>2</w:t>
      </w:r>
      <w:r w:rsidRPr="00253CC1">
        <w:rPr>
          <w:rFonts w:ascii="Times New Roman" w:eastAsia="Calibri" w:hAnsi="Times New Roman"/>
          <w:b/>
          <w:bCs/>
          <w:sz w:val="24"/>
          <w:szCs w:val="24"/>
        </w:rPr>
        <w:t>3. szám alatti Társasház</w:t>
      </w:r>
      <w:r w:rsidRPr="00253CC1">
        <w:rPr>
          <w:rFonts w:ascii="Times New Roman" w:eastAsia="Calibri" w:hAnsi="Times New Roman"/>
          <w:bCs/>
          <w:sz w:val="24"/>
          <w:szCs w:val="24"/>
        </w:rPr>
        <w:t xml:space="preserve"> (továbbiakban Társasház) kérelmére tekintettel </w:t>
      </w:r>
      <w:r w:rsidRPr="00253CC1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Városüzemeltetési Bizottsága </w:t>
      </w:r>
      <w:r w:rsidR="00765434" w:rsidRPr="00253CC1">
        <w:rPr>
          <w:rFonts w:ascii="Times New Roman" w:hAnsi="Times New Roman"/>
          <w:sz w:val="24"/>
          <w:szCs w:val="24"/>
        </w:rPr>
        <w:t>321</w:t>
      </w:r>
      <w:r w:rsidRPr="00253CC1">
        <w:rPr>
          <w:rFonts w:ascii="Times New Roman" w:hAnsi="Times New Roman"/>
          <w:sz w:val="24"/>
          <w:szCs w:val="24"/>
        </w:rPr>
        <w:t>/2024. (X.</w:t>
      </w:r>
      <w:r w:rsidR="00765434" w:rsidRPr="00253CC1">
        <w:rPr>
          <w:rFonts w:ascii="Times New Roman" w:hAnsi="Times New Roman"/>
          <w:sz w:val="24"/>
          <w:szCs w:val="24"/>
        </w:rPr>
        <w:t>22</w:t>
      </w:r>
      <w:r w:rsidRPr="00253CC1">
        <w:rPr>
          <w:rFonts w:ascii="Times New Roman" w:hAnsi="Times New Roman"/>
          <w:sz w:val="24"/>
          <w:szCs w:val="24"/>
        </w:rPr>
        <w:t xml:space="preserve">.) határozata alapján </w:t>
      </w:r>
      <w:r w:rsidRPr="00253CC1">
        <w:rPr>
          <w:rFonts w:ascii="Times New Roman" w:eastAsia="Calibri" w:hAnsi="Times New Roman"/>
          <w:bCs/>
          <w:sz w:val="24"/>
          <w:szCs w:val="24"/>
        </w:rPr>
        <w:t>a Társasház eredetileg 2024.</w:t>
      </w:r>
      <w:r w:rsidR="00765434" w:rsidRPr="00253CC1">
        <w:rPr>
          <w:rFonts w:ascii="Times New Roman" w:eastAsia="Calibri" w:hAnsi="Times New Roman"/>
          <w:bCs/>
          <w:sz w:val="24"/>
          <w:szCs w:val="24"/>
        </w:rPr>
        <w:t>11</w:t>
      </w:r>
      <w:r w:rsidRPr="00253CC1">
        <w:rPr>
          <w:rFonts w:ascii="Times New Roman" w:eastAsia="Calibri" w:hAnsi="Times New Roman"/>
          <w:bCs/>
          <w:sz w:val="24"/>
          <w:szCs w:val="24"/>
        </w:rPr>
        <w:t>.1</w:t>
      </w:r>
      <w:r w:rsidR="00765434" w:rsidRPr="00253CC1">
        <w:rPr>
          <w:rFonts w:ascii="Times New Roman" w:eastAsia="Calibri" w:hAnsi="Times New Roman"/>
          <w:bCs/>
          <w:sz w:val="24"/>
          <w:szCs w:val="24"/>
        </w:rPr>
        <w:t>4</w:t>
      </w:r>
      <w:r w:rsidRPr="00253CC1">
        <w:rPr>
          <w:rFonts w:ascii="Times New Roman" w:eastAsia="Calibri" w:hAnsi="Times New Roman"/>
          <w:bCs/>
          <w:sz w:val="24"/>
          <w:szCs w:val="24"/>
        </w:rPr>
        <w:t xml:space="preserve">. napján aláírt, hatályát vesztett támogatási szerződésben rögzített </w:t>
      </w:r>
      <w:r w:rsidRPr="00253CC1">
        <w:rPr>
          <w:rFonts w:ascii="Times New Roman" w:eastAsia="Calibri" w:hAnsi="Times New Roman"/>
          <w:b/>
          <w:bCs/>
          <w:sz w:val="24"/>
          <w:szCs w:val="24"/>
        </w:rPr>
        <w:t>elszámolási határidejét</w:t>
      </w:r>
      <w:r w:rsidRPr="00253CC1">
        <w:rPr>
          <w:rFonts w:ascii="Times New Roman" w:eastAsia="Calibri" w:hAnsi="Times New Roman"/>
          <w:bCs/>
          <w:sz w:val="24"/>
          <w:szCs w:val="24"/>
        </w:rPr>
        <w:t xml:space="preserve">, </w:t>
      </w:r>
      <w:r w:rsidRPr="00253CC1">
        <w:rPr>
          <w:rFonts w:ascii="Times New Roman" w:eastAsia="Calibri" w:hAnsi="Times New Roman"/>
          <w:b/>
          <w:bCs/>
          <w:sz w:val="24"/>
          <w:szCs w:val="24"/>
        </w:rPr>
        <w:t>2025.0</w:t>
      </w:r>
      <w:r w:rsidR="00765434" w:rsidRPr="00253CC1">
        <w:rPr>
          <w:rFonts w:ascii="Times New Roman" w:eastAsia="Calibri" w:hAnsi="Times New Roman"/>
          <w:b/>
          <w:bCs/>
          <w:sz w:val="24"/>
          <w:szCs w:val="24"/>
        </w:rPr>
        <w:t>5</w:t>
      </w:r>
      <w:r w:rsidRPr="00253CC1">
        <w:rPr>
          <w:rFonts w:ascii="Times New Roman" w:eastAsia="Calibri" w:hAnsi="Times New Roman"/>
          <w:b/>
          <w:bCs/>
          <w:sz w:val="24"/>
          <w:szCs w:val="24"/>
        </w:rPr>
        <w:t>.1</w:t>
      </w:r>
      <w:r w:rsidR="00765434" w:rsidRPr="00253CC1">
        <w:rPr>
          <w:rFonts w:ascii="Times New Roman" w:eastAsia="Calibri" w:hAnsi="Times New Roman"/>
          <w:b/>
          <w:bCs/>
          <w:sz w:val="24"/>
          <w:szCs w:val="24"/>
        </w:rPr>
        <w:t>4</w:t>
      </w:r>
      <w:r w:rsidRPr="00253CC1">
        <w:rPr>
          <w:rFonts w:ascii="Times New Roman" w:eastAsia="Calibri" w:hAnsi="Times New Roman"/>
          <w:b/>
          <w:bCs/>
          <w:sz w:val="24"/>
          <w:szCs w:val="24"/>
        </w:rPr>
        <w:t>. napjában határozza meg</w:t>
      </w:r>
      <w:r w:rsidRPr="00253CC1">
        <w:rPr>
          <w:rFonts w:ascii="Times New Roman" w:eastAsia="Calibri" w:hAnsi="Times New Roman"/>
          <w:bCs/>
          <w:sz w:val="24"/>
          <w:szCs w:val="24"/>
        </w:rPr>
        <w:t>.</w:t>
      </w:r>
    </w:p>
    <w:p w14:paraId="3C604DBB" w14:textId="77777777" w:rsidR="00465590" w:rsidRPr="00506AC6" w:rsidRDefault="001719C0" w:rsidP="00253CC1">
      <w:pPr>
        <w:pStyle w:val="Nincstrkz"/>
        <w:numPr>
          <w:ilvl w:val="0"/>
          <w:numId w:val="28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506AC6">
        <w:rPr>
          <w:rFonts w:ascii="Times New Roman" w:hAnsi="Times New Roman"/>
          <w:sz w:val="24"/>
          <w:szCs w:val="24"/>
        </w:rPr>
        <w:t xml:space="preserve">elkéri a Polgármestert, hogy </w:t>
      </w:r>
      <w:r>
        <w:rPr>
          <w:rFonts w:ascii="Times New Roman" w:hAnsi="Times New Roman"/>
          <w:sz w:val="24"/>
          <w:szCs w:val="24"/>
        </w:rPr>
        <w:t>gondoskodjon a határozat 1. pontjának megfelelő új támogatási szerződés megkötéséről.</w:t>
      </w:r>
    </w:p>
    <w:p w14:paraId="5592E403" w14:textId="77777777" w:rsidR="00465590" w:rsidRPr="00BA075A" w:rsidRDefault="00465590" w:rsidP="004655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7F422233" w14:textId="77777777" w:rsidR="00465590" w:rsidRPr="00BA075A" w:rsidRDefault="001719C0" w:rsidP="0046559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BA075A">
        <w:rPr>
          <w:rFonts w:ascii="Times New Roman" w:hAnsi="Times New Roman"/>
          <w:sz w:val="24"/>
          <w:szCs w:val="24"/>
          <w:u w:val="single"/>
        </w:rPr>
        <w:t>:</w:t>
      </w:r>
      <w:r w:rsidRPr="00BA07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075A">
        <w:rPr>
          <w:rFonts w:ascii="Times New Roman" w:hAnsi="Times New Roman"/>
          <w:sz w:val="24"/>
          <w:szCs w:val="24"/>
        </w:rPr>
        <w:t>Niedermüller</w:t>
      </w:r>
      <w:proofErr w:type="spellEnd"/>
      <w:r w:rsidRPr="00BA075A">
        <w:rPr>
          <w:rFonts w:ascii="Times New Roman" w:hAnsi="Times New Roman"/>
          <w:sz w:val="24"/>
          <w:szCs w:val="24"/>
        </w:rPr>
        <w:t xml:space="preserve"> Péter polgármester</w:t>
      </w:r>
    </w:p>
    <w:p w14:paraId="2726F9F0" w14:textId="77777777" w:rsidR="00465590" w:rsidRPr="00D97877" w:rsidRDefault="001719C0" w:rsidP="00465590">
      <w:pPr>
        <w:pStyle w:val="Nincstrkz"/>
        <w:jc w:val="both"/>
        <w:rPr>
          <w:rFonts w:ascii="Times New Roman" w:hAnsi="Times New Roman"/>
          <w:color w:val="FF0000"/>
          <w:sz w:val="24"/>
          <w:szCs w:val="24"/>
        </w:rPr>
      </w:pPr>
      <w:r w:rsidRPr="00BA075A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BA075A">
        <w:rPr>
          <w:rFonts w:ascii="Times New Roman" w:hAnsi="Times New Roman"/>
          <w:sz w:val="24"/>
          <w:szCs w:val="24"/>
          <w:u w:val="single"/>
        </w:rPr>
        <w:t>:</w:t>
      </w:r>
      <w:r w:rsidRPr="00BA07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az</w:t>
      </w:r>
      <w:r w:rsidRPr="00442B05">
        <w:rPr>
          <w:rFonts w:ascii="Times New Roman" w:hAnsi="Times New Roman"/>
          <w:sz w:val="24"/>
          <w:szCs w:val="24"/>
        </w:rPr>
        <w:t xml:space="preserve"> 1. pont </w:t>
      </w:r>
      <w:r>
        <w:rPr>
          <w:rFonts w:ascii="Times New Roman" w:hAnsi="Times New Roman"/>
          <w:sz w:val="24"/>
          <w:szCs w:val="24"/>
        </w:rPr>
        <w:t>tekintetében</w:t>
      </w:r>
      <w:r w:rsidRPr="00BA075A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5</w:t>
      </w:r>
      <w:r w:rsidRPr="00BA075A">
        <w:rPr>
          <w:rFonts w:ascii="Times New Roman" w:hAnsi="Times New Roman"/>
          <w:sz w:val="24"/>
          <w:szCs w:val="24"/>
        </w:rPr>
        <w:t xml:space="preserve">. </w:t>
      </w:r>
      <w:r w:rsidR="00765434" w:rsidRPr="00AE087F">
        <w:rPr>
          <w:rFonts w:ascii="Times New Roman" w:hAnsi="Times New Roman"/>
          <w:sz w:val="24"/>
          <w:szCs w:val="24"/>
        </w:rPr>
        <w:t>március</w:t>
      </w:r>
      <w:r w:rsidRPr="00AE087F">
        <w:rPr>
          <w:rFonts w:ascii="Times New Roman" w:hAnsi="Times New Roman"/>
          <w:sz w:val="24"/>
          <w:szCs w:val="24"/>
        </w:rPr>
        <w:t xml:space="preserve"> 1</w:t>
      </w:r>
      <w:r w:rsidR="00AE087F" w:rsidRPr="00AE087F">
        <w:rPr>
          <w:rFonts w:ascii="Times New Roman" w:hAnsi="Times New Roman"/>
          <w:sz w:val="24"/>
          <w:szCs w:val="24"/>
        </w:rPr>
        <w:t>8</w:t>
      </w:r>
      <w:proofErr w:type="gramStart"/>
      <w:r w:rsidRPr="00AE087F">
        <w:rPr>
          <w:rFonts w:ascii="Times New Roman" w:hAnsi="Times New Roman"/>
          <w:sz w:val="24"/>
          <w:szCs w:val="24"/>
        </w:rPr>
        <w:t>.;</w:t>
      </w:r>
      <w:proofErr w:type="gramEnd"/>
      <w:r w:rsidRPr="00AE087F">
        <w:rPr>
          <w:rFonts w:ascii="Times New Roman" w:hAnsi="Times New Roman"/>
          <w:sz w:val="24"/>
          <w:szCs w:val="24"/>
        </w:rPr>
        <w:t xml:space="preserve"> </w:t>
      </w:r>
    </w:p>
    <w:p w14:paraId="1D4F25F6" w14:textId="77777777" w:rsidR="00465590" w:rsidRPr="00BA075A" w:rsidRDefault="001719C0" w:rsidP="00465590">
      <w:pPr>
        <w:pStyle w:val="Nincstrkz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2. pont tekintetében</w:t>
      </w:r>
      <w:r w:rsidRPr="00BA07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2025. </w:t>
      </w:r>
      <w:r w:rsidR="00AE087F">
        <w:rPr>
          <w:rFonts w:ascii="Times New Roman" w:hAnsi="Times New Roman"/>
          <w:sz w:val="24"/>
          <w:szCs w:val="24"/>
        </w:rPr>
        <w:t>április 18.</w:t>
      </w:r>
    </w:p>
    <w:p w14:paraId="00700392" w14:textId="77777777" w:rsidR="00465590" w:rsidRDefault="00465590" w:rsidP="00651C8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6445AA2A" w14:textId="77777777" w:rsidR="00593F1B" w:rsidRPr="00A43AFC" w:rsidRDefault="00A43AFC" w:rsidP="00593F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Budapest,</w:t>
      </w:r>
      <w:r>
        <w:rPr>
          <w:rFonts w:ascii="Times New Roman" w:hAnsi="Times New Roman"/>
          <w:sz w:val="24"/>
          <w:szCs w:val="24"/>
        </w:rPr>
        <w:t xml:space="preserve"> 2025. </w:t>
      </w:r>
      <w:proofErr w:type="gramStart"/>
      <w:r>
        <w:rPr>
          <w:rFonts w:ascii="Times New Roman" w:hAnsi="Times New Roman"/>
          <w:sz w:val="24"/>
          <w:szCs w:val="24"/>
        </w:rPr>
        <w:t>február</w:t>
      </w:r>
      <w:proofErr w:type="gramEnd"/>
      <w:r>
        <w:rPr>
          <w:rFonts w:ascii="Times New Roman" w:hAnsi="Times New Roman"/>
          <w:sz w:val="24"/>
          <w:szCs w:val="24"/>
        </w:rPr>
        <w:t xml:space="preserve"> 27.</w:t>
      </w:r>
    </w:p>
    <w:p w14:paraId="5F9DFAF4" w14:textId="77777777" w:rsidR="00602898" w:rsidRPr="00A74E62" w:rsidRDefault="00602898" w:rsidP="00593F1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B144F2" w14:textId="77777777" w:rsidR="00593F1B" w:rsidRPr="00036EED" w:rsidRDefault="001719C0" w:rsidP="00593F1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283307169"/>
          <w:placeholder>
            <w:docPart w:val="D687E09F889A4DE59C073BD5B361690E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Jávori Péter</w:t>
          </w:r>
        </w:sdtContent>
      </w:sdt>
    </w:p>
    <w:p w14:paraId="0DAEDDBF" w14:textId="77777777" w:rsidR="00593F1B" w:rsidRPr="00036EED" w:rsidRDefault="001719C0" w:rsidP="00593F1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1629536122"/>
          <w:placeholder>
            <w:docPart w:val="D687E09F889A4DE59C073BD5B361690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Városüzemeltetési Iroda vezetője</w:t>
          </w:r>
        </w:sdtContent>
      </w:sdt>
    </w:p>
    <w:p w14:paraId="087D9619" w14:textId="77777777" w:rsidR="00B01D24" w:rsidRDefault="00B01D24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54F3E8EA" w14:textId="77777777" w:rsidR="00B01D24" w:rsidRDefault="00B01D24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2C3B3CD0" w14:textId="77777777" w:rsidR="00B01D24" w:rsidRDefault="00B01D24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7798CF4D" w14:textId="77777777" w:rsidR="007C447C" w:rsidRPr="005414F4" w:rsidRDefault="001719C0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414F4">
        <w:rPr>
          <w:rFonts w:ascii="Times New Roman" w:hAnsi="Times New Roman"/>
          <w:sz w:val="24"/>
          <w:szCs w:val="24"/>
          <w:u w:val="single"/>
        </w:rPr>
        <w:t>A</w:t>
      </w:r>
      <w:r w:rsidR="00A4554B">
        <w:rPr>
          <w:rFonts w:ascii="Times New Roman" w:hAnsi="Times New Roman"/>
          <w:sz w:val="24"/>
          <w:szCs w:val="24"/>
          <w:u w:val="single"/>
        </w:rPr>
        <w:t>z</w:t>
      </w:r>
      <w:r w:rsidRPr="005414F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4554B">
        <w:rPr>
          <w:rFonts w:ascii="Times New Roman" w:hAnsi="Times New Roman"/>
          <w:sz w:val="24"/>
          <w:szCs w:val="24"/>
          <w:u w:val="single"/>
        </w:rPr>
        <w:t>előterjesztés</w:t>
      </w:r>
      <w:r w:rsidRPr="005414F4">
        <w:rPr>
          <w:rFonts w:ascii="Times New Roman" w:hAnsi="Times New Roman"/>
          <w:sz w:val="24"/>
          <w:szCs w:val="24"/>
          <w:u w:val="single"/>
        </w:rPr>
        <w:t xml:space="preserve"> melléklete</w:t>
      </w:r>
      <w:r w:rsidR="00CA73F7">
        <w:rPr>
          <w:rFonts w:ascii="Times New Roman" w:hAnsi="Times New Roman"/>
          <w:sz w:val="24"/>
          <w:szCs w:val="24"/>
          <w:u w:val="single"/>
        </w:rPr>
        <w:t>i</w:t>
      </w:r>
      <w:r w:rsidRPr="005414F4">
        <w:rPr>
          <w:rFonts w:ascii="Times New Roman" w:hAnsi="Times New Roman"/>
          <w:sz w:val="24"/>
          <w:szCs w:val="24"/>
          <w:u w:val="single"/>
        </w:rPr>
        <w:t>:</w:t>
      </w:r>
    </w:p>
    <w:p w14:paraId="3C55B1B6" w14:textId="77777777" w:rsidR="00455FB7" w:rsidRPr="00455FB7" w:rsidRDefault="001719C0" w:rsidP="00455FB7">
      <w:pPr>
        <w:pStyle w:val="Listaszerbekezds"/>
        <w:widowControl w:val="0"/>
        <w:numPr>
          <w:ilvl w:val="0"/>
          <w:numId w:val="29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melléklet </w:t>
      </w:r>
      <w:r w:rsidR="00293C89">
        <w:rPr>
          <w:rFonts w:ascii="Times New Roman" w:hAnsi="Times New Roman"/>
          <w:sz w:val="24"/>
          <w:szCs w:val="24"/>
        </w:rPr>
        <w:t>12</w:t>
      </w:r>
      <w:r w:rsidR="00EA2370">
        <w:rPr>
          <w:rFonts w:ascii="Times New Roman" w:hAnsi="Times New Roman"/>
          <w:sz w:val="24"/>
          <w:szCs w:val="24"/>
        </w:rPr>
        <w:t>1</w:t>
      </w:r>
      <w:r w:rsidR="00293C89">
        <w:rPr>
          <w:rFonts w:ascii="Times New Roman" w:hAnsi="Times New Roman"/>
          <w:sz w:val="24"/>
          <w:szCs w:val="24"/>
        </w:rPr>
        <w:t>/202</w:t>
      </w:r>
      <w:r w:rsidR="00EA2370">
        <w:rPr>
          <w:rFonts w:ascii="Times New Roman" w:hAnsi="Times New Roman"/>
          <w:sz w:val="24"/>
          <w:szCs w:val="24"/>
        </w:rPr>
        <w:t>4</w:t>
      </w:r>
      <w:r w:rsidR="00293C89">
        <w:rPr>
          <w:rFonts w:ascii="Times New Roman" w:hAnsi="Times New Roman"/>
          <w:sz w:val="24"/>
          <w:szCs w:val="24"/>
        </w:rPr>
        <w:t>. (</w:t>
      </w:r>
      <w:r w:rsidR="00EA2370">
        <w:rPr>
          <w:rFonts w:ascii="Times New Roman" w:hAnsi="Times New Roman"/>
          <w:sz w:val="24"/>
          <w:szCs w:val="24"/>
        </w:rPr>
        <w:t>II</w:t>
      </w:r>
      <w:r w:rsidR="00293C89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.</w:t>
      </w:r>
      <w:r w:rsidR="005521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 w:rsidR="00293C89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.) VÜB határozat</w:t>
      </w:r>
    </w:p>
    <w:p w14:paraId="3E8F6CF5" w14:textId="77777777" w:rsidR="00345267" w:rsidRPr="006F1486" w:rsidRDefault="001719C0" w:rsidP="008A5D7E">
      <w:pPr>
        <w:pStyle w:val="Listaszerbekezds"/>
        <w:widowControl w:val="0"/>
        <w:numPr>
          <w:ilvl w:val="0"/>
          <w:numId w:val="29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melléklet </w:t>
      </w:r>
      <w:r w:rsidRPr="005414F4">
        <w:rPr>
          <w:rFonts w:ascii="Times New Roman" w:eastAsia="Calibri" w:hAnsi="Times New Roman"/>
          <w:sz w:val="24"/>
          <w:szCs w:val="24"/>
        </w:rPr>
        <w:t>a pályázati kiírás</w:t>
      </w:r>
      <w:r w:rsidR="00455FB7">
        <w:rPr>
          <w:rFonts w:ascii="Times New Roman" w:eastAsia="Calibri" w:hAnsi="Times New Roman"/>
          <w:sz w:val="24"/>
          <w:szCs w:val="24"/>
        </w:rPr>
        <w:t xml:space="preserve"> és mellékletei </w:t>
      </w:r>
    </w:p>
    <w:p w14:paraId="1F53C4AE" w14:textId="77777777" w:rsidR="0053789A" w:rsidRPr="000A4736" w:rsidRDefault="001719C0" w:rsidP="0053789A">
      <w:pPr>
        <w:pStyle w:val="Listaszerbekezds"/>
        <w:widowControl w:val="0"/>
        <w:numPr>
          <w:ilvl w:val="0"/>
          <w:numId w:val="29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A4736">
        <w:rPr>
          <w:rFonts w:ascii="Times New Roman" w:hAnsi="Times New Roman"/>
          <w:bCs/>
          <w:sz w:val="24"/>
          <w:szCs w:val="24"/>
        </w:rPr>
        <w:t xml:space="preserve">melléklet </w:t>
      </w:r>
      <w:r w:rsidRPr="000A4736">
        <w:rPr>
          <w:rFonts w:ascii="Times New Roman" w:hAnsi="Times New Roman"/>
          <w:sz w:val="24"/>
          <w:szCs w:val="24"/>
        </w:rPr>
        <w:t>276/2024. (IX.10.) VÜB határozat</w:t>
      </w:r>
    </w:p>
    <w:p w14:paraId="6BACFA3C" w14:textId="77777777" w:rsidR="0053789A" w:rsidRPr="000A4736" w:rsidRDefault="001719C0" w:rsidP="0053789A">
      <w:pPr>
        <w:pStyle w:val="Listaszerbekezds"/>
        <w:widowControl w:val="0"/>
        <w:numPr>
          <w:ilvl w:val="0"/>
          <w:numId w:val="29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A4736">
        <w:rPr>
          <w:rFonts w:ascii="Times New Roman" w:hAnsi="Times New Roman"/>
          <w:bCs/>
          <w:sz w:val="24"/>
          <w:szCs w:val="24"/>
        </w:rPr>
        <w:t xml:space="preserve">melléklet </w:t>
      </w:r>
      <w:r w:rsidR="006F1486" w:rsidRPr="000A4736">
        <w:rPr>
          <w:rFonts w:ascii="Times New Roman" w:hAnsi="Times New Roman"/>
          <w:bCs/>
          <w:sz w:val="24"/>
          <w:szCs w:val="24"/>
        </w:rPr>
        <w:t>277</w:t>
      </w:r>
      <w:r w:rsidRPr="000A4736">
        <w:rPr>
          <w:rFonts w:ascii="Times New Roman" w:hAnsi="Times New Roman"/>
          <w:sz w:val="24"/>
          <w:szCs w:val="24"/>
        </w:rPr>
        <w:t>/2024. (IX.10.) VÜB határozat</w:t>
      </w:r>
    </w:p>
    <w:p w14:paraId="6608C462" w14:textId="77777777" w:rsidR="00053A7C" w:rsidRPr="000A4736" w:rsidRDefault="001719C0" w:rsidP="00053A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A4736">
        <w:rPr>
          <w:rFonts w:ascii="Times New Roman" w:hAnsi="Times New Roman"/>
          <w:bCs/>
          <w:sz w:val="24"/>
          <w:szCs w:val="24"/>
        </w:rPr>
        <w:t xml:space="preserve">            5</w:t>
      </w:r>
      <w:proofErr w:type="gramStart"/>
      <w:r w:rsidRPr="000A4736">
        <w:rPr>
          <w:rFonts w:ascii="Times New Roman" w:hAnsi="Times New Roman"/>
          <w:bCs/>
          <w:sz w:val="24"/>
          <w:szCs w:val="24"/>
        </w:rPr>
        <w:t>.   melléklet</w:t>
      </w:r>
      <w:proofErr w:type="gramEnd"/>
      <w:r w:rsidRPr="000A4736">
        <w:rPr>
          <w:rFonts w:ascii="Times New Roman" w:hAnsi="Times New Roman"/>
          <w:bCs/>
          <w:sz w:val="24"/>
          <w:szCs w:val="24"/>
        </w:rPr>
        <w:t xml:space="preserve"> </w:t>
      </w:r>
      <w:r w:rsidR="000A4736" w:rsidRPr="000A4736">
        <w:rPr>
          <w:rFonts w:ascii="Times New Roman" w:hAnsi="Times New Roman"/>
          <w:sz w:val="24"/>
          <w:szCs w:val="24"/>
        </w:rPr>
        <w:t>317/2024. (X.22.)</w:t>
      </w:r>
      <w:r w:rsidRPr="000A4736">
        <w:rPr>
          <w:rFonts w:ascii="Times New Roman" w:hAnsi="Times New Roman"/>
          <w:bCs/>
          <w:sz w:val="24"/>
          <w:szCs w:val="24"/>
        </w:rPr>
        <w:t xml:space="preserve"> </w:t>
      </w:r>
      <w:r w:rsidR="000A4736">
        <w:rPr>
          <w:rFonts w:ascii="Times New Roman" w:hAnsi="Times New Roman"/>
          <w:bCs/>
          <w:sz w:val="24"/>
          <w:szCs w:val="24"/>
        </w:rPr>
        <w:t xml:space="preserve"> </w:t>
      </w:r>
      <w:r w:rsidRPr="000A4736">
        <w:rPr>
          <w:rFonts w:ascii="Times New Roman" w:hAnsi="Times New Roman"/>
          <w:sz w:val="24"/>
          <w:szCs w:val="24"/>
        </w:rPr>
        <w:t>VÜB határozat</w:t>
      </w:r>
      <w:r w:rsidRPr="000A4736">
        <w:rPr>
          <w:rFonts w:ascii="Times New Roman" w:hAnsi="Times New Roman"/>
          <w:bCs/>
          <w:sz w:val="24"/>
          <w:szCs w:val="24"/>
        </w:rPr>
        <w:t xml:space="preserve">      </w:t>
      </w:r>
    </w:p>
    <w:p w14:paraId="7962D5B7" w14:textId="77777777" w:rsidR="00053A7C" w:rsidRPr="000A4736" w:rsidRDefault="001719C0" w:rsidP="00053A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A4736">
        <w:rPr>
          <w:rFonts w:ascii="Times New Roman" w:hAnsi="Times New Roman"/>
          <w:bCs/>
          <w:sz w:val="24"/>
          <w:szCs w:val="24"/>
        </w:rPr>
        <w:t xml:space="preserve">            6</w:t>
      </w:r>
      <w:proofErr w:type="gramStart"/>
      <w:r w:rsidRPr="000A4736">
        <w:rPr>
          <w:rFonts w:ascii="Times New Roman" w:hAnsi="Times New Roman"/>
          <w:bCs/>
          <w:sz w:val="24"/>
          <w:szCs w:val="24"/>
        </w:rPr>
        <w:t>.   melléklet</w:t>
      </w:r>
      <w:proofErr w:type="gramEnd"/>
      <w:r w:rsidRPr="000A4736">
        <w:rPr>
          <w:rFonts w:ascii="Times New Roman" w:hAnsi="Times New Roman"/>
          <w:bCs/>
          <w:sz w:val="24"/>
          <w:szCs w:val="24"/>
        </w:rPr>
        <w:t xml:space="preserve"> </w:t>
      </w:r>
      <w:r w:rsidR="000A4736" w:rsidRPr="000A4736">
        <w:rPr>
          <w:rFonts w:ascii="Times New Roman" w:hAnsi="Times New Roman"/>
          <w:sz w:val="24"/>
          <w:szCs w:val="24"/>
        </w:rPr>
        <w:t>318/2024. (X.22.)</w:t>
      </w:r>
      <w:r w:rsidRPr="000A4736">
        <w:rPr>
          <w:rFonts w:ascii="Times New Roman" w:hAnsi="Times New Roman"/>
          <w:bCs/>
          <w:sz w:val="24"/>
          <w:szCs w:val="24"/>
        </w:rPr>
        <w:t xml:space="preserve"> </w:t>
      </w:r>
      <w:r w:rsidR="000A4736">
        <w:rPr>
          <w:rFonts w:ascii="Times New Roman" w:hAnsi="Times New Roman"/>
          <w:bCs/>
          <w:sz w:val="24"/>
          <w:szCs w:val="24"/>
        </w:rPr>
        <w:t xml:space="preserve"> </w:t>
      </w:r>
      <w:r w:rsidRPr="000A4736">
        <w:rPr>
          <w:rFonts w:ascii="Times New Roman" w:hAnsi="Times New Roman"/>
          <w:sz w:val="24"/>
          <w:szCs w:val="24"/>
        </w:rPr>
        <w:t>VÜB határozat</w:t>
      </w:r>
    </w:p>
    <w:p w14:paraId="5FADBFD2" w14:textId="77777777" w:rsidR="00053A7C" w:rsidRDefault="001719C0" w:rsidP="00053A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A4736">
        <w:rPr>
          <w:rFonts w:ascii="Times New Roman" w:hAnsi="Times New Roman"/>
          <w:bCs/>
          <w:sz w:val="24"/>
          <w:szCs w:val="24"/>
        </w:rPr>
        <w:t xml:space="preserve">            7</w:t>
      </w:r>
      <w:proofErr w:type="gramStart"/>
      <w:r w:rsidRPr="000A4736">
        <w:rPr>
          <w:rFonts w:ascii="Times New Roman" w:hAnsi="Times New Roman"/>
          <w:bCs/>
          <w:sz w:val="24"/>
          <w:szCs w:val="24"/>
        </w:rPr>
        <w:t>.   melléklet</w:t>
      </w:r>
      <w:proofErr w:type="gramEnd"/>
      <w:r w:rsidRPr="000A4736">
        <w:rPr>
          <w:rFonts w:ascii="Times New Roman" w:hAnsi="Times New Roman"/>
          <w:bCs/>
          <w:sz w:val="24"/>
          <w:szCs w:val="24"/>
        </w:rPr>
        <w:t xml:space="preserve"> </w:t>
      </w:r>
      <w:r w:rsidR="000A4736" w:rsidRPr="000A4736">
        <w:rPr>
          <w:rFonts w:ascii="Times New Roman" w:hAnsi="Times New Roman"/>
          <w:sz w:val="24"/>
          <w:szCs w:val="24"/>
        </w:rPr>
        <w:t>319/2024. (X.22.)</w:t>
      </w:r>
      <w:r>
        <w:rPr>
          <w:rFonts w:ascii="Times New Roman" w:hAnsi="Times New Roman"/>
          <w:bCs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VÜB határozat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14:paraId="27A4BC53" w14:textId="77777777" w:rsidR="00D8160B" w:rsidRPr="00053A7C" w:rsidRDefault="001719C0" w:rsidP="00053A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8</w:t>
      </w:r>
      <w:proofErr w:type="gramStart"/>
      <w:r>
        <w:rPr>
          <w:rFonts w:ascii="Times New Roman" w:hAnsi="Times New Roman"/>
          <w:bCs/>
          <w:sz w:val="24"/>
          <w:szCs w:val="24"/>
        </w:rPr>
        <w:t>.   melléklet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321/2024. (X.22.)  VÜB határozat</w:t>
      </w:r>
    </w:p>
    <w:p w14:paraId="75D9783E" w14:textId="77777777" w:rsidR="00F7114D" w:rsidRDefault="001719C0" w:rsidP="00F7114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</w:t>
      </w:r>
      <w:r w:rsidR="003D0541">
        <w:rPr>
          <w:rFonts w:ascii="Times New Roman" w:eastAsia="Calibri" w:hAnsi="Times New Roman"/>
          <w:sz w:val="24"/>
          <w:szCs w:val="24"/>
        </w:rPr>
        <w:t>9</w:t>
      </w:r>
      <w:proofErr w:type="gramStart"/>
      <w:r>
        <w:rPr>
          <w:rFonts w:ascii="Times New Roman" w:eastAsia="Calibri" w:hAnsi="Times New Roman"/>
          <w:sz w:val="24"/>
          <w:szCs w:val="24"/>
        </w:rPr>
        <w:t xml:space="preserve">.  </w:t>
      </w:r>
      <w:r w:rsidR="003D0541">
        <w:rPr>
          <w:rFonts w:ascii="Times New Roman" w:eastAsia="Calibri" w:hAnsi="Times New Roman"/>
          <w:sz w:val="24"/>
          <w:szCs w:val="24"/>
        </w:rPr>
        <w:t xml:space="preserve"> </w:t>
      </w:r>
      <w:r w:rsidRPr="00053A7C">
        <w:rPr>
          <w:rFonts w:ascii="Times New Roman" w:eastAsia="Calibri" w:hAnsi="Times New Roman"/>
          <w:sz w:val="24"/>
          <w:szCs w:val="24"/>
        </w:rPr>
        <w:t>melléklet</w:t>
      </w:r>
      <w:proofErr w:type="gramEnd"/>
      <w:r w:rsidRPr="00053A7C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53A7C">
        <w:rPr>
          <w:rFonts w:ascii="Times New Roman" w:eastAsia="Calibri" w:hAnsi="Times New Roman"/>
          <w:sz w:val="24"/>
          <w:szCs w:val="24"/>
        </w:rPr>
        <w:t>Marek</w:t>
      </w:r>
      <w:proofErr w:type="spellEnd"/>
      <w:r w:rsidRPr="00053A7C">
        <w:rPr>
          <w:rFonts w:ascii="Times New Roman" w:eastAsia="Calibri" w:hAnsi="Times New Roman"/>
          <w:sz w:val="24"/>
          <w:szCs w:val="24"/>
        </w:rPr>
        <w:t xml:space="preserve"> József utca 34. Társasház támogatási szerződése és mellékletei</w:t>
      </w:r>
    </w:p>
    <w:p w14:paraId="32E6D64A" w14:textId="77777777" w:rsidR="003D0541" w:rsidRDefault="001719C0" w:rsidP="00F7114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10</w:t>
      </w:r>
      <w:proofErr w:type="gramStart"/>
      <w:r>
        <w:rPr>
          <w:rFonts w:ascii="Times New Roman" w:eastAsia="Calibri" w:hAnsi="Times New Roman"/>
          <w:sz w:val="24"/>
          <w:szCs w:val="24"/>
        </w:rPr>
        <w:t xml:space="preserve">.  </w:t>
      </w:r>
      <w:r w:rsidRPr="00053A7C">
        <w:rPr>
          <w:rFonts w:ascii="Times New Roman" w:eastAsia="Calibri" w:hAnsi="Times New Roman"/>
          <w:sz w:val="24"/>
          <w:szCs w:val="24"/>
        </w:rPr>
        <w:t>melléklet</w:t>
      </w:r>
      <w:proofErr w:type="gramEnd"/>
      <w:r w:rsidRPr="00053A7C">
        <w:rPr>
          <w:rFonts w:ascii="Times New Roman" w:eastAsia="Calibri" w:hAnsi="Times New Roman"/>
          <w:sz w:val="24"/>
          <w:szCs w:val="24"/>
        </w:rPr>
        <w:t xml:space="preserve"> Hernád utca 43. Társasház támogatási szerződése és mellékletei</w:t>
      </w:r>
    </w:p>
    <w:p w14:paraId="5CB7A0C9" w14:textId="77777777" w:rsidR="00053A7C" w:rsidRDefault="001719C0" w:rsidP="00053A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1</w:t>
      </w:r>
      <w:r w:rsidR="00F7114D">
        <w:rPr>
          <w:rFonts w:ascii="Times New Roman" w:hAnsi="Times New Roman"/>
          <w:bCs/>
          <w:sz w:val="24"/>
          <w:szCs w:val="24"/>
        </w:rPr>
        <w:t>1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.  </w:t>
      </w:r>
      <w:bookmarkEnd w:id="0"/>
      <w:bookmarkEnd w:id="1"/>
      <w:bookmarkEnd w:id="2"/>
      <w:bookmarkEnd w:id="3"/>
      <w:r w:rsidRPr="00053A7C">
        <w:rPr>
          <w:rFonts w:ascii="Times New Roman" w:eastAsia="Calibri" w:hAnsi="Times New Roman"/>
          <w:sz w:val="24"/>
          <w:szCs w:val="24"/>
        </w:rPr>
        <w:t>melléklet</w:t>
      </w:r>
      <w:proofErr w:type="gramEnd"/>
      <w:r w:rsidRPr="00053A7C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 xml:space="preserve">Bethlen Gábor </w:t>
      </w:r>
      <w:r w:rsidRPr="00053A7C">
        <w:rPr>
          <w:rFonts w:ascii="Times New Roman" w:eastAsia="Calibri" w:hAnsi="Times New Roman"/>
          <w:sz w:val="24"/>
          <w:szCs w:val="24"/>
        </w:rPr>
        <w:t>utca 4</w:t>
      </w:r>
      <w:r>
        <w:rPr>
          <w:rFonts w:ascii="Times New Roman" w:eastAsia="Calibri" w:hAnsi="Times New Roman"/>
          <w:sz w:val="24"/>
          <w:szCs w:val="24"/>
        </w:rPr>
        <w:t>3</w:t>
      </w:r>
      <w:r w:rsidRPr="00053A7C">
        <w:rPr>
          <w:rFonts w:ascii="Times New Roman" w:eastAsia="Calibri" w:hAnsi="Times New Roman"/>
          <w:sz w:val="24"/>
          <w:szCs w:val="24"/>
        </w:rPr>
        <w:t>. Társasház támogatási szerződése és mellékletei</w:t>
      </w:r>
    </w:p>
    <w:p w14:paraId="0BA018F0" w14:textId="77777777" w:rsidR="00053A7C" w:rsidRDefault="001719C0" w:rsidP="00053A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1</w:t>
      </w:r>
      <w:r w:rsidR="008A569F">
        <w:rPr>
          <w:rFonts w:ascii="Times New Roman" w:eastAsia="Calibri" w:hAnsi="Times New Roman"/>
          <w:sz w:val="24"/>
          <w:szCs w:val="24"/>
        </w:rPr>
        <w:t>2</w:t>
      </w:r>
      <w:proofErr w:type="gramStart"/>
      <w:r>
        <w:rPr>
          <w:rFonts w:ascii="Times New Roman" w:eastAsia="Calibri" w:hAnsi="Times New Roman"/>
          <w:sz w:val="24"/>
          <w:szCs w:val="24"/>
        </w:rPr>
        <w:t xml:space="preserve">.  </w:t>
      </w:r>
      <w:r w:rsidRPr="00053A7C">
        <w:rPr>
          <w:rFonts w:ascii="Times New Roman" w:eastAsia="Calibri" w:hAnsi="Times New Roman"/>
          <w:sz w:val="24"/>
          <w:szCs w:val="24"/>
        </w:rPr>
        <w:t>melléklet</w:t>
      </w:r>
      <w:proofErr w:type="gramEnd"/>
      <w:r w:rsidRPr="00053A7C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Péterfy Sándor utca 31</w:t>
      </w:r>
      <w:r w:rsidRPr="00053A7C">
        <w:rPr>
          <w:rFonts w:ascii="Times New Roman" w:eastAsia="Calibri" w:hAnsi="Times New Roman"/>
          <w:sz w:val="24"/>
          <w:szCs w:val="24"/>
        </w:rPr>
        <w:t>. Társasház támogatási szerződése és mellékletei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14:paraId="17E96178" w14:textId="77777777" w:rsidR="00053A7C" w:rsidRDefault="001719C0" w:rsidP="00053A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1</w:t>
      </w:r>
      <w:r w:rsidR="008A569F">
        <w:rPr>
          <w:rFonts w:ascii="Times New Roman" w:hAnsi="Times New Roman"/>
          <w:bCs/>
          <w:sz w:val="24"/>
          <w:szCs w:val="24"/>
        </w:rPr>
        <w:t>3</w:t>
      </w:r>
      <w:proofErr w:type="gramStart"/>
      <w:r>
        <w:rPr>
          <w:rFonts w:ascii="Times New Roman" w:hAnsi="Times New Roman"/>
          <w:bCs/>
          <w:sz w:val="24"/>
          <w:szCs w:val="24"/>
        </w:rPr>
        <w:t>.  melléklet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Dembinszky utca 52. </w:t>
      </w:r>
      <w:r w:rsidRPr="00053A7C">
        <w:rPr>
          <w:rFonts w:ascii="Times New Roman" w:eastAsia="Calibri" w:hAnsi="Times New Roman"/>
          <w:sz w:val="24"/>
          <w:szCs w:val="24"/>
        </w:rPr>
        <w:t>Társasház támogatási szerződése és mellékletei</w:t>
      </w:r>
    </w:p>
    <w:p w14:paraId="6F4CE77F" w14:textId="77777777" w:rsidR="00F7114D" w:rsidRDefault="001719C0" w:rsidP="00053A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1</w:t>
      </w:r>
      <w:r w:rsidR="008A569F">
        <w:rPr>
          <w:rFonts w:ascii="Times New Roman" w:eastAsia="Calibri" w:hAnsi="Times New Roman"/>
          <w:sz w:val="24"/>
          <w:szCs w:val="24"/>
        </w:rPr>
        <w:t>4</w:t>
      </w:r>
      <w:proofErr w:type="gramStart"/>
      <w:r>
        <w:rPr>
          <w:rFonts w:ascii="Times New Roman" w:eastAsia="Calibri" w:hAnsi="Times New Roman"/>
          <w:sz w:val="24"/>
          <w:szCs w:val="24"/>
        </w:rPr>
        <w:t>.  melléklet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Murányi utca 23. Társasház támogatási szerződése és mellékletei</w:t>
      </w:r>
    </w:p>
    <w:p w14:paraId="7459E819" w14:textId="77777777" w:rsidR="00053A7C" w:rsidRDefault="001719C0" w:rsidP="00053A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1</w:t>
      </w:r>
      <w:r w:rsidR="008A569F">
        <w:rPr>
          <w:rFonts w:ascii="Times New Roman" w:eastAsia="Calibri" w:hAnsi="Times New Roman"/>
          <w:sz w:val="24"/>
          <w:szCs w:val="24"/>
        </w:rPr>
        <w:t>5</w:t>
      </w:r>
      <w:proofErr w:type="gramStart"/>
      <w:r>
        <w:rPr>
          <w:rFonts w:ascii="Times New Roman" w:eastAsia="Calibri" w:hAnsi="Times New Roman"/>
          <w:sz w:val="24"/>
          <w:szCs w:val="24"/>
        </w:rPr>
        <w:t xml:space="preserve">.  </w:t>
      </w:r>
      <w:r w:rsidRPr="00053A7C">
        <w:rPr>
          <w:rFonts w:ascii="Times New Roman" w:eastAsia="Calibri" w:hAnsi="Times New Roman"/>
          <w:sz w:val="24"/>
          <w:szCs w:val="24"/>
        </w:rPr>
        <w:t>melléklet</w:t>
      </w:r>
      <w:proofErr w:type="gramEnd"/>
      <w:r w:rsidRPr="00053A7C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053A7C">
        <w:rPr>
          <w:rFonts w:ascii="Times New Roman" w:eastAsia="Calibri" w:hAnsi="Times New Roman"/>
          <w:sz w:val="24"/>
          <w:szCs w:val="24"/>
        </w:rPr>
        <w:t>Marek</w:t>
      </w:r>
      <w:proofErr w:type="spellEnd"/>
      <w:r w:rsidRPr="00053A7C">
        <w:rPr>
          <w:rFonts w:ascii="Times New Roman" w:eastAsia="Calibri" w:hAnsi="Times New Roman"/>
          <w:sz w:val="24"/>
          <w:szCs w:val="24"/>
        </w:rPr>
        <w:t xml:space="preserve"> József utca 34</w:t>
      </w:r>
      <w:r>
        <w:rPr>
          <w:rFonts w:ascii="Times New Roman" w:eastAsia="Calibri" w:hAnsi="Times New Roman"/>
          <w:sz w:val="24"/>
          <w:szCs w:val="24"/>
        </w:rPr>
        <w:t>. Társasház kérelme</w:t>
      </w:r>
    </w:p>
    <w:p w14:paraId="3829F5C0" w14:textId="77777777" w:rsidR="00890E7B" w:rsidRDefault="001719C0" w:rsidP="00053A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1</w:t>
      </w:r>
      <w:r w:rsidR="008A569F">
        <w:rPr>
          <w:rFonts w:ascii="Times New Roman" w:eastAsia="Calibri" w:hAnsi="Times New Roman"/>
          <w:sz w:val="24"/>
          <w:szCs w:val="24"/>
        </w:rPr>
        <w:t>6</w:t>
      </w:r>
      <w:proofErr w:type="gramStart"/>
      <w:r>
        <w:rPr>
          <w:rFonts w:ascii="Times New Roman" w:eastAsia="Calibri" w:hAnsi="Times New Roman"/>
          <w:sz w:val="24"/>
          <w:szCs w:val="24"/>
        </w:rPr>
        <w:t xml:space="preserve">.  </w:t>
      </w:r>
      <w:r w:rsidRPr="009257A2">
        <w:rPr>
          <w:rFonts w:ascii="Times New Roman" w:eastAsia="Calibri" w:hAnsi="Times New Roman"/>
          <w:sz w:val="24"/>
          <w:szCs w:val="24"/>
        </w:rPr>
        <w:t>melléklet</w:t>
      </w:r>
      <w:proofErr w:type="gramEnd"/>
      <w:r w:rsidRPr="009257A2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Hernád</w:t>
      </w:r>
      <w:r w:rsidRPr="009257A2">
        <w:rPr>
          <w:rFonts w:ascii="Times New Roman" w:eastAsia="Calibri" w:hAnsi="Times New Roman"/>
          <w:sz w:val="24"/>
          <w:szCs w:val="24"/>
        </w:rPr>
        <w:t xml:space="preserve"> utca </w:t>
      </w:r>
      <w:r>
        <w:rPr>
          <w:rFonts w:ascii="Times New Roman" w:eastAsia="Calibri" w:hAnsi="Times New Roman"/>
          <w:sz w:val="24"/>
          <w:szCs w:val="24"/>
        </w:rPr>
        <w:t>43</w:t>
      </w:r>
      <w:r w:rsidRPr="009257A2">
        <w:rPr>
          <w:rFonts w:ascii="Times New Roman" w:eastAsia="Calibri" w:hAnsi="Times New Roman"/>
          <w:sz w:val="24"/>
          <w:szCs w:val="24"/>
        </w:rPr>
        <w:t>. Társasház kérelme</w:t>
      </w:r>
    </w:p>
    <w:p w14:paraId="3CC5AB87" w14:textId="77777777" w:rsidR="00053A7C" w:rsidRDefault="001719C0" w:rsidP="00053A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1</w:t>
      </w:r>
      <w:r w:rsidR="008A569F">
        <w:rPr>
          <w:rFonts w:ascii="Times New Roman" w:eastAsia="Calibri" w:hAnsi="Times New Roman"/>
          <w:sz w:val="24"/>
          <w:szCs w:val="24"/>
        </w:rPr>
        <w:t>7</w:t>
      </w:r>
      <w:proofErr w:type="gramStart"/>
      <w:r>
        <w:rPr>
          <w:rFonts w:ascii="Times New Roman" w:eastAsia="Calibri" w:hAnsi="Times New Roman"/>
          <w:sz w:val="24"/>
          <w:szCs w:val="24"/>
        </w:rPr>
        <w:t>.  melléklet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Bethlen Gábor </w:t>
      </w:r>
      <w:r w:rsidRPr="00053A7C">
        <w:rPr>
          <w:rFonts w:ascii="Times New Roman" w:eastAsia="Calibri" w:hAnsi="Times New Roman"/>
          <w:sz w:val="24"/>
          <w:szCs w:val="24"/>
        </w:rPr>
        <w:t>utca 4</w:t>
      </w:r>
      <w:r>
        <w:rPr>
          <w:rFonts w:ascii="Times New Roman" w:eastAsia="Calibri" w:hAnsi="Times New Roman"/>
          <w:sz w:val="24"/>
          <w:szCs w:val="24"/>
        </w:rPr>
        <w:t>3</w:t>
      </w:r>
      <w:r w:rsidRPr="00053A7C">
        <w:rPr>
          <w:rFonts w:ascii="Times New Roman" w:eastAsia="Calibri" w:hAnsi="Times New Roman"/>
          <w:sz w:val="24"/>
          <w:szCs w:val="24"/>
        </w:rPr>
        <w:t>. Társasház</w:t>
      </w:r>
      <w:r>
        <w:rPr>
          <w:rFonts w:ascii="Times New Roman" w:eastAsia="Calibri" w:hAnsi="Times New Roman"/>
          <w:sz w:val="24"/>
          <w:szCs w:val="24"/>
        </w:rPr>
        <w:t xml:space="preserve"> kérelme</w:t>
      </w:r>
    </w:p>
    <w:p w14:paraId="06523FA6" w14:textId="77777777" w:rsidR="00053A7C" w:rsidRDefault="001719C0" w:rsidP="00053A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1</w:t>
      </w:r>
      <w:r w:rsidR="008A569F">
        <w:rPr>
          <w:rFonts w:ascii="Times New Roman" w:eastAsia="Calibri" w:hAnsi="Times New Roman"/>
          <w:sz w:val="24"/>
          <w:szCs w:val="24"/>
        </w:rPr>
        <w:t>8</w:t>
      </w:r>
      <w:proofErr w:type="gramStart"/>
      <w:r>
        <w:rPr>
          <w:rFonts w:ascii="Times New Roman" w:eastAsia="Calibri" w:hAnsi="Times New Roman"/>
          <w:sz w:val="24"/>
          <w:szCs w:val="24"/>
        </w:rPr>
        <w:t xml:space="preserve">.  </w:t>
      </w:r>
      <w:r w:rsidRPr="00053A7C">
        <w:rPr>
          <w:rFonts w:ascii="Times New Roman" w:eastAsia="Calibri" w:hAnsi="Times New Roman"/>
          <w:sz w:val="24"/>
          <w:szCs w:val="24"/>
        </w:rPr>
        <w:t>melléklet</w:t>
      </w:r>
      <w:proofErr w:type="gramEnd"/>
      <w:r w:rsidRPr="00053A7C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 xml:space="preserve">Péterfy Sándor utca 31. Társasház kérelme </w:t>
      </w:r>
    </w:p>
    <w:p w14:paraId="1C608279" w14:textId="77777777" w:rsidR="00053A7C" w:rsidRDefault="001719C0" w:rsidP="00053A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lastRenderedPageBreak/>
        <w:t xml:space="preserve">           1</w:t>
      </w:r>
      <w:r w:rsidR="008A569F">
        <w:rPr>
          <w:rFonts w:ascii="Times New Roman" w:eastAsia="Calibri" w:hAnsi="Times New Roman"/>
          <w:sz w:val="24"/>
          <w:szCs w:val="24"/>
        </w:rPr>
        <w:t>9</w:t>
      </w:r>
      <w:proofErr w:type="gramStart"/>
      <w:r>
        <w:rPr>
          <w:rFonts w:ascii="Times New Roman" w:eastAsia="Calibri" w:hAnsi="Times New Roman"/>
          <w:sz w:val="24"/>
          <w:szCs w:val="24"/>
        </w:rPr>
        <w:t>.  melléklet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Dembinszky utca 52. </w:t>
      </w:r>
      <w:r w:rsidRPr="00053A7C">
        <w:rPr>
          <w:rFonts w:ascii="Times New Roman" w:eastAsia="Calibri" w:hAnsi="Times New Roman"/>
          <w:sz w:val="24"/>
          <w:szCs w:val="24"/>
        </w:rPr>
        <w:t>Társasház</w:t>
      </w:r>
      <w:r>
        <w:rPr>
          <w:rFonts w:ascii="Times New Roman" w:eastAsia="Calibri" w:hAnsi="Times New Roman"/>
          <w:sz w:val="24"/>
          <w:szCs w:val="24"/>
        </w:rPr>
        <w:t xml:space="preserve"> kérelme</w:t>
      </w:r>
    </w:p>
    <w:p w14:paraId="3D7A1427" w14:textId="77777777" w:rsidR="00890E7B" w:rsidRPr="00436FFB" w:rsidRDefault="001719C0" w:rsidP="00A43AF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</w:t>
      </w:r>
      <w:r w:rsidR="008A569F">
        <w:rPr>
          <w:rFonts w:ascii="Times New Roman" w:eastAsia="Calibri" w:hAnsi="Times New Roman"/>
          <w:sz w:val="24"/>
          <w:szCs w:val="24"/>
        </w:rPr>
        <w:t>20</w:t>
      </w:r>
      <w:proofErr w:type="gramStart"/>
      <w:r>
        <w:rPr>
          <w:rFonts w:ascii="Times New Roman" w:eastAsia="Calibri" w:hAnsi="Times New Roman"/>
          <w:sz w:val="24"/>
          <w:szCs w:val="24"/>
        </w:rPr>
        <w:t>.  melléklet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Murányi utca 23. </w:t>
      </w:r>
      <w:r w:rsidRPr="00053A7C">
        <w:rPr>
          <w:rFonts w:ascii="Times New Roman" w:eastAsia="Calibri" w:hAnsi="Times New Roman"/>
          <w:sz w:val="24"/>
          <w:szCs w:val="24"/>
        </w:rPr>
        <w:t>Társasház</w:t>
      </w:r>
      <w:r>
        <w:rPr>
          <w:rFonts w:ascii="Times New Roman" w:eastAsia="Calibri" w:hAnsi="Times New Roman"/>
          <w:sz w:val="24"/>
          <w:szCs w:val="24"/>
        </w:rPr>
        <w:t xml:space="preserve"> kérelme</w:t>
      </w:r>
      <w:bookmarkEnd w:id="4"/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7739D6" w14:textId="77777777" w:rsidR="007F2684" w:rsidRDefault="007F2684">
      <w:pPr>
        <w:spacing w:after="0" w:line="240" w:lineRule="auto"/>
      </w:pPr>
      <w:r>
        <w:separator/>
      </w:r>
    </w:p>
  </w:endnote>
  <w:endnote w:type="continuationSeparator" w:id="0">
    <w:p w14:paraId="7419078D" w14:textId="77777777" w:rsidR="007F2684" w:rsidRDefault="007F2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46315" w14:textId="1D62E1F5" w:rsidR="001A6BFA" w:rsidRPr="001C6C88" w:rsidRDefault="001719C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02515">
      <w:rPr>
        <w:rFonts w:ascii="Times New Roman" w:hAnsi="Times New Roman"/>
        <w:noProof/>
        <w:sz w:val="20"/>
        <w:szCs w:val="20"/>
      </w:rPr>
      <w:t>8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1C69C910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5796A5" w14:textId="77777777" w:rsidR="007F2684" w:rsidRDefault="007F2684">
      <w:pPr>
        <w:spacing w:after="0" w:line="240" w:lineRule="auto"/>
      </w:pPr>
      <w:r>
        <w:separator/>
      </w:r>
    </w:p>
  </w:footnote>
  <w:footnote w:type="continuationSeparator" w:id="0">
    <w:p w14:paraId="3819F551" w14:textId="77777777" w:rsidR="007F2684" w:rsidRDefault="007F26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49D5"/>
    <w:multiLevelType w:val="hybridMultilevel"/>
    <w:tmpl w:val="6A300D00"/>
    <w:lvl w:ilvl="0" w:tplc="48DC6E92">
      <w:start w:val="79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D1465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D0C7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B413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409D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98D9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66D9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78AD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E02C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F4002"/>
    <w:multiLevelType w:val="hybridMultilevel"/>
    <w:tmpl w:val="025A7DCA"/>
    <w:lvl w:ilvl="0" w:tplc="570827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144F32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9BC819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0AAC9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71A44B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DDE018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60C9EC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FE6E72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D0A1E5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E71A68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012DCE0" w:tentative="1">
      <w:start w:val="1"/>
      <w:numFmt w:val="lowerLetter"/>
      <w:lvlText w:val="%2."/>
      <w:lvlJc w:val="left"/>
      <w:pPr>
        <w:ind w:left="1440" w:hanging="360"/>
      </w:pPr>
    </w:lvl>
    <w:lvl w:ilvl="2" w:tplc="0A94207C" w:tentative="1">
      <w:start w:val="1"/>
      <w:numFmt w:val="lowerRoman"/>
      <w:lvlText w:val="%3."/>
      <w:lvlJc w:val="right"/>
      <w:pPr>
        <w:ind w:left="2160" w:hanging="180"/>
      </w:pPr>
    </w:lvl>
    <w:lvl w:ilvl="3" w:tplc="89424FCE" w:tentative="1">
      <w:start w:val="1"/>
      <w:numFmt w:val="decimal"/>
      <w:lvlText w:val="%4."/>
      <w:lvlJc w:val="left"/>
      <w:pPr>
        <w:ind w:left="2880" w:hanging="360"/>
      </w:pPr>
    </w:lvl>
    <w:lvl w:ilvl="4" w:tplc="FEDCF992" w:tentative="1">
      <w:start w:val="1"/>
      <w:numFmt w:val="lowerLetter"/>
      <w:lvlText w:val="%5."/>
      <w:lvlJc w:val="left"/>
      <w:pPr>
        <w:ind w:left="3600" w:hanging="360"/>
      </w:pPr>
    </w:lvl>
    <w:lvl w:ilvl="5" w:tplc="EAFED3A4" w:tentative="1">
      <w:start w:val="1"/>
      <w:numFmt w:val="lowerRoman"/>
      <w:lvlText w:val="%6."/>
      <w:lvlJc w:val="right"/>
      <w:pPr>
        <w:ind w:left="4320" w:hanging="180"/>
      </w:pPr>
    </w:lvl>
    <w:lvl w:ilvl="6" w:tplc="CA84D318" w:tentative="1">
      <w:start w:val="1"/>
      <w:numFmt w:val="decimal"/>
      <w:lvlText w:val="%7."/>
      <w:lvlJc w:val="left"/>
      <w:pPr>
        <w:ind w:left="5040" w:hanging="360"/>
      </w:pPr>
    </w:lvl>
    <w:lvl w:ilvl="7" w:tplc="0046F422" w:tentative="1">
      <w:start w:val="1"/>
      <w:numFmt w:val="lowerLetter"/>
      <w:lvlText w:val="%8."/>
      <w:lvlJc w:val="left"/>
      <w:pPr>
        <w:ind w:left="5760" w:hanging="360"/>
      </w:pPr>
    </w:lvl>
    <w:lvl w:ilvl="8" w:tplc="7E1EA8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3B26AC8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416C35A" w:tentative="1">
      <w:start w:val="1"/>
      <w:numFmt w:val="lowerLetter"/>
      <w:lvlText w:val="%2."/>
      <w:lvlJc w:val="left"/>
      <w:pPr>
        <w:ind w:left="1800" w:hanging="360"/>
      </w:pPr>
    </w:lvl>
    <w:lvl w:ilvl="2" w:tplc="0268A914" w:tentative="1">
      <w:start w:val="1"/>
      <w:numFmt w:val="lowerRoman"/>
      <w:lvlText w:val="%3."/>
      <w:lvlJc w:val="right"/>
      <w:pPr>
        <w:ind w:left="2520" w:hanging="180"/>
      </w:pPr>
    </w:lvl>
    <w:lvl w:ilvl="3" w:tplc="D63A2450" w:tentative="1">
      <w:start w:val="1"/>
      <w:numFmt w:val="decimal"/>
      <w:lvlText w:val="%4."/>
      <w:lvlJc w:val="left"/>
      <w:pPr>
        <w:ind w:left="3240" w:hanging="360"/>
      </w:pPr>
    </w:lvl>
    <w:lvl w:ilvl="4" w:tplc="88187E2A" w:tentative="1">
      <w:start w:val="1"/>
      <w:numFmt w:val="lowerLetter"/>
      <w:lvlText w:val="%5."/>
      <w:lvlJc w:val="left"/>
      <w:pPr>
        <w:ind w:left="3960" w:hanging="360"/>
      </w:pPr>
    </w:lvl>
    <w:lvl w:ilvl="5" w:tplc="81BA236E" w:tentative="1">
      <w:start w:val="1"/>
      <w:numFmt w:val="lowerRoman"/>
      <w:lvlText w:val="%6."/>
      <w:lvlJc w:val="right"/>
      <w:pPr>
        <w:ind w:left="4680" w:hanging="180"/>
      </w:pPr>
    </w:lvl>
    <w:lvl w:ilvl="6" w:tplc="AAA62AEC" w:tentative="1">
      <w:start w:val="1"/>
      <w:numFmt w:val="decimal"/>
      <w:lvlText w:val="%7."/>
      <w:lvlJc w:val="left"/>
      <w:pPr>
        <w:ind w:left="5400" w:hanging="360"/>
      </w:pPr>
    </w:lvl>
    <w:lvl w:ilvl="7" w:tplc="248A1EF6" w:tentative="1">
      <w:start w:val="1"/>
      <w:numFmt w:val="lowerLetter"/>
      <w:lvlText w:val="%8."/>
      <w:lvlJc w:val="left"/>
      <w:pPr>
        <w:ind w:left="6120" w:hanging="360"/>
      </w:pPr>
    </w:lvl>
    <w:lvl w:ilvl="8" w:tplc="37FAE70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64AA63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EE35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5A03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6644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485F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F658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F465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8EEE7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890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7038B2"/>
    <w:multiLevelType w:val="hybridMultilevel"/>
    <w:tmpl w:val="74F8DA52"/>
    <w:lvl w:ilvl="0" w:tplc="ECC851BC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2F009EE2" w:tentative="1">
      <w:start w:val="1"/>
      <w:numFmt w:val="lowerLetter"/>
      <w:lvlText w:val="%2."/>
      <w:lvlJc w:val="left"/>
      <w:pPr>
        <w:ind w:left="1800" w:hanging="360"/>
      </w:pPr>
    </w:lvl>
    <w:lvl w:ilvl="2" w:tplc="D49AAFE8" w:tentative="1">
      <w:start w:val="1"/>
      <w:numFmt w:val="lowerRoman"/>
      <w:lvlText w:val="%3."/>
      <w:lvlJc w:val="right"/>
      <w:pPr>
        <w:ind w:left="2520" w:hanging="180"/>
      </w:pPr>
    </w:lvl>
    <w:lvl w:ilvl="3" w:tplc="E71A854A" w:tentative="1">
      <w:start w:val="1"/>
      <w:numFmt w:val="decimal"/>
      <w:lvlText w:val="%4."/>
      <w:lvlJc w:val="left"/>
      <w:pPr>
        <w:ind w:left="3240" w:hanging="360"/>
      </w:pPr>
    </w:lvl>
    <w:lvl w:ilvl="4" w:tplc="0BCC0FCA" w:tentative="1">
      <w:start w:val="1"/>
      <w:numFmt w:val="lowerLetter"/>
      <w:lvlText w:val="%5."/>
      <w:lvlJc w:val="left"/>
      <w:pPr>
        <w:ind w:left="3960" w:hanging="360"/>
      </w:pPr>
    </w:lvl>
    <w:lvl w:ilvl="5" w:tplc="32C2A8B2" w:tentative="1">
      <w:start w:val="1"/>
      <w:numFmt w:val="lowerRoman"/>
      <w:lvlText w:val="%6."/>
      <w:lvlJc w:val="right"/>
      <w:pPr>
        <w:ind w:left="4680" w:hanging="180"/>
      </w:pPr>
    </w:lvl>
    <w:lvl w:ilvl="6" w:tplc="44B4097A" w:tentative="1">
      <w:start w:val="1"/>
      <w:numFmt w:val="decimal"/>
      <w:lvlText w:val="%7."/>
      <w:lvlJc w:val="left"/>
      <w:pPr>
        <w:ind w:left="5400" w:hanging="360"/>
      </w:pPr>
    </w:lvl>
    <w:lvl w:ilvl="7" w:tplc="CB1C8922" w:tentative="1">
      <w:start w:val="1"/>
      <w:numFmt w:val="lowerLetter"/>
      <w:lvlText w:val="%8."/>
      <w:lvlJc w:val="left"/>
      <w:pPr>
        <w:ind w:left="6120" w:hanging="360"/>
      </w:pPr>
    </w:lvl>
    <w:lvl w:ilvl="8" w:tplc="4F723D7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77CE74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9008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8AA0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C8B1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6656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A872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806B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AC94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8222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16A2A84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BE830E6" w:tentative="1">
      <w:start w:val="1"/>
      <w:numFmt w:val="lowerLetter"/>
      <w:lvlText w:val="%2."/>
      <w:lvlJc w:val="left"/>
      <w:pPr>
        <w:ind w:left="1146" w:hanging="360"/>
      </w:pPr>
    </w:lvl>
    <w:lvl w:ilvl="2" w:tplc="599C4648" w:tentative="1">
      <w:start w:val="1"/>
      <w:numFmt w:val="lowerRoman"/>
      <w:lvlText w:val="%3."/>
      <w:lvlJc w:val="right"/>
      <w:pPr>
        <w:ind w:left="1866" w:hanging="180"/>
      </w:pPr>
    </w:lvl>
    <w:lvl w:ilvl="3" w:tplc="B45A6D80" w:tentative="1">
      <w:start w:val="1"/>
      <w:numFmt w:val="decimal"/>
      <w:lvlText w:val="%4."/>
      <w:lvlJc w:val="left"/>
      <w:pPr>
        <w:ind w:left="2586" w:hanging="360"/>
      </w:pPr>
    </w:lvl>
    <w:lvl w:ilvl="4" w:tplc="69926940" w:tentative="1">
      <w:start w:val="1"/>
      <w:numFmt w:val="lowerLetter"/>
      <w:lvlText w:val="%5."/>
      <w:lvlJc w:val="left"/>
      <w:pPr>
        <w:ind w:left="3306" w:hanging="360"/>
      </w:pPr>
    </w:lvl>
    <w:lvl w:ilvl="5" w:tplc="163E8AC8" w:tentative="1">
      <w:start w:val="1"/>
      <w:numFmt w:val="lowerRoman"/>
      <w:lvlText w:val="%6."/>
      <w:lvlJc w:val="right"/>
      <w:pPr>
        <w:ind w:left="4026" w:hanging="180"/>
      </w:pPr>
    </w:lvl>
    <w:lvl w:ilvl="6" w:tplc="9CD8A0A6" w:tentative="1">
      <w:start w:val="1"/>
      <w:numFmt w:val="decimal"/>
      <w:lvlText w:val="%7."/>
      <w:lvlJc w:val="left"/>
      <w:pPr>
        <w:ind w:left="4746" w:hanging="360"/>
      </w:pPr>
    </w:lvl>
    <w:lvl w:ilvl="7" w:tplc="B1C445D6" w:tentative="1">
      <w:start w:val="1"/>
      <w:numFmt w:val="lowerLetter"/>
      <w:lvlText w:val="%8."/>
      <w:lvlJc w:val="left"/>
      <w:pPr>
        <w:ind w:left="5466" w:hanging="360"/>
      </w:pPr>
    </w:lvl>
    <w:lvl w:ilvl="8" w:tplc="6E8AFC5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1CB91B62"/>
    <w:multiLevelType w:val="hybridMultilevel"/>
    <w:tmpl w:val="0BFE6A32"/>
    <w:lvl w:ilvl="0" w:tplc="B0787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4F62206" w:tentative="1">
      <w:start w:val="1"/>
      <w:numFmt w:val="lowerLetter"/>
      <w:lvlText w:val="%2."/>
      <w:lvlJc w:val="left"/>
      <w:pPr>
        <w:ind w:left="1440" w:hanging="360"/>
      </w:pPr>
    </w:lvl>
    <w:lvl w:ilvl="2" w:tplc="A184C53A" w:tentative="1">
      <w:start w:val="1"/>
      <w:numFmt w:val="lowerRoman"/>
      <w:lvlText w:val="%3."/>
      <w:lvlJc w:val="right"/>
      <w:pPr>
        <w:ind w:left="2160" w:hanging="180"/>
      </w:pPr>
    </w:lvl>
    <w:lvl w:ilvl="3" w:tplc="E46CC594" w:tentative="1">
      <w:start w:val="1"/>
      <w:numFmt w:val="decimal"/>
      <w:lvlText w:val="%4."/>
      <w:lvlJc w:val="left"/>
      <w:pPr>
        <w:ind w:left="2880" w:hanging="360"/>
      </w:pPr>
    </w:lvl>
    <w:lvl w:ilvl="4" w:tplc="3D205C42" w:tentative="1">
      <w:start w:val="1"/>
      <w:numFmt w:val="lowerLetter"/>
      <w:lvlText w:val="%5."/>
      <w:lvlJc w:val="left"/>
      <w:pPr>
        <w:ind w:left="3600" w:hanging="360"/>
      </w:pPr>
    </w:lvl>
    <w:lvl w:ilvl="5" w:tplc="E75689CC" w:tentative="1">
      <w:start w:val="1"/>
      <w:numFmt w:val="lowerRoman"/>
      <w:lvlText w:val="%6."/>
      <w:lvlJc w:val="right"/>
      <w:pPr>
        <w:ind w:left="4320" w:hanging="180"/>
      </w:pPr>
    </w:lvl>
    <w:lvl w:ilvl="6" w:tplc="D5B4FC46" w:tentative="1">
      <w:start w:val="1"/>
      <w:numFmt w:val="decimal"/>
      <w:lvlText w:val="%7."/>
      <w:lvlJc w:val="left"/>
      <w:pPr>
        <w:ind w:left="5040" w:hanging="360"/>
      </w:pPr>
    </w:lvl>
    <w:lvl w:ilvl="7" w:tplc="C03A1B2A" w:tentative="1">
      <w:start w:val="1"/>
      <w:numFmt w:val="lowerLetter"/>
      <w:lvlText w:val="%8."/>
      <w:lvlJc w:val="left"/>
      <w:pPr>
        <w:ind w:left="5760" w:hanging="360"/>
      </w:pPr>
    </w:lvl>
    <w:lvl w:ilvl="8" w:tplc="5E66C7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D3516"/>
    <w:multiLevelType w:val="hybridMultilevel"/>
    <w:tmpl w:val="5588D65E"/>
    <w:lvl w:ilvl="0" w:tplc="E19CA8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770A740" w:tentative="1">
      <w:start w:val="1"/>
      <w:numFmt w:val="lowerLetter"/>
      <w:lvlText w:val="%2."/>
      <w:lvlJc w:val="left"/>
      <w:pPr>
        <w:ind w:left="1440" w:hanging="360"/>
      </w:pPr>
    </w:lvl>
    <w:lvl w:ilvl="2" w:tplc="E77ABC7C" w:tentative="1">
      <w:start w:val="1"/>
      <w:numFmt w:val="lowerRoman"/>
      <w:lvlText w:val="%3."/>
      <w:lvlJc w:val="right"/>
      <w:pPr>
        <w:ind w:left="2160" w:hanging="180"/>
      </w:pPr>
    </w:lvl>
    <w:lvl w:ilvl="3" w:tplc="988E05DE" w:tentative="1">
      <w:start w:val="1"/>
      <w:numFmt w:val="decimal"/>
      <w:lvlText w:val="%4."/>
      <w:lvlJc w:val="left"/>
      <w:pPr>
        <w:ind w:left="2880" w:hanging="360"/>
      </w:pPr>
    </w:lvl>
    <w:lvl w:ilvl="4" w:tplc="6C2E8640" w:tentative="1">
      <w:start w:val="1"/>
      <w:numFmt w:val="lowerLetter"/>
      <w:lvlText w:val="%5."/>
      <w:lvlJc w:val="left"/>
      <w:pPr>
        <w:ind w:left="3600" w:hanging="360"/>
      </w:pPr>
    </w:lvl>
    <w:lvl w:ilvl="5" w:tplc="B036BBEA" w:tentative="1">
      <w:start w:val="1"/>
      <w:numFmt w:val="lowerRoman"/>
      <w:lvlText w:val="%6."/>
      <w:lvlJc w:val="right"/>
      <w:pPr>
        <w:ind w:left="4320" w:hanging="180"/>
      </w:pPr>
    </w:lvl>
    <w:lvl w:ilvl="6" w:tplc="749ADDA2" w:tentative="1">
      <w:start w:val="1"/>
      <w:numFmt w:val="decimal"/>
      <w:lvlText w:val="%7."/>
      <w:lvlJc w:val="left"/>
      <w:pPr>
        <w:ind w:left="5040" w:hanging="360"/>
      </w:pPr>
    </w:lvl>
    <w:lvl w:ilvl="7" w:tplc="4B849A6C" w:tentative="1">
      <w:start w:val="1"/>
      <w:numFmt w:val="lowerLetter"/>
      <w:lvlText w:val="%8."/>
      <w:lvlJc w:val="left"/>
      <w:pPr>
        <w:ind w:left="5760" w:hanging="360"/>
      </w:pPr>
    </w:lvl>
    <w:lvl w:ilvl="8" w:tplc="CC1A8D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391271"/>
    <w:multiLevelType w:val="hybridMultilevel"/>
    <w:tmpl w:val="E1BA2F1A"/>
    <w:lvl w:ilvl="0" w:tplc="C45A47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D666020" w:tentative="1">
      <w:start w:val="1"/>
      <w:numFmt w:val="lowerLetter"/>
      <w:lvlText w:val="%2."/>
      <w:lvlJc w:val="left"/>
      <w:pPr>
        <w:ind w:left="1440" w:hanging="360"/>
      </w:pPr>
    </w:lvl>
    <w:lvl w:ilvl="2" w:tplc="2798431A" w:tentative="1">
      <w:start w:val="1"/>
      <w:numFmt w:val="lowerRoman"/>
      <w:lvlText w:val="%3."/>
      <w:lvlJc w:val="right"/>
      <w:pPr>
        <w:ind w:left="2160" w:hanging="180"/>
      </w:pPr>
    </w:lvl>
    <w:lvl w:ilvl="3" w:tplc="9D72AF7C" w:tentative="1">
      <w:start w:val="1"/>
      <w:numFmt w:val="decimal"/>
      <w:lvlText w:val="%4."/>
      <w:lvlJc w:val="left"/>
      <w:pPr>
        <w:ind w:left="2880" w:hanging="360"/>
      </w:pPr>
    </w:lvl>
    <w:lvl w:ilvl="4" w:tplc="AAF2A716" w:tentative="1">
      <w:start w:val="1"/>
      <w:numFmt w:val="lowerLetter"/>
      <w:lvlText w:val="%5."/>
      <w:lvlJc w:val="left"/>
      <w:pPr>
        <w:ind w:left="3600" w:hanging="360"/>
      </w:pPr>
    </w:lvl>
    <w:lvl w:ilvl="5" w:tplc="907450B8" w:tentative="1">
      <w:start w:val="1"/>
      <w:numFmt w:val="lowerRoman"/>
      <w:lvlText w:val="%6."/>
      <w:lvlJc w:val="right"/>
      <w:pPr>
        <w:ind w:left="4320" w:hanging="180"/>
      </w:pPr>
    </w:lvl>
    <w:lvl w:ilvl="6" w:tplc="F9DC209C" w:tentative="1">
      <w:start w:val="1"/>
      <w:numFmt w:val="decimal"/>
      <w:lvlText w:val="%7."/>
      <w:lvlJc w:val="left"/>
      <w:pPr>
        <w:ind w:left="5040" w:hanging="360"/>
      </w:pPr>
    </w:lvl>
    <w:lvl w:ilvl="7" w:tplc="4D5C43BA" w:tentative="1">
      <w:start w:val="1"/>
      <w:numFmt w:val="lowerLetter"/>
      <w:lvlText w:val="%8."/>
      <w:lvlJc w:val="left"/>
      <w:pPr>
        <w:ind w:left="5760" w:hanging="360"/>
      </w:pPr>
    </w:lvl>
    <w:lvl w:ilvl="8" w:tplc="AB78A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455277"/>
    <w:multiLevelType w:val="hybridMultilevel"/>
    <w:tmpl w:val="C27232CE"/>
    <w:lvl w:ilvl="0" w:tplc="622CCD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E6B786" w:tentative="1">
      <w:start w:val="1"/>
      <w:numFmt w:val="lowerLetter"/>
      <w:lvlText w:val="%2."/>
      <w:lvlJc w:val="left"/>
      <w:pPr>
        <w:ind w:left="1440" w:hanging="360"/>
      </w:pPr>
    </w:lvl>
    <w:lvl w:ilvl="2" w:tplc="43BC0E02" w:tentative="1">
      <w:start w:val="1"/>
      <w:numFmt w:val="lowerRoman"/>
      <w:lvlText w:val="%3."/>
      <w:lvlJc w:val="right"/>
      <w:pPr>
        <w:ind w:left="2160" w:hanging="180"/>
      </w:pPr>
    </w:lvl>
    <w:lvl w:ilvl="3" w:tplc="CF86C8D0" w:tentative="1">
      <w:start w:val="1"/>
      <w:numFmt w:val="decimal"/>
      <w:lvlText w:val="%4."/>
      <w:lvlJc w:val="left"/>
      <w:pPr>
        <w:ind w:left="2880" w:hanging="360"/>
      </w:pPr>
    </w:lvl>
    <w:lvl w:ilvl="4" w:tplc="7B54EC86" w:tentative="1">
      <w:start w:val="1"/>
      <w:numFmt w:val="lowerLetter"/>
      <w:lvlText w:val="%5."/>
      <w:lvlJc w:val="left"/>
      <w:pPr>
        <w:ind w:left="3600" w:hanging="360"/>
      </w:pPr>
    </w:lvl>
    <w:lvl w:ilvl="5" w:tplc="7EFE7B8E" w:tentative="1">
      <w:start w:val="1"/>
      <w:numFmt w:val="lowerRoman"/>
      <w:lvlText w:val="%6."/>
      <w:lvlJc w:val="right"/>
      <w:pPr>
        <w:ind w:left="4320" w:hanging="180"/>
      </w:pPr>
    </w:lvl>
    <w:lvl w:ilvl="6" w:tplc="7744CBAC" w:tentative="1">
      <w:start w:val="1"/>
      <w:numFmt w:val="decimal"/>
      <w:lvlText w:val="%7."/>
      <w:lvlJc w:val="left"/>
      <w:pPr>
        <w:ind w:left="5040" w:hanging="360"/>
      </w:pPr>
    </w:lvl>
    <w:lvl w:ilvl="7" w:tplc="173CD72E" w:tentative="1">
      <w:start w:val="1"/>
      <w:numFmt w:val="lowerLetter"/>
      <w:lvlText w:val="%8."/>
      <w:lvlJc w:val="left"/>
      <w:pPr>
        <w:ind w:left="5760" w:hanging="360"/>
      </w:pPr>
    </w:lvl>
    <w:lvl w:ilvl="8" w:tplc="7F845E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080AFA"/>
    <w:multiLevelType w:val="hybridMultilevel"/>
    <w:tmpl w:val="4B5A52C4"/>
    <w:lvl w:ilvl="0" w:tplc="AE380B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4CC004C" w:tentative="1">
      <w:start w:val="1"/>
      <w:numFmt w:val="lowerLetter"/>
      <w:lvlText w:val="%2."/>
      <w:lvlJc w:val="left"/>
      <w:pPr>
        <w:ind w:left="1440" w:hanging="360"/>
      </w:pPr>
    </w:lvl>
    <w:lvl w:ilvl="2" w:tplc="C02CEE7C" w:tentative="1">
      <w:start w:val="1"/>
      <w:numFmt w:val="lowerRoman"/>
      <w:lvlText w:val="%3."/>
      <w:lvlJc w:val="right"/>
      <w:pPr>
        <w:ind w:left="2160" w:hanging="180"/>
      </w:pPr>
    </w:lvl>
    <w:lvl w:ilvl="3" w:tplc="BD5E7728" w:tentative="1">
      <w:start w:val="1"/>
      <w:numFmt w:val="decimal"/>
      <w:lvlText w:val="%4."/>
      <w:lvlJc w:val="left"/>
      <w:pPr>
        <w:ind w:left="2880" w:hanging="360"/>
      </w:pPr>
    </w:lvl>
    <w:lvl w:ilvl="4" w:tplc="D85E09CE" w:tentative="1">
      <w:start w:val="1"/>
      <w:numFmt w:val="lowerLetter"/>
      <w:lvlText w:val="%5."/>
      <w:lvlJc w:val="left"/>
      <w:pPr>
        <w:ind w:left="3600" w:hanging="360"/>
      </w:pPr>
    </w:lvl>
    <w:lvl w:ilvl="5" w:tplc="7EC234D2" w:tentative="1">
      <w:start w:val="1"/>
      <w:numFmt w:val="lowerRoman"/>
      <w:lvlText w:val="%6."/>
      <w:lvlJc w:val="right"/>
      <w:pPr>
        <w:ind w:left="4320" w:hanging="180"/>
      </w:pPr>
    </w:lvl>
    <w:lvl w:ilvl="6" w:tplc="D666C066" w:tentative="1">
      <w:start w:val="1"/>
      <w:numFmt w:val="decimal"/>
      <w:lvlText w:val="%7."/>
      <w:lvlJc w:val="left"/>
      <w:pPr>
        <w:ind w:left="5040" w:hanging="360"/>
      </w:pPr>
    </w:lvl>
    <w:lvl w:ilvl="7" w:tplc="A858D7B0" w:tentative="1">
      <w:start w:val="1"/>
      <w:numFmt w:val="lowerLetter"/>
      <w:lvlText w:val="%8."/>
      <w:lvlJc w:val="left"/>
      <w:pPr>
        <w:ind w:left="5760" w:hanging="360"/>
      </w:pPr>
    </w:lvl>
    <w:lvl w:ilvl="8" w:tplc="1F3246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45CF8"/>
    <w:multiLevelType w:val="hybridMultilevel"/>
    <w:tmpl w:val="4D6691B6"/>
    <w:lvl w:ilvl="0" w:tplc="CD246AB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CEED256">
      <w:start w:val="1"/>
      <w:numFmt w:val="lowerLetter"/>
      <w:lvlText w:val="%2."/>
      <w:lvlJc w:val="left"/>
      <w:pPr>
        <w:ind w:left="1365" w:hanging="360"/>
      </w:pPr>
    </w:lvl>
    <w:lvl w:ilvl="2" w:tplc="CF6CD70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666A03C" w:tentative="1">
      <w:start w:val="1"/>
      <w:numFmt w:val="decimal"/>
      <w:lvlText w:val="%4."/>
      <w:lvlJc w:val="left"/>
      <w:pPr>
        <w:ind w:left="2805" w:hanging="360"/>
      </w:pPr>
    </w:lvl>
    <w:lvl w:ilvl="4" w:tplc="A07E91B0" w:tentative="1">
      <w:start w:val="1"/>
      <w:numFmt w:val="lowerLetter"/>
      <w:lvlText w:val="%5."/>
      <w:lvlJc w:val="left"/>
      <w:pPr>
        <w:ind w:left="3525" w:hanging="360"/>
      </w:pPr>
    </w:lvl>
    <w:lvl w:ilvl="5" w:tplc="BAA8722A" w:tentative="1">
      <w:start w:val="1"/>
      <w:numFmt w:val="lowerRoman"/>
      <w:lvlText w:val="%6."/>
      <w:lvlJc w:val="right"/>
      <w:pPr>
        <w:ind w:left="4245" w:hanging="180"/>
      </w:pPr>
    </w:lvl>
    <w:lvl w:ilvl="6" w:tplc="0EB8046A" w:tentative="1">
      <w:start w:val="1"/>
      <w:numFmt w:val="decimal"/>
      <w:lvlText w:val="%7."/>
      <w:lvlJc w:val="left"/>
      <w:pPr>
        <w:ind w:left="4965" w:hanging="360"/>
      </w:pPr>
    </w:lvl>
    <w:lvl w:ilvl="7" w:tplc="8FB0CF9E" w:tentative="1">
      <w:start w:val="1"/>
      <w:numFmt w:val="lowerLetter"/>
      <w:lvlText w:val="%8."/>
      <w:lvlJc w:val="left"/>
      <w:pPr>
        <w:ind w:left="5685" w:hanging="360"/>
      </w:pPr>
    </w:lvl>
    <w:lvl w:ilvl="8" w:tplc="5852A46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5" w15:restartNumberingAfterBreak="0">
    <w:nsid w:val="4AA55082"/>
    <w:multiLevelType w:val="hybridMultilevel"/>
    <w:tmpl w:val="D4FA359E"/>
    <w:lvl w:ilvl="0" w:tplc="F676AF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84C7CE" w:tentative="1">
      <w:start w:val="1"/>
      <w:numFmt w:val="lowerLetter"/>
      <w:lvlText w:val="%2."/>
      <w:lvlJc w:val="left"/>
      <w:pPr>
        <w:ind w:left="1440" w:hanging="360"/>
      </w:pPr>
    </w:lvl>
    <w:lvl w:ilvl="2" w:tplc="E15408AC" w:tentative="1">
      <w:start w:val="1"/>
      <w:numFmt w:val="lowerRoman"/>
      <w:lvlText w:val="%3."/>
      <w:lvlJc w:val="right"/>
      <w:pPr>
        <w:ind w:left="2160" w:hanging="180"/>
      </w:pPr>
    </w:lvl>
    <w:lvl w:ilvl="3" w:tplc="E9F878A4" w:tentative="1">
      <w:start w:val="1"/>
      <w:numFmt w:val="decimal"/>
      <w:lvlText w:val="%4."/>
      <w:lvlJc w:val="left"/>
      <w:pPr>
        <w:ind w:left="2880" w:hanging="360"/>
      </w:pPr>
    </w:lvl>
    <w:lvl w:ilvl="4" w:tplc="9F70006A" w:tentative="1">
      <w:start w:val="1"/>
      <w:numFmt w:val="lowerLetter"/>
      <w:lvlText w:val="%5."/>
      <w:lvlJc w:val="left"/>
      <w:pPr>
        <w:ind w:left="3600" w:hanging="360"/>
      </w:pPr>
    </w:lvl>
    <w:lvl w:ilvl="5" w:tplc="4F282F28" w:tentative="1">
      <w:start w:val="1"/>
      <w:numFmt w:val="lowerRoman"/>
      <w:lvlText w:val="%6."/>
      <w:lvlJc w:val="right"/>
      <w:pPr>
        <w:ind w:left="4320" w:hanging="180"/>
      </w:pPr>
    </w:lvl>
    <w:lvl w:ilvl="6" w:tplc="62D603FA" w:tentative="1">
      <w:start w:val="1"/>
      <w:numFmt w:val="decimal"/>
      <w:lvlText w:val="%7."/>
      <w:lvlJc w:val="left"/>
      <w:pPr>
        <w:ind w:left="5040" w:hanging="360"/>
      </w:pPr>
    </w:lvl>
    <w:lvl w:ilvl="7" w:tplc="0B368710" w:tentative="1">
      <w:start w:val="1"/>
      <w:numFmt w:val="lowerLetter"/>
      <w:lvlText w:val="%8."/>
      <w:lvlJc w:val="left"/>
      <w:pPr>
        <w:ind w:left="5760" w:hanging="360"/>
      </w:pPr>
    </w:lvl>
    <w:lvl w:ilvl="8" w:tplc="0DF281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0A6CB7"/>
    <w:multiLevelType w:val="hybridMultilevel"/>
    <w:tmpl w:val="2ED4CB8C"/>
    <w:lvl w:ilvl="0" w:tplc="64DA90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512461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B54679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12E51E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BDC3F6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DA8686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F05C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E74C3F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323AC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F566E5C"/>
    <w:multiLevelType w:val="hybridMultilevel"/>
    <w:tmpl w:val="2ED4CB8C"/>
    <w:lvl w:ilvl="0" w:tplc="5626828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1AADDE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CEC71F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5066A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02BD2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8127E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194C9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D52C5E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28C330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3361010"/>
    <w:multiLevelType w:val="hybridMultilevel"/>
    <w:tmpl w:val="025A7DCA"/>
    <w:lvl w:ilvl="0" w:tplc="4D0088A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E3A175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B708C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CCA319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4BC858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9858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7A65C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5F4BF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08ED2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63627F64"/>
    <w:multiLevelType w:val="hybridMultilevel"/>
    <w:tmpl w:val="E6DAFA8C"/>
    <w:lvl w:ilvl="0" w:tplc="554827D4">
      <w:start w:val="1"/>
      <w:numFmt w:val="upperLetter"/>
      <w:lvlText w:val="%1."/>
      <w:lvlJc w:val="left"/>
      <w:pPr>
        <w:ind w:left="720" w:hanging="360"/>
      </w:pPr>
    </w:lvl>
    <w:lvl w:ilvl="1" w:tplc="3FD893D4" w:tentative="1">
      <w:start w:val="1"/>
      <w:numFmt w:val="lowerLetter"/>
      <w:lvlText w:val="%2."/>
      <w:lvlJc w:val="left"/>
      <w:pPr>
        <w:ind w:left="1440" w:hanging="360"/>
      </w:pPr>
    </w:lvl>
    <w:lvl w:ilvl="2" w:tplc="BA4CAE70" w:tentative="1">
      <w:start w:val="1"/>
      <w:numFmt w:val="lowerRoman"/>
      <w:lvlText w:val="%3."/>
      <w:lvlJc w:val="right"/>
      <w:pPr>
        <w:ind w:left="2160" w:hanging="180"/>
      </w:pPr>
    </w:lvl>
    <w:lvl w:ilvl="3" w:tplc="8094103C" w:tentative="1">
      <w:start w:val="1"/>
      <w:numFmt w:val="decimal"/>
      <w:lvlText w:val="%4."/>
      <w:lvlJc w:val="left"/>
      <w:pPr>
        <w:ind w:left="2880" w:hanging="360"/>
      </w:pPr>
    </w:lvl>
    <w:lvl w:ilvl="4" w:tplc="0C465C04" w:tentative="1">
      <w:start w:val="1"/>
      <w:numFmt w:val="lowerLetter"/>
      <w:lvlText w:val="%5."/>
      <w:lvlJc w:val="left"/>
      <w:pPr>
        <w:ind w:left="3600" w:hanging="360"/>
      </w:pPr>
    </w:lvl>
    <w:lvl w:ilvl="5" w:tplc="751C3BA8" w:tentative="1">
      <w:start w:val="1"/>
      <w:numFmt w:val="lowerRoman"/>
      <w:lvlText w:val="%6."/>
      <w:lvlJc w:val="right"/>
      <w:pPr>
        <w:ind w:left="4320" w:hanging="180"/>
      </w:pPr>
    </w:lvl>
    <w:lvl w:ilvl="6" w:tplc="304419E8" w:tentative="1">
      <w:start w:val="1"/>
      <w:numFmt w:val="decimal"/>
      <w:lvlText w:val="%7."/>
      <w:lvlJc w:val="left"/>
      <w:pPr>
        <w:ind w:left="5040" w:hanging="360"/>
      </w:pPr>
    </w:lvl>
    <w:lvl w:ilvl="7" w:tplc="1F8EE14E" w:tentative="1">
      <w:start w:val="1"/>
      <w:numFmt w:val="lowerLetter"/>
      <w:lvlText w:val="%8."/>
      <w:lvlJc w:val="left"/>
      <w:pPr>
        <w:ind w:left="5760" w:hanging="360"/>
      </w:pPr>
    </w:lvl>
    <w:lvl w:ilvl="8" w:tplc="12326B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F36D73"/>
    <w:multiLevelType w:val="hybridMultilevel"/>
    <w:tmpl w:val="BB52F140"/>
    <w:lvl w:ilvl="0" w:tplc="56846DE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A3A4874" w:tentative="1">
      <w:start w:val="1"/>
      <w:numFmt w:val="lowerLetter"/>
      <w:lvlText w:val="%2."/>
      <w:lvlJc w:val="left"/>
      <w:pPr>
        <w:ind w:left="1800" w:hanging="360"/>
      </w:pPr>
    </w:lvl>
    <w:lvl w:ilvl="2" w:tplc="01543CA8" w:tentative="1">
      <w:start w:val="1"/>
      <w:numFmt w:val="lowerRoman"/>
      <w:lvlText w:val="%3."/>
      <w:lvlJc w:val="right"/>
      <w:pPr>
        <w:ind w:left="2520" w:hanging="180"/>
      </w:pPr>
    </w:lvl>
    <w:lvl w:ilvl="3" w:tplc="7F1CC9A6" w:tentative="1">
      <w:start w:val="1"/>
      <w:numFmt w:val="decimal"/>
      <w:lvlText w:val="%4."/>
      <w:lvlJc w:val="left"/>
      <w:pPr>
        <w:ind w:left="3240" w:hanging="360"/>
      </w:pPr>
    </w:lvl>
    <w:lvl w:ilvl="4" w:tplc="70FCDBCC" w:tentative="1">
      <w:start w:val="1"/>
      <w:numFmt w:val="lowerLetter"/>
      <w:lvlText w:val="%5."/>
      <w:lvlJc w:val="left"/>
      <w:pPr>
        <w:ind w:left="3960" w:hanging="360"/>
      </w:pPr>
    </w:lvl>
    <w:lvl w:ilvl="5" w:tplc="A84CE4D0" w:tentative="1">
      <w:start w:val="1"/>
      <w:numFmt w:val="lowerRoman"/>
      <w:lvlText w:val="%6."/>
      <w:lvlJc w:val="right"/>
      <w:pPr>
        <w:ind w:left="4680" w:hanging="180"/>
      </w:pPr>
    </w:lvl>
    <w:lvl w:ilvl="6" w:tplc="C55834F8" w:tentative="1">
      <w:start w:val="1"/>
      <w:numFmt w:val="decimal"/>
      <w:lvlText w:val="%7."/>
      <w:lvlJc w:val="left"/>
      <w:pPr>
        <w:ind w:left="5400" w:hanging="360"/>
      </w:pPr>
    </w:lvl>
    <w:lvl w:ilvl="7" w:tplc="95FA2AEA" w:tentative="1">
      <w:start w:val="1"/>
      <w:numFmt w:val="lowerLetter"/>
      <w:lvlText w:val="%8."/>
      <w:lvlJc w:val="left"/>
      <w:pPr>
        <w:ind w:left="6120" w:hanging="360"/>
      </w:pPr>
    </w:lvl>
    <w:lvl w:ilvl="8" w:tplc="D036634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A975E77"/>
    <w:multiLevelType w:val="hybridMultilevel"/>
    <w:tmpl w:val="5568F310"/>
    <w:lvl w:ilvl="0" w:tplc="E5B63558">
      <w:start w:val="1"/>
      <w:numFmt w:val="decimal"/>
      <w:lvlText w:val="%1."/>
      <w:lvlJc w:val="left"/>
      <w:pPr>
        <w:ind w:left="1074" w:hanging="360"/>
      </w:pPr>
      <w:rPr>
        <w:rFonts w:eastAsia="Calibri" w:hint="default"/>
      </w:rPr>
    </w:lvl>
    <w:lvl w:ilvl="1" w:tplc="D0CA795A" w:tentative="1">
      <w:start w:val="1"/>
      <w:numFmt w:val="lowerLetter"/>
      <w:lvlText w:val="%2."/>
      <w:lvlJc w:val="left"/>
      <w:pPr>
        <w:ind w:left="1794" w:hanging="360"/>
      </w:pPr>
    </w:lvl>
    <w:lvl w:ilvl="2" w:tplc="0D8CFF30" w:tentative="1">
      <w:start w:val="1"/>
      <w:numFmt w:val="lowerRoman"/>
      <w:lvlText w:val="%3."/>
      <w:lvlJc w:val="right"/>
      <w:pPr>
        <w:ind w:left="2514" w:hanging="180"/>
      </w:pPr>
    </w:lvl>
    <w:lvl w:ilvl="3" w:tplc="7F52E2AC" w:tentative="1">
      <w:start w:val="1"/>
      <w:numFmt w:val="decimal"/>
      <w:lvlText w:val="%4."/>
      <w:lvlJc w:val="left"/>
      <w:pPr>
        <w:ind w:left="3234" w:hanging="360"/>
      </w:pPr>
    </w:lvl>
    <w:lvl w:ilvl="4" w:tplc="89AE5ADE" w:tentative="1">
      <w:start w:val="1"/>
      <w:numFmt w:val="lowerLetter"/>
      <w:lvlText w:val="%5."/>
      <w:lvlJc w:val="left"/>
      <w:pPr>
        <w:ind w:left="3954" w:hanging="360"/>
      </w:pPr>
    </w:lvl>
    <w:lvl w:ilvl="5" w:tplc="85383F6A" w:tentative="1">
      <w:start w:val="1"/>
      <w:numFmt w:val="lowerRoman"/>
      <w:lvlText w:val="%6."/>
      <w:lvlJc w:val="right"/>
      <w:pPr>
        <w:ind w:left="4674" w:hanging="180"/>
      </w:pPr>
    </w:lvl>
    <w:lvl w:ilvl="6" w:tplc="2F9E2BD6" w:tentative="1">
      <w:start w:val="1"/>
      <w:numFmt w:val="decimal"/>
      <w:lvlText w:val="%7."/>
      <w:lvlJc w:val="left"/>
      <w:pPr>
        <w:ind w:left="5394" w:hanging="360"/>
      </w:pPr>
    </w:lvl>
    <w:lvl w:ilvl="7" w:tplc="00B6AEEA" w:tentative="1">
      <w:start w:val="1"/>
      <w:numFmt w:val="lowerLetter"/>
      <w:lvlText w:val="%8."/>
      <w:lvlJc w:val="left"/>
      <w:pPr>
        <w:ind w:left="6114" w:hanging="360"/>
      </w:pPr>
    </w:lvl>
    <w:lvl w:ilvl="8" w:tplc="E2E61B3C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3" w15:restartNumberingAfterBreak="0">
    <w:nsid w:val="6CF0127B"/>
    <w:multiLevelType w:val="hybridMultilevel"/>
    <w:tmpl w:val="E1BA2F1A"/>
    <w:lvl w:ilvl="0" w:tplc="0D445A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F767A92" w:tentative="1">
      <w:start w:val="1"/>
      <w:numFmt w:val="lowerLetter"/>
      <w:lvlText w:val="%2."/>
      <w:lvlJc w:val="left"/>
      <w:pPr>
        <w:ind w:left="1440" w:hanging="360"/>
      </w:pPr>
    </w:lvl>
    <w:lvl w:ilvl="2" w:tplc="A3884C1E" w:tentative="1">
      <w:start w:val="1"/>
      <w:numFmt w:val="lowerRoman"/>
      <w:lvlText w:val="%3."/>
      <w:lvlJc w:val="right"/>
      <w:pPr>
        <w:ind w:left="2160" w:hanging="180"/>
      </w:pPr>
    </w:lvl>
    <w:lvl w:ilvl="3" w:tplc="99BC5B0A" w:tentative="1">
      <w:start w:val="1"/>
      <w:numFmt w:val="decimal"/>
      <w:lvlText w:val="%4."/>
      <w:lvlJc w:val="left"/>
      <w:pPr>
        <w:ind w:left="2880" w:hanging="360"/>
      </w:pPr>
    </w:lvl>
    <w:lvl w:ilvl="4" w:tplc="2CAE6FE8" w:tentative="1">
      <w:start w:val="1"/>
      <w:numFmt w:val="lowerLetter"/>
      <w:lvlText w:val="%5."/>
      <w:lvlJc w:val="left"/>
      <w:pPr>
        <w:ind w:left="3600" w:hanging="360"/>
      </w:pPr>
    </w:lvl>
    <w:lvl w:ilvl="5" w:tplc="9CEEDECA" w:tentative="1">
      <w:start w:val="1"/>
      <w:numFmt w:val="lowerRoman"/>
      <w:lvlText w:val="%6."/>
      <w:lvlJc w:val="right"/>
      <w:pPr>
        <w:ind w:left="4320" w:hanging="180"/>
      </w:pPr>
    </w:lvl>
    <w:lvl w:ilvl="6" w:tplc="7BEA245C" w:tentative="1">
      <w:start w:val="1"/>
      <w:numFmt w:val="decimal"/>
      <w:lvlText w:val="%7."/>
      <w:lvlJc w:val="left"/>
      <w:pPr>
        <w:ind w:left="5040" w:hanging="360"/>
      </w:pPr>
    </w:lvl>
    <w:lvl w:ilvl="7" w:tplc="3446CFD2" w:tentative="1">
      <w:start w:val="1"/>
      <w:numFmt w:val="lowerLetter"/>
      <w:lvlText w:val="%8."/>
      <w:lvlJc w:val="left"/>
      <w:pPr>
        <w:ind w:left="5760" w:hanging="360"/>
      </w:pPr>
    </w:lvl>
    <w:lvl w:ilvl="8" w:tplc="48E4D4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5" w15:restartNumberingAfterBreak="0">
    <w:nsid w:val="73805113"/>
    <w:multiLevelType w:val="hybridMultilevel"/>
    <w:tmpl w:val="0C6E35CC"/>
    <w:lvl w:ilvl="0" w:tplc="A244A81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90A4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DCABA2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51A786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9A8AA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E6CC1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67EF7A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D2A29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D189A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78216940"/>
    <w:multiLevelType w:val="hybridMultilevel"/>
    <w:tmpl w:val="A4107FD8"/>
    <w:lvl w:ilvl="0" w:tplc="FBB29696">
      <w:start w:val="79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01EC4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5EAB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9C81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4843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4E7B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7028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46E5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CA99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285A94"/>
    <w:multiLevelType w:val="hybridMultilevel"/>
    <w:tmpl w:val="2ED4CB8C"/>
    <w:lvl w:ilvl="0" w:tplc="6CDA61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8CA1DC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19EC7A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5C8C96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EE2D8D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412357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32070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102E5A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1A4332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D7E2643"/>
    <w:multiLevelType w:val="hybridMultilevel"/>
    <w:tmpl w:val="C41E28EC"/>
    <w:lvl w:ilvl="0" w:tplc="4434E5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A3CE07E" w:tentative="1">
      <w:start w:val="1"/>
      <w:numFmt w:val="lowerLetter"/>
      <w:lvlText w:val="%2."/>
      <w:lvlJc w:val="left"/>
      <w:pPr>
        <w:ind w:left="1440" w:hanging="360"/>
      </w:pPr>
    </w:lvl>
    <w:lvl w:ilvl="2" w:tplc="E7B6DDA4" w:tentative="1">
      <w:start w:val="1"/>
      <w:numFmt w:val="lowerRoman"/>
      <w:lvlText w:val="%3."/>
      <w:lvlJc w:val="right"/>
      <w:pPr>
        <w:ind w:left="2160" w:hanging="180"/>
      </w:pPr>
    </w:lvl>
    <w:lvl w:ilvl="3" w:tplc="6ECE5044" w:tentative="1">
      <w:start w:val="1"/>
      <w:numFmt w:val="decimal"/>
      <w:lvlText w:val="%4."/>
      <w:lvlJc w:val="left"/>
      <w:pPr>
        <w:ind w:left="2880" w:hanging="360"/>
      </w:pPr>
    </w:lvl>
    <w:lvl w:ilvl="4" w:tplc="A61E54C8" w:tentative="1">
      <w:start w:val="1"/>
      <w:numFmt w:val="lowerLetter"/>
      <w:lvlText w:val="%5."/>
      <w:lvlJc w:val="left"/>
      <w:pPr>
        <w:ind w:left="3600" w:hanging="360"/>
      </w:pPr>
    </w:lvl>
    <w:lvl w:ilvl="5" w:tplc="EDDCABD8" w:tentative="1">
      <w:start w:val="1"/>
      <w:numFmt w:val="lowerRoman"/>
      <w:lvlText w:val="%6."/>
      <w:lvlJc w:val="right"/>
      <w:pPr>
        <w:ind w:left="4320" w:hanging="180"/>
      </w:pPr>
    </w:lvl>
    <w:lvl w:ilvl="6" w:tplc="2BA6D756" w:tentative="1">
      <w:start w:val="1"/>
      <w:numFmt w:val="decimal"/>
      <w:lvlText w:val="%7."/>
      <w:lvlJc w:val="left"/>
      <w:pPr>
        <w:ind w:left="5040" w:hanging="360"/>
      </w:pPr>
    </w:lvl>
    <w:lvl w:ilvl="7" w:tplc="9830EBCC" w:tentative="1">
      <w:start w:val="1"/>
      <w:numFmt w:val="lowerLetter"/>
      <w:lvlText w:val="%8."/>
      <w:lvlJc w:val="left"/>
      <w:pPr>
        <w:ind w:left="5760" w:hanging="360"/>
      </w:pPr>
    </w:lvl>
    <w:lvl w:ilvl="8" w:tplc="94B8D68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9"/>
  </w:num>
  <w:num w:numId="3">
    <w:abstractNumId w:val="24"/>
  </w:num>
  <w:num w:numId="4">
    <w:abstractNumId w:val="25"/>
  </w:num>
  <w:num w:numId="5">
    <w:abstractNumId w:val="16"/>
  </w:num>
  <w:num w:numId="6">
    <w:abstractNumId w:val="1"/>
  </w:num>
  <w:num w:numId="7">
    <w:abstractNumId w:val="7"/>
  </w:num>
  <w:num w:numId="8">
    <w:abstractNumId w:val="8"/>
  </w:num>
  <w:num w:numId="9">
    <w:abstractNumId w:val="20"/>
  </w:num>
  <w:num w:numId="10">
    <w:abstractNumId w:val="18"/>
  </w:num>
  <w:num w:numId="11">
    <w:abstractNumId w:val="2"/>
  </w:num>
  <w:num w:numId="12">
    <w:abstractNumId w:val="23"/>
  </w:num>
  <w:num w:numId="13">
    <w:abstractNumId w:val="11"/>
  </w:num>
  <w:num w:numId="14">
    <w:abstractNumId w:val="27"/>
  </w:num>
  <w:num w:numId="15">
    <w:abstractNumId w:val="17"/>
  </w:num>
  <w:num w:numId="16">
    <w:abstractNumId w:val="14"/>
  </w:num>
  <w:num w:numId="17">
    <w:abstractNumId w:val="4"/>
  </w:num>
  <w:num w:numId="18">
    <w:abstractNumId w:val="28"/>
  </w:num>
  <w:num w:numId="19">
    <w:abstractNumId w:val="21"/>
  </w:num>
  <w:num w:numId="20">
    <w:abstractNumId w:val="3"/>
  </w:num>
  <w:num w:numId="21">
    <w:abstractNumId w:val="0"/>
  </w:num>
  <w:num w:numId="22">
    <w:abstractNumId w:val="26"/>
  </w:num>
  <w:num w:numId="23">
    <w:abstractNumId w:val="9"/>
  </w:num>
  <w:num w:numId="24">
    <w:abstractNumId w:val="15"/>
  </w:num>
  <w:num w:numId="25">
    <w:abstractNumId w:val="12"/>
  </w:num>
  <w:num w:numId="26">
    <w:abstractNumId w:val="10"/>
  </w:num>
  <w:num w:numId="27">
    <w:abstractNumId w:val="13"/>
  </w:num>
  <w:num w:numId="28">
    <w:abstractNumId w:val="5"/>
  </w:num>
  <w:num w:numId="29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2E45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23EF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3A7C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376"/>
    <w:rsid w:val="000A3C4E"/>
    <w:rsid w:val="000A4257"/>
    <w:rsid w:val="000A4736"/>
    <w:rsid w:val="000A7C1A"/>
    <w:rsid w:val="000B082D"/>
    <w:rsid w:val="000B4712"/>
    <w:rsid w:val="000B5C82"/>
    <w:rsid w:val="000B78F9"/>
    <w:rsid w:val="000B7E87"/>
    <w:rsid w:val="000C4D03"/>
    <w:rsid w:val="000C6CBF"/>
    <w:rsid w:val="000C7275"/>
    <w:rsid w:val="000D252A"/>
    <w:rsid w:val="000D4976"/>
    <w:rsid w:val="000D53DE"/>
    <w:rsid w:val="000D7493"/>
    <w:rsid w:val="000E4B98"/>
    <w:rsid w:val="000E6434"/>
    <w:rsid w:val="000E7BC2"/>
    <w:rsid w:val="000F1CF4"/>
    <w:rsid w:val="000F3A6A"/>
    <w:rsid w:val="000F4AA2"/>
    <w:rsid w:val="000F4E54"/>
    <w:rsid w:val="000F54A0"/>
    <w:rsid w:val="00103556"/>
    <w:rsid w:val="001045C6"/>
    <w:rsid w:val="001052B6"/>
    <w:rsid w:val="001064EE"/>
    <w:rsid w:val="001101B5"/>
    <w:rsid w:val="00111327"/>
    <w:rsid w:val="00112610"/>
    <w:rsid w:val="001127A8"/>
    <w:rsid w:val="00114CC9"/>
    <w:rsid w:val="001150A2"/>
    <w:rsid w:val="001155F3"/>
    <w:rsid w:val="001214DF"/>
    <w:rsid w:val="001259BE"/>
    <w:rsid w:val="00136AF7"/>
    <w:rsid w:val="0014034B"/>
    <w:rsid w:val="00141233"/>
    <w:rsid w:val="00141FA1"/>
    <w:rsid w:val="00143F49"/>
    <w:rsid w:val="00145A70"/>
    <w:rsid w:val="00145F37"/>
    <w:rsid w:val="00150F10"/>
    <w:rsid w:val="001516BF"/>
    <w:rsid w:val="00154ED4"/>
    <w:rsid w:val="0016145C"/>
    <w:rsid w:val="0016328A"/>
    <w:rsid w:val="001634EE"/>
    <w:rsid w:val="001708DD"/>
    <w:rsid w:val="001719C0"/>
    <w:rsid w:val="00171CFF"/>
    <w:rsid w:val="001729AA"/>
    <w:rsid w:val="00172F9A"/>
    <w:rsid w:val="00175423"/>
    <w:rsid w:val="001762D2"/>
    <w:rsid w:val="00176674"/>
    <w:rsid w:val="00176C29"/>
    <w:rsid w:val="00183C94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6AC0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80A"/>
    <w:rsid w:val="00211AB4"/>
    <w:rsid w:val="00222C09"/>
    <w:rsid w:val="0022513A"/>
    <w:rsid w:val="002329A7"/>
    <w:rsid w:val="002349C6"/>
    <w:rsid w:val="00235128"/>
    <w:rsid w:val="0023583D"/>
    <w:rsid w:val="00235AFF"/>
    <w:rsid w:val="002367AC"/>
    <w:rsid w:val="00237E50"/>
    <w:rsid w:val="002406F2"/>
    <w:rsid w:val="00242F12"/>
    <w:rsid w:val="00253CC1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794F"/>
    <w:rsid w:val="00290530"/>
    <w:rsid w:val="002913FA"/>
    <w:rsid w:val="00292F0F"/>
    <w:rsid w:val="00293B77"/>
    <w:rsid w:val="00293C89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6A7"/>
    <w:rsid w:val="002B7D92"/>
    <w:rsid w:val="002B7FAA"/>
    <w:rsid w:val="002C0873"/>
    <w:rsid w:val="002C408B"/>
    <w:rsid w:val="002C56B8"/>
    <w:rsid w:val="002C596D"/>
    <w:rsid w:val="002C7F2A"/>
    <w:rsid w:val="002D1654"/>
    <w:rsid w:val="002D4501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6F26"/>
    <w:rsid w:val="002F71F8"/>
    <w:rsid w:val="002F7C95"/>
    <w:rsid w:val="00302748"/>
    <w:rsid w:val="00307A7E"/>
    <w:rsid w:val="00311B84"/>
    <w:rsid w:val="003151A9"/>
    <w:rsid w:val="0031546C"/>
    <w:rsid w:val="003170BD"/>
    <w:rsid w:val="00323F2A"/>
    <w:rsid w:val="003254F3"/>
    <w:rsid w:val="00330ACF"/>
    <w:rsid w:val="00331037"/>
    <w:rsid w:val="00333487"/>
    <w:rsid w:val="00334549"/>
    <w:rsid w:val="00340AFC"/>
    <w:rsid w:val="00341A87"/>
    <w:rsid w:val="00341AE8"/>
    <w:rsid w:val="00345267"/>
    <w:rsid w:val="0035221B"/>
    <w:rsid w:val="00352249"/>
    <w:rsid w:val="00354A99"/>
    <w:rsid w:val="0035716F"/>
    <w:rsid w:val="00364E1D"/>
    <w:rsid w:val="00365B97"/>
    <w:rsid w:val="00365F64"/>
    <w:rsid w:val="00371D99"/>
    <w:rsid w:val="00371E3A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7D1E"/>
    <w:rsid w:val="003B0F37"/>
    <w:rsid w:val="003B0FDA"/>
    <w:rsid w:val="003B4AE9"/>
    <w:rsid w:val="003C3346"/>
    <w:rsid w:val="003D0106"/>
    <w:rsid w:val="003D0541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7FBA"/>
    <w:rsid w:val="00411934"/>
    <w:rsid w:val="00414954"/>
    <w:rsid w:val="00414EA3"/>
    <w:rsid w:val="00417140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2B05"/>
    <w:rsid w:val="00444D3A"/>
    <w:rsid w:val="004457B9"/>
    <w:rsid w:val="00445EA1"/>
    <w:rsid w:val="00446DCE"/>
    <w:rsid w:val="004518EA"/>
    <w:rsid w:val="00453190"/>
    <w:rsid w:val="0045429F"/>
    <w:rsid w:val="00455121"/>
    <w:rsid w:val="00455C95"/>
    <w:rsid w:val="00455FB7"/>
    <w:rsid w:val="004563F0"/>
    <w:rsid w:val="00456C6D"/>
    <w:rsid w:val="00462E8A"/>
    <w:rsid w:val="0046471C"/>
    <w:rsid w:val="00464C61"/>
    <w:rsid w:val="00465590"/>
    <w:rsid w:val="00467321"/>
    <w:rsid w:val="00467418"/>
    <w:rsid w:val="00467753"/>
    <w:rsid w:val="0047166E"/>
    <w:rsid w:val="00475F46"/>
    <w:rsid w:val="0047641B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3F7F"/>
    <w:rsid w:val="004D5E6E"/>
    <w:rsid w:val="004E0F29"/>
    <w:rsid w:val="004E6517"/>
    <w:rsid w:val="004F1213"/>
    <w:rsid w:val="004F462C"/>
    <w:rsid w:val="00500E47"/>
    <w:rsid w:val="005042A2"/>
    <w:rsid w:val="00504D5D"/>
    <w:rsid w:val="005050BC"/>
    <w:rsid w:val="00506AC6"/>
    <w:rsid w:val="0051519A"/>
    <w:rsid w:val="00516FCF"/>
    <w:rsid w:val="00517672"/>
    <w:rsid w:val="005176BB"/>
    <w:rsid w:val="00524327"/>
    <w:rsid w:val="00525A46"/>
    <w:rsid w:val="00531A22"/>
    <w:rsid w:val="00531E1A"/>
    <w:rsid w:val="00531FDF"/>
    <w:rsid w:val="00532B99"/>
    <w:rsid w:val="00532D54"/>
    <w:rsid w:val="0053789A"/>
    <w:rsid w:val="00540889"/>
    <w:rsid w:val="005414F4"/>
    <w:rsid w:val="0055211B"/>
    <w:rsid w:val="00552B97"/>
    <w:rsid w:val="00553527"/>
    <w:rsid w:val="00554281"/>
    <w:rsid w:val="00554664"/>
    <w:rsid w:val="005654A7"/>
    <w:rsid w:val="005712AA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3F1B"/>
    <w:rsid w:val="005A1A40"/>
    <w:rsid w:val="005A1BA8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74BC"/>
    <w:rsid w:val="005C2C1A"/>
    <w:rsid w:val="005C3331"/>
    <w:rsid w:val="005C76B8"/>
    <w:rsid w:val="005D3036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41B"/>
    <w:rsid w:val="005F4597"/>
    <w:rsid w:val="005F4A2B"/>
    <w:rsid w:val="005F4B69"/>
    <w:rsid w:val="005F4BC8"/>
    <w:rsid w:val="005F6871"/>
    <w:rsid w:val="005F7E68"/>
    <w:rsid w:val="006007C6"/>
    <w:rsid w:val="00601348"/>
    <w:rsid w:val="00601D0B"/>
    <w:rsid w:val="00602055"/>
    <w:rsid w:val="00602898"/>
    <w:rsid w:val="0060383C"/>
    <w:rsid w:val="006041C5"/>
    <w:rsid w:val="00610B61"/>
    <w:rsid w:val="006116B1"/>
    <w:rsid w:val="00613BEE"/>
    <w:rsid w:val="00613F30"/>
    <w:rsid w:val="00620366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1726"/>
    <w:rsid w:val="00632C3C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1C87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59E3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66F0"/>
    <w:rsid w:val="006D76E6"/>
    <w:rsid w:val="006E03F6"/>
    <w:rsid w:val="006E1626"/>
    <w:rsid w:val="006E54FC"/>
    <w:rsid w:val="006F1486"/>
    <w:rsid w:val="006F1CCF"/>
    <w:rsid w:val="006F2FEE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2DF6"/>
    <w:rsid w:val="00723976"/>
    <w:rsid w:val="007244EC"/>
    <w:rsid w:val="00726170"/>
    <w:rsid w:val="00730FB1"/>
    <w:rsid w:val="0073684A"/>
    <w:rsid w:val="0073794A"/>
    <w:rsid w:val="00740A6D"/>
    <w:rsid w:val="00743DDC"/>
    <w:rsid w:val="007476D8"/>
    <w:rsid w:val="0076064B"/>
    <w:rsid w:val="00760962"/>
    <w:rsid w:val="00763031"/>
    <w:rsid w:val="0076462C"/>
    <w:rsid w:val="0076500A"/>
    <w:rsid w:val="00765434"/>
    <w:rsid w:val="00766847"/>
    <w:rsid w:val="007672FC"/>
    <w:rsid w:val="007724E0"/>
    <w:rsid w:val="00777514"/>
    <w:rsid w:val="00777791"/>
    <w:rsid w:val="00783B39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54C0"/>
    <w:rsid w:val="007A7583"/>
    <w:rsid w:val="007C1EF7"/>
    <w:rsid w:val="007C447C"/>
    <w:rsid w:val="007C523A"/>
    <w:rsid w:val="007C688C"/>
    <w:rsid w:val="007D0968"/>
    <w:rsid w:val="007D3D48"/>
    <w:rsid w:val="007D46C0"/>
    <w:rsid w:val="007E1CDA"/>
    <w:rsid w:val="007E4249"/>
    <w:rsid w:val="007F0116"/>
    <w:rsid w:val="007F2684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2BCB"/>
    <w:rsid w:val="00831557"/>
    <w:rsid w:val="008322E9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2C52"/>
    <w:rsid w:val="008A350F"/>
    <w:rsid w:val="008A44E1"/>
    <w:rsid w:val="008A569F"/>
    <w:rsid w:val="008A583F"/>
    <w:rsid w:val="008A5D08"/>
    <w:rsid w:val="008A5D7E"/>
    <w:rsid w:val="008A6350"/>
    <w:rsid w:val="008A791D"/>
    <w:rsid w:val="008B7265"/>
    <w:rsid w:val="008C126E"/>
    <w:rsid w:val="008C16B6"/>
    <w:rsid w:val="008C3374"/>
    <w:rsid w:val="008C4C69"/>
    <w:rsid w:val="008C58DD"/>
    <w:rsid w:val="008C5D39"/>
    <w:rsid w:val="008D1DDE"/>
    <w:rsid w:val="008D22CF"/>
    <w:rsid w:val="008D2D36"/>
    <w:rsid w:val="008D3879"/>
    <w:rsid w:val="008D3C28"/>
    <w:rsid w:val="008D74AB"/>
    <w:rsid w:val="008E20E0"/>
    <w:rsid w:val="008E3C70"/>
    <w:rsid w:val="008E67C9"/>
    <w:rsid w:val="008E72DB"/>
    <w:rsid w:val="008F051C"/>
    <w:rsid w:val="008F0BB7"/>
    <w:rsid w:val="008F25AB"/>
    <w:rsid w:val="008F623F"/>
    <w:rsid w:val="008F641B"/>
    <w:rsid w:val="008F7694"/>
    <w:rsid w:val="009009ED"/>
    <w:rsid w:val="00901D2B"/>
    <w:rsid w:val="00902256"/>
    <w:rsid w:val="00902769"/>
    <w:rsid w:val="00912102"/>
    <w:rsid w:val="00913B9D"/>
    <w:rsid w:val="00915753"/>
    <w:rsid w:val="00920A9F"/>
    <w:rsid w:val="009221C6"/>
    <w:rsid w:val="00922216"/>
    <w:rsid w:val="00922429"/>
    <w:rsid w:val="00922BF1"/>
    <w:rsid w:val="0092577F"/>
    <w:rsid w:val="009257A2"/>
    <w:rsid w:val="00926CA2"/>
    <w:rsid w:val="00927172"/>
    <w:rsid w:val="00927C9A"/>
    <w:rsid w:val="00930A58"/>
    <w:rsid w:val="00931709"/>
    <w:rsid w:val="00931846"/>
    <w:rsid w:val="009334DB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194"/>
    <w:rsid w:val="00994251"/>
    <w:rsid w:val="00994A8B"/>
    <w:rsid w:val="00995469"/>
    <w:rsid w:val="00995809"/>
    <w:rsid w:val="009A2931"/>
    <w:rsid w:val="009A3D21"/>
    <w:rsid w:val="009A479E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C98"/>
    <w:rsid w:val="009D3FA4"/>
    <w:rsid w:val="009D46BB"/>
    <w:rsid w:val="009D4DEC"/>
    <w:rsid w:val="009D64A6"/>
    <w:rsid w:val="009D71F9"/>
    <w:rsid w:val="009E10C7"/>
    <w:rsid w:val="009E38B2"/>
    <w:rsid w:val="009E6757"/>
    <w:rsid w:val="009F05F6"/>
    <w:rsid w:val="009F1CC3"/>
    <w:rsid w:val="009F6B04"/>
    <w:rsid w:val="00A0066D"/>
    <w:rsid w:val="00A02F08"/>
    <w:rsid w:val="00A02FC0"/>
    <w:rsid w:val="00A053FF"/>
    <w:rsid w:val="00A077D3"/>
    <w:rsid w:val="00A07FAE"/>
    <w:rsid w:val="00A12263"/>
    <w:rsid w:val="00A12337"/>
    <w:rsid w:val="00A12879"/>
    <w:rsid w:val="00A12CA2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AFC"/>
    <w:rsid w:val="00A43C79"/>
    <w:rsid w:val="00A4554B"/>
    <w:rsid w:val="00A513F6"/>
    <w:rsid w:val="00A525D4"/>
    <w:rsid w:val="00A54020"/>
    <w:rsid w:val="00A56E8A"/>
    <w:rsid w:val="00A65371"/>
    <w:rsid w:val="00A65E90"/>
    <w:rsid w:val="00A67302"/>
    <w:rsid w:val="00A73B98"/>
    <w:rsid w:val="00A74E62"/>
    <w:rsid w:val="00A74E70"/>
    <w:rsid w:val="00A765ED"/>
    <w:rsid w:val="00A829A3"/>
    <w:rsid w:val="00A836A3"/>
    <w:rsid w:val="00A8629F"/>
    <w:rsid w:val="00A902E0"/>
    <w:rsid w:val="00A936FB"/>
    <w:rsid w:val="00A93C8A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B7EB7"/>
    <w:rsid w:val="00AC25B3"/>
    <w:rsid w:val="00AC38C1"/>
    <w:rsid w:val="00AC5509"/>
    <w:rsid w:val="00AC5873"/>
    <w:rsid w:val="00AC6684"/>
    <w:rsid w:val="00AC7DD3"/>
    <w:rsid w:val="00AD0B7F"/>
    <w:rsid w:val="00AD1759"/>
    <w:rsid w:val="00AD366D"/>
    <w:rsid w:val="00AD7C40"/>
    <w:rsid w:val="00AE087F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1D24"/>
    <w:rsid w:val="00B05F43"/>
    <w:rsid w:val="00B06DFC"/>
    <w:rsid w:val="00B10702"/>
    <w:rsid w:val="00B155B3"/>
    <w:rsid w:val="00B16E4B"/>
    <w:rsid w:val="00B21E9F"/>
    <w:rsid w:val="00B3040A"/>
    <w:rsid w:val="00B34813"/>
    <w:rsid w:val="00B4142A"/>
    <w:rsid w:val="00B44294"/>
    <w:rsid w:val="00B4449F"/>
    <w:rsid w:val="00B44B99"/>
    <w:rsid w:val="00B46373"/>
    <w:rsid w:val="00B5062B"/>
    <w:rsid w:val="00B52CF2"/>
    <w:rsid w:val="00B535E7"/>
    <w:rsid w:val="00B554BB"/>
    <w:rsid w:val="00B56EAB"/>
    <w:rsid w:val="00B61E06"/>
    <w:rsid w:val="00B62D48"/>
    <w:rsid w:val="00B63B0D"/>
    <w:rsid w:val="00B6548B"/>
    <w:rsid w:val="00B66D37"/>
    <w:rsid w:val="00B7041D"/>
    <w:rsid w:val="00B71C27"/>
    <w:rsid w:val="00B723CF"/>
    <w:rsid w:val="00B72937"/>
    <w:rsid w:val="00B73F91"/>
    <w:rsid w:val="00B73FDF"/>
    <w:rsid w:val="00B7674D"/>
    <w:rsid w:val="00B80AEA"/>
    <w:rsid w:val="00B81BD0"/>
    <w:rsid w:val="00B84244"/>
    <w:rsid w:val="00B844BE"/>
    <w:rsid w:val="00B8454E"/>
    <w:rsid w:val="00B86739"/>
    <w:rsid w:val="00B90357"/>
    <w:rsid w:val="00B9041E"/>
    <w:rsid w:val="00B91790"/>
    <w:rsid w:val="00BA075A"/>
    <w:rsid w:val="00BA4525"/>
    <w:rsid w:val="00BA7822"/>
    <w:rsid w:val="00BB3EC3"/>
    <w:rsid w:val="00BC4DE8"/>
    <w:rsid w:val="00BC74CC"/>
    <w:rsid w:val="00BC7528"/>
    <w:rsid w:val="00BD158E"/>
    <w:rsid w:val="00BD49E1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2515"/>
    <w:rsid w:val="00C07130"/>
    <w:rsid w:val="00C07EFB"/>
    <w:rsid w:val="00C10010"/>
    <w:rsid w:val="00C13EF5"/>
    <w:rsid w:val="00C22F69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260A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94E"/>
    <w:rsid w:val="00C949B2"/>
    <w:rsid w:val="00C94AE7"/>
    <w:rsid w:val="00C97C67"/>
    <w:rsid w:val="00CA1C7E"/>
    <w:rsid w:val="00CA2586"/>
    <w:rsid w:val="00CA5227"/>
    <w:rsid w:val="00CA6259"/>
    <w:rsid w:val="00CA73F7"/>
    <w:rsid w:val="00CA744A"/>
    <w:rsid w:val="00CB05EE"/>
    <w:rsid w:val="00CB1F6C"/>
    <w:rsid w:val="00CB46DE"/>
    <w:rsid w:val="00CC0CD0"/>
    <w:rsid w:val="00CC11C3"/>
    <w:rsid w:val="00CC1D6D"/>
    <w:rsid w:val="00CC2187"/>
    <w:rsid w:val="00CC508B"/>
    <w:rsid w:val="00CC7E75"/>
    <w:rsid w:val="00CD1E81"/>
    <w:rsid w:val="00CD46C9"/>
    <w:rsid w:val="00CD47E2"/>
    <w:rsid w:val="00CD4F78"/>
    <w:rsid w:val="00CD697F"/>
    <w:rsid w:val="00CD6A30"/>
    <w:rsid w:val="00CE02FF"/>
    <w:rsid w:val="00CE410E"/>
    <w:rsid w:val="00CE5511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2690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697E"/>
    <w:rsid w:val="00D47E03"/>
    <w:rsid w:val="00D51550"/>
    <w:rsid w:val="00D51C96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160B"/>
    <w:rsid w:val="00D84F8D"/>
    <w:rsid w:val="00D91369"/>
    <w:rsid w:val="00D97311"/>
    <w:rsid w:val="00D97877"/>
    <w:rsid w:val="00D97EB8"/>
    <w:rsid w:val="00DA391F"/>
    <w:rsid w:val="00DA6727"/>
    <w:rsid w:val="00DB0D47"/>
    <w:rsid w:val="00DB147A"/>
    <w:rsid w:val="00DB2B4B"/>
    <w:rsid w:val="00DB2E41"/>
    <w:rsid w:val="00DB340C"/>
    <w:rsid w:val="00DB5188"/>
    <w:rsid w:val="00DB5A4E"/>
    <w:rsid w:val="00DC17E6"/>
    <w:rsid w:val="00DC42E6"/>
    <w:rsid w:val="00DC7CE1"/>
    <w:rsid w:val="00DD1906"/>
    <w:rsid w:val="00DE0780"/>
    <w:rsid w:val="00DE2617"/>
    <w:rsid w:val="00DE3B39"/>
    <w:rsid w:val="00DE4214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4144"/>
    <w:rsid w:val="00E1792C"/>
    <w:rsid w:val="00E17954"/>
    <w:rsid w:val="00E21918"/>
    <w:rsid w:val="00E22447"/>
    <w:rsid w:val="00E259D4"/>
    <w:rsid w:val="00E26B59"/>
    <w:rsid w:val="00E277A7"/>
    <w:rsid w:val="00E32F28"/>
    <w:rsid w:val="00E3519B"/>
    <w:rsid w:val="00E42082"/>
    <w:rsid w:val="00E42261"/>
    <w:rsid w:val="00E42E69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7125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22F1"/>
    <w:rsid w:val="00E97E81"/>
    <w:rsid w:val="00EA1A05"/>
    <w:rsid w:val="00EA2370"/>
    <w:rsid w:val="00EA272C"/>
    <w:rsid w:val="00EA33A4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73"/>
    <w:rsid w:val="00EE0FB4"/>
    <w:rsid w:val="00EE2CF1"/>
    <w:rsid w:val="00EE4115"/>
    <w:rsid w:val="00EE4504"/>
    <w:rsid w:val="00EE54A8"/>
    <w:rsid w:val="00EE622C"/>
    <w:rsid w:val="00EE7B3B"/>
    <w:rsid w:val="00EF08F7"/>
    <w:rsid w:val="00EF0C52"/>
    <w:rsid w:val="00EF1DA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5CD5"/>
    <w:rsid w:val="00F37BFF"/>
    <w:rsid w:val="00F404BB"/>
    <w:rsid w:val="00F41548"/>
    <w:rsid w:val="00F4294A"/>
    <w:rsid w:val="00F42FFD"/>
    <w:rsid w:val="00F44401"/>
    <w:rsid w:val="00F518BC"/>
    <w:rsid w:val="00F52BBC"/>
    <w:rsid w:val="00F552C8"/>
    <w:rsid w:val="00F55F2A"/>
    <w:rsid w:val="00F57307"/>
    <w:rsid w:val="00F57FBF"/>
    <w:rsid w:val="00F60587"/>
    <w:rsid w:val="00F62ADE"/>
    <w:rsid w:val="00F6480D"/>
    <w:rsid w:val="00F67408"/>
    <w:rsid w:val="00F7114D"/>
    <w:rsid w:val="00F739BE"/>
    <w:rsid w:val="00F753FD"/>
    <w:rsid w:val="00F7752B"/>
    <w:rsid w:val="00F80E43"/>
    <w:rsid w:val="00F81FC5"/>
    <w:rsid w:val="00F83CC4"/>
    <w:rsid w:val="00F874FB"/>
    <w:rsid w:val="00F90A85"/>
    <w:rsid w:val="00F92014"/>
    <w:rsid w:val="00F95456"/>
    <w:rsid w:val="00F9584E"/>
    <w:rsid w:val="00FA2177"/>
    <w:rsid w:val="00FA2894"/>
    <w:rsid w:val="00FA49C6"/>
    <w:rsid w:val="00FA6945"/>
    <w:rsid w:val="00FB0546"/>
    <w:rsid w:val="00FB1DE3"/>
    <w:rsid w:val="00FB2963"/>
    <w:rsid w:val="00FB3168"/>
    <w:rsid w:val="00FB4D8A"/>
    <w:rsid w:val="00FB6E6D"/>
    <w:rsid w:val="00FC03C2"/>
    <w:rsid w:val="00FC362A"/>
    <w:rsid w:val="00FC5971"/>
    <w:rsid w:val="00FC6898"/>
    <w:rsid w:val="00FC7182"/>
    <w:rsid w:val="00FC72BE"/>
    <w:rsid w:val="00FD3CE1"/>
    <w:rsid w:val="00FD4AB7"/>
    <w:rsid w:val="00FD5D4D"/>
    <w:rsid w:val="00FD7454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42FD0F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Default">
    <w:name w:val="Default"/>
    <w:rsid w:val="0014355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Helyrzszveg">
    <w:name w:val="Placeholder Text"/>
    <w:basedOn w:val="Bekezdsalapbettpusa"/>
    <w:uiPriority w:val="99"/>
    <w:semiHidden/>
    <w:rsid w:val="00A43AFC"/>
    <w:rPr>
      <w:color w:val="808080"/>
    </w:rPr>
  </w:style>
  <w:style w:type="character" w:styleId="Jegyzethivatkozs">
    <w:name w:val="annotation reference"/>
    <w:basedOn w:val="Bekezdsalapbettpusa"/>
    <w:uiPriority w:val="99"/>
    <w:semiHidden/>
    <w:unhideWhenUsed/>
    <w:rsid w:val="00242F1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42F1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42F12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42F1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42F12"/>
    <w:rPr>
      <w:rFonts w:cs="Times New Roman"/>
      <w:b/>
      <w:bCs/>
    </w:rPr>
  </w:style>
  <w:style w:type="paragraph" w:styleId="Vltozat">
    <w:name w:val="Revision"/>
    <w:hidden/>
    <w:uiPriority w:val="99"/>
    <w:semiHidden/>
    <w:rsid w:val="007C1EF7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219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687E09F889A4DE59C073BD5B361690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1AA0B31-4A04-4D3B-B8B6-E39EC709F511}"/>
      </w:docPartPr>
      <w:docPartBody>
        <w:p w:rsidR="00CE5511" w:rsidRDefault="00E15366" w:rsidP="006D66F0">
          <w:pPr>
            <w:pStyle w:val="D687E09F889A4DE59C073BD5B361690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16E67"/>
    <w:rsid w:val="00171524"/>
    <w:rsid w:val="003F382A"/>
    <w:rsid w:val="0042625F"/>
    <w:rsid w:val="0048356B"/>
    <w:rsid w:val="00555A59"/>
    <w:rsid w:val="005C29E7"/>
    <w:rsid w:val="005E47B9"/>
    <w:rsid w:val="00602135"/>
    <w:rsid w:val="006509A0"/>
    <w:rsid w:val="00793CD7"/>
    <w:rsid w:val="00837EEC"/>
    <w:rsid w:val="00857BC2"/>
    <w:rsid w:val="00924993"/>
    <w:rsid w:val="00954FCD"/>
    <w:rsid w:val="00963E57"/>
    <w:rsid w:val="00996353"/>
    <w:rsid w:val="00D64E73"/>
    <w:rsid w:val="00DE03C2"/>
    <w:rsid w:val="00E15366"/>
    <w:rsid w:val="00E6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7EF00ACA0A7F47329695F34ED6D6C8E2">
    <w:name w:val="7EF00ACA0A7F47329695F34ED6D6C8E2"/>
    <w:rsid w:val="006D66F0"/>
  </w:style>
  <w:style w:type="paragraph" w:customStyle="1" w:styleId="D687E09F889A4DE59C073BD5B361690E">
    <w:name w:val="D687E09F889A4DE59C073BD5B361690E"/>
    <w:rsid w:val="006D66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686A3-7166-4807-B0CB-7C3108517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8</Pages>
  <Words>1866</Words>
  <Characters>12877</Characters>
  <Application>Microsoft Office Word</Application>
  <DocSecurity>0</DocSecurity>
  <Lines>107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28</cp:revision>
  <cp:lastPrinted>2015-06-19T08:32:00Z</cp:lastPrinted>
  <dcterms:created xsi:type="dcterms:W3CDTF">2022-09-21T10:19:00Z</dcterms:created>
  <dcterms:modified xsi:type="dcterms:W3CDTF">2025-03-10T13:06:00Z</dcterms:modified>
</cp:coreProperties>
</file>