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3"/>
      </w:tblGrid>
      <w:tr w:rsidR="0002022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0229" w:rsidRDefault="0075739D" w:rsidP="007573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020229" w:rsidRDefault="007C32A6" w:rsidP="007573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75739D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75739D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7573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5739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020229" w:rsidRDefault="0075739D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020229" w:rsidRDefault="0075739D" w:rsidP="0075739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75739D" w:rsidP="0075739D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020229" w:rsidRDefault="007C32A6" w:rsidP="0075739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5739D">
        <w:rPr>
          <w:rFonts w:ascii="Times New Roman" w:hAnsi="Times New Roman"/>
          <w:sz w:val="24"/>
          <w:szCs w:val="24"/>
        </w:rPr>
        <w:t xml:space="preserve">      </w:t>
      </w:r>
    </w:p>
    <w:p w:rsidR="00020229" w:rsidRDefault="007C32A6" w:rsidP="0075739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5739D">
        <w:rPr>
          <w:rFonts w:ascii="Times New Roman" w:hAnsi="Times New Roman"/>
          <w:sz w:val="24"/>
          <w:szCs w:val="24"/>
        </w:rPr>
        <w:t xml:space="preserve">    </w:t>
      </w:r>
    </w:p>
    <w:p w:rsidR="00020229" w:rsidRDefault="0075739D" w:rsidP="0075739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20229" w:rsidRDefault="00020229" w:rsidP="0075739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0229" w:rsidRDefault="0075739D" w:rsidP="0075739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május 21-ei</w:t>
          </w:r>
        </w:sdtContent>
      </w:sdt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75739D" w:rsidP="004D687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8603E9" w:rsidRPr="008603E9">
            <w:rPr>
              <w:rFonts w:ascii="Times New Roman" w:hAnsi="Times New Roman"/>
              <w:sz w:val="24"/>
            </w:rPr>
            <w:t>Javaslat az Isztambuli Egyezmény elvein alapuló kerületi cselekvési terv elfogadására</w:t>
          </w:r>
        </w:sdtContent>
      </w:sdt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229" w:rsidRDefault="0075739D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Pr="00430BBD" w:rsidRDefault="0075739D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>
          <w:rPr>
            <w:lang w:val="en-US"/>
          </w:rPr>
        </w:sdtEndPr>
        <w:sdtContent>
          <w:proofErr w:type="gramStart"/>
          <w:r w:rsidRPr="00430BBD">
            <w:rPr>
              <w:rFonts w:ascii="Times New Roman" w:hAnsi="Times New Roman"/>
              <w:sz w:val="24"/>
            </w:rPr>
            <w:t>dr.</w:t>
          </w:r>
          <w:proofErr w:type="gramEnd"/>
          <w:r w:rsidRPr="00430BBD">
            <w:rPr>
              <w:rFonts w:ascii="Times New Roman" w:hAnsi="Times New Roman"/>
              <w:sz w:val="24"/>
            </w:rPr>
            <w:t xml:space="preserve"> Mészáros- Rajczi Andrea</w:t>
          </w:r>
        </w:sdtContent>
      </w:sdt>
    </w:p>
    <w:p w:rsidR="00020229" w:rsidRPr="00430BBD" w:rsidRDefault="0075739D" w:rsidP="0075739D">
      <w:pPr>
        <w:widowControl w:val="0"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proofErr w:type="gramStart"/>
      <w:r w:rsidRPr="00430BB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75739D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75739D" w:rsidP="0075739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020229" w:rsidRDefault="0075739D" w:rsidP="0075739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75739D" w:rsidP="0075739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020229" w:rsidRDefault="0075739D" w:rsidP="0075739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zh-CN"/>
        </w:rPr>
        <w:t>A határozat</w:t>
      </w:r>
      <w:r w:rsidR="00C1047E">
        <w:rPr>
          <w:rFonts w:ascii="Times New Roman" w:hAnsi="Times New Roman"/>
          <w:b/>
          <w:bCs/>
          <w:sz w:val="24"/>
          <w:szCs w:val="24"/>
        </w:rPr>
        <w:t>ok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zh-CN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zh-CN"/>
        </w:rPr>
        <w:t xml:space="preserve"> szavazattöbbség szükséges.</w:t>
      </w:r>
    </w:p>
    <w:p w:rsidR="00020229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0229" w:rsidRPr="00430BBD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zh-CN" w:eastAsia="zh-CN"/>
        </w:rPr>
      </w:pPr>
      <w:bookmarkStart w:id="0" w:name="insertionPlace"/>
    </w:p>
    <w:p w:rsidR="00020229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zh-CN"/>
        </w:rPr>
      </w:pPr>
    </w:p>
    <w:p w:rsidR="00430BBD" w:rsidRDefault="00430BBD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zh-CN"/>
        </w:rPr>
      </w:pPr>
    </w:p>
    <w:p w:rsidR="00430BBD" w:rsidRDefault="00430BBD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zh-CN"/>
        </w:rPr>
      </w:pPr>
    </w:p>
    <w:p w:rsidR="00020229" w:rsidRDefault="0075739D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zh-CN"/>
        </w:rPr>
      </w:pPr>
      <w:r>
        <w:rPr>
          <w:rFonts w:ascii="Times New Roman" w:hAnsi="Times New Roman"/>
          <w:b/>
          <w:bCs/>
          <w:sz w:val="24"/>
          <w:szCs w:val="24"/>
          <w:lang w:val="zh-CN"/>
        </w:rPr>
        <w:lastRenderedPageBreak/>
        <w:t>Tisztelt Képviselő-testület!</w:t>
      </w:r>
    </w:p>
    <w:p w:rsidR="00020229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0229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603E9" w:rsidRDefault="008603E9" w:rsidP="00757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3E9" w:rsidRPr="008603E9" w:rsidRDefault="008603E9" w:rsidP="00860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3E9">
        <w:rPr>
          <w:rFonts w:ascii="Times New Roman" w:hAnsi="Times New Roman"/>
          <w:sz w:val="24"/>
          <w:szCs w:val="24"/>
        </w:rPr>
        <w:t xml:space="preserve">A nők elleni erőszak súlyos és rendszerszintű társadalmi probléma Magyarországon, amely emberek tízezreinek életét érinti </w:t>
      </w:r>
      <w:proofErr w:type="gramStart"/>
      <w:r w:rsidRPr="008603E9">
        <w:rPr>
          <w:rFonts w:ascii="Times New Roman" w:hAnsi="Times New Roman"/>
          <w:sz w:val="24"/>
          <w:szCs w:val="24"/>
        </w:rPr>
        <w:t>nap</w:t>
      </w:r>
      <w:proofErr w:type="gramEnd"/>
      <w:r w:rsidRPr="008603E9">
        <w:rPr>
          <w:rFonts w:ascii="Times New Roman" w:hAnsi="Times New Roman"/>
          <w:sz w:val="24"/>
          <w:szCs w:val="24"/>
        </w:rPr>
        <w:t xml:space="preserve"> mint nap. Becslések szerint több mint 220 ezer nő él bántalmazó kapcsolatban, és minden második-harmadik héten egy nő életét veszti családon belüli erőszak következtében. Bár az elmúlt években történt előrelépés a jogszabályok és intézmények szintjén, az érintettek sokszor még mindig nem jutnak megfelelő segítséghez, védelemhez vagy </w:t>
      </w:r>
      <w:proofErr w:type="gramStart"/>
      <w:r w:rsidRPr="008603E9">
        <w:rPr>
          <w:rFonts w:ascii="Times New Roman" w:hAnsi="Times New Roman"/>
          <w:sz w:val="24"/>
          <w:szCs w:val="24"/>
        </w:rPr>
        <w:t>információhoz</w:t>
      </w:r>
      <w:proofErr w:type="gramEnd"/>
      <w:r w:rsidRPr="008603E9">
        <w:rPr>
          <w:rFonts w:ascii="Times New Roman" w:hAnsi="Times New Roman"/>
          <w:sz w:val="24"/>
          <w:szCs w:val="24"/>
        </w:rPr>
        <w:t xml:space="preserve">. </w:t>
      </w:r>
    </w:p>
    <w:p w:rsidR="008603E9" w:rsidRDefault="008603E9" w:rsidP="00860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3E9" w:rsidRPr="008603E9" w:rsidRDefault="008603E9" w:rsidP="00860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3E9">
        <w:rPr>
          <w:rFonts w:ascii="Times New Roman" w:hAnsi="Times New Roman"/>
          <w:sz w:val="24"/>
          <w:szCs w:val="24"/>
        </w:rPr>
        <w:t xml:space="preserve">Az Isztambuli Egyezmény </w:t>
      </w:r>
      <w:proofErr w:type="gramStart"/>
      <w:r w:rsidRPr="008603E9">
        <w:rPr>
          <w:rFonts w:ascii="Times New Roman" w:hAnsi="Times New Roman"/>
          <w:sz w:val="24"/>
          <w:szCs w:val="24"/>
        </w:rPr>
        <w:t>átfogó</w:t>
      </w:r>
      <w:proofErr w:type="gramEnd"/>
      <w:r w:rsidRPr="008603E9">
        <w:rPr>
          <w:rFonts w:ascii="Times New Roman" w:hAnsi="Times New Roman"/>
          <w:sz w:val="24"/>
          <w:szCs w:val="24"/>
        </w:rPr>
        <w:t xml:space="preserve"> keretet nyújt a nők elleni, valamint a családon belüli erőszak megelőzésére, az áldozatok védelmére és az elkövetők felelősségre vonására. Az Egyezményt Magyarország 2014-ben aláírta, de ratifikációja </w:t>
      </w:r>
      <w:proofErr w:type="gramStart"/>
      <w:r w:rsidRPr="008603E9">
        <w:rPr>
          <w:rFonts w:ascii="Times New Roman" w:hAnsi="Times New Roman"/>
          <w:sz w:val="24"/>
          <w:szCs w:val="24"/>
        </w:rPr>
        <w:t>azóta</w:t>
      </w:r>
      <w:proofErr w:type="gramEnd"/>
      <w:r w:rsidRPr="008603E9">
        <w:rPr>
          <w:rFonts w:ascii="Times New Roman" w:hAnsi="Times New Roman"/>
          <w:sz w:val="24"/>
          <w:szCs w:val="24"/>
        </w:rPr>
        <w:t xml:space="preserve"> sem történt meg. Ebben a helyzetben különösen fontos, hogy a helyi önkormányzatok saját hatáskörükben is tegyenek lépéseket.</w:t>
      </w:r>
    </w:p>
    <w:p w:rsidR="008603E9" w:rsidRDefault="008603E9" w:rsidP="00860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3E9" w:rsidRPr="008603E9" w:rsidRDefault="008603E9" w:rsidP="00860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3E9">
        <w:rPr>
          <w:rFonts w:ascii="Times New Roman" w:hAnsi="Times New Roman"/>
          <w:sz w:val="24"/>
          <w:szCs w:val="24"/>
        </w:rPr>
        <w:t xml:space="preserve">Erzsébetváros Önkormányzata elkötelezett a nők elleni és családon belüli erőszak megelőzése, valamint az áldozatok támogatása mellett. A helyi cselekvési terv célja, hogy az Isztambuli Egyezmény elveire és a kerületi helyzet- és szükségletfelmérés eredményeire alapozva </w:t>
      </w:r>
      <w:proofErr w:type="gramStart"/>
      <w:r w:rsidRPr="008603E9">
        <w:rPr>
          <w:rFonts w:ascii="Times New Roman" w:hAnsi="Times New Roman"/>
          <w:sz w:val="24"/>
          <w:szCs w:val="24"/>
        </w:rPr>
        <w:t>konkrét</w:t>
      </w:r>
      <w:proofErr w:type="gramEnd"/>
      <w:r w:rsidRPr="008603E9">
        <w:rPr>
          <w:rFonts w:ascii="Times New Roman" w:hAnsi="Times New Roman"/>
          <w:sz w:val="24"/>
          <w:szCs w:val="24"/>
        </w:rPr>
        <w:t>, célzott intézkedéseket határozzon meg. A helyi szintű beavatkozások – legyen szó megelőzésről, érzéken</w:t>
      </w:r>
      <w:r>
        <w:rPr>
          <w:rFonts w:ascii="Times New Roman" w:hAnsi="Times New Roman"/>
          <w:sz w:val="24"/>
          <w:szCs w:val="24"/>
        </w:rPr>
        <w:t>y</w:t>
      </w:r>
      <w:r w:rsidRPr="008603E9">
        <w:rPr>
          <w:rFonts w:ascii="Times New Roman" w:hAnsi="Times New Roman"/>
          <w:sz w:val="24"/>
          <w:szCs w:val="24"/>
        </w:rPr>
        <w:t>ítésről vagy a segítő szolgáltatások erősítéséről – kulcsszerepet játszhatnak a valódi változás elérésében.</w:t>
      </w:r>
    </w:p>
    <w:p w:rsidR="008603E9" w:rsidRDefault="008603E9" w:rsidP="00860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3E9" w:rsidRPr="004D687E" w:rsidRDefault="008603E9" w:rsidP="00860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3E9">
        <w:rPr>
          <w:rFonts w:ascii="Times New Roman" w:hAnsi="Times New Roman"/>
          <w:sz w:val="24"/>
          <w:szCs w:val="24"/>
        </w:rPr>
        <w:t>Kérem a Tisztelt Képviselő-testületet, hogy az előterjesztést tárgyalja meg, és a mellékelt határozati javaslatokat fogadja el.</w:t>
      </w:r>
    </w:p>
    <w:p w:rsidR="00020229" w:rsidRDefault="0075739D" w:rsidP="0075739D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javaslatok</w:t>
      </w:r>
    </w:p>
    <w:p w:rsidR="00020229" w:rsidRDefault="0075739D" w:rsidP="0075739D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020229" w:rsidRDefault="0075739D" w:rsidP="0075739D">
      <w:pPr>
        <w:pStyle w:val="Listaszerbekezds"/>
        <w:shd w:val="clear" w:color="auto" w:fill="FFFFFF"/>
        <w:spacing w:line="240" w:lineRule="auto"/>
        <w:ind w:left="0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="00430BB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./2025. (V.21.) határozata az Isztambuli Egyezmény értékei, céljai melletti kiállásra vonatkozóan</w:t>
      </w:r>
    </w:p>
    <w:p w:rsidR="00020229" w:rsidRDefault="00020229" w:rsidP="0075739D">
      <w:pPr>
        <w:pStyle w:val="Listaszerbekezds"/>
        <w:shd w:val="clear" w:color="auto" w:fill="FFFFFF"/>
        <w:spacing w:after="0" w:line="240" w:lineRule="auto"/>
        <w:ind w:left="0"/>
        <w:contextualSpacing w:val="0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020229" w:rsidRDefault="0075739D" w:rsidP="004D68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  <w:proofErr w:type="spellStart"/>
      <w:r w:rsidR="00C1047E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lang w:val="en-US"/>
        </w:rPr>
        <w:t>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Isztambuli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Egyezményben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megfogalmazottakkal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egyetért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e</w:t>
      </w:r>
      <w:proofErr w:type="spellStart"/>
      <w:r>
        <w:rPr>
          <w:rFonts w:ascii="Times New Roman" w:hAnsi="Times New Roman"/>
          <w:sz w:val="24"/>
          <w:szCs w:val="24"/>
        </w:rPr>
        <w:t>nnek</w:t>
      </w:r>
      <w:proofErr w:type="spellEnd"/>
      <w:r>
        <w:rPr>
          <w:rFonts w:ascii="Times New Roman" w:hAnsi="Times New Roman"/>
          <w:sz w:val="24"/>
          <w:szCs w:val="24"/>
        </w:rPr>
        <w:t xml:space="preserve"> érdekében a következő nyilatkozatot teszi:</w:t>
      </w:r>
    </w:p>
    <w:p w:rsidR="00020229" w:rsidRDefault="0075739D" w:rsidP="0075739D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egyetért az Isztambuli Egyezmény célkitűzéseivel, és támogatja a nők elleni és kapcsolaton belüli erőszak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valamint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gyermekekkel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szembeni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bántalmazás</w:t>
      </w:r>
      <w:proofErr w:type="spellEnd"/>
      <w:r>
        <w:rPr>
          <w:rFonts w:ascii="Times New Roman" w:hAnsi="Times New Roman"/>
          <w:sz w:val="24"/>
          <w:szCs w:val="24"/>
        </w:rPr>
        <w:t xml:space="preserve"> minden formájának megelőzését, felszámolását, az áldozatok védelmét, valamint az elkövetők felelősségre vonását</w:t>
      </w:r>
      <w:r w:rsidR="00C1047E">
        <w:rPr>
          <w:rFonts w:ascii="Times New Roman" w:hAnsi="Times New Roman"/>
          <w:sz w:val="24"/>
          <w:szCs w:val="24"/>
        </w:rPr>
        <w:t>;</w:t>
      </w:r>
    </w:p>
    <w:p w:rsidR="00020229" w:rsidRDefault="0075739D" w:rsidP="0075739D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saját hatáskörén belül megkezdi az Egyezmény szellemiségét tükröző intézkedések bevezetését, különös tekintettel a prevencióra, a partnerségi együttműködések kialakítására, valamint az áldozatok támogatására</w:t>
      </w:r>
      <w:r w:rsidR="00C1047E">
        <w:rPr>
          <w:rFonts w:ascii="Times New Roman" w:hAnsi="Times New Roman"/>
          <w:sz w:val="24"/>
          <w:szCs w:val="24"/>
        </w:rPr>
        <w:t>;</w:t>
      </w:r>
    </w:p>
    <w:p w:rsidR="00020229" w:rsidRDefault="0075739D" w:rsidP="0075739D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kiemelten fontosnak tartja az érintett szektorok közötti összehangolt munkát, ezért együttműködést alakít ki civil szervezetekkel, szakemberekkel, intézményekkel, az illetékes hatóságokkal és a helyi közösségi szereplőkkel annak érdekében, hogy közösen hozzanak létre egy átfogó, biztonságot teremtő rendszert</w:t>
      </w:r>
      <w:r w:rsidR="00C1047E">
        <w:rPr>
          <w:rFonts w:ascii="Times New Roman" w:hAnsi="Times New Roman"/>
          <w:sz w:val="24"/>
          <w:szCs w:val="24"/>
        </w:rPr>
        <w:t>;</w:t>
      </w:r>
    </w:p>
    <w:p w:rsidR="00020229" w:rsidRDefault="0075739D" w:rsidP="0075739D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Kiemels2"/>
          <w:rFonts w:ascii="Times New Roman" w:hAnsi="Times New Roman"/>
          <w:b w:val="0"/>
          <w:bCs w:val="0"/>
          <w:sz w:val="24"/>
          <w:szCs w:val="24"/>
        </w:rPr>
        <w:t>vállalja</w:t>
      </w:r>
      <w:r>
        <w:rPr>
          <w:rFonts w:ascii="Times New Roman" w:hAnsi="Times New Roman"/>
          <w:sz w:val="24"/>
          <w:szCs w:val="24"/>
        </w:rPr>
        <w:t>, hogy érzékenyítő kampányokat, rendezvényeket, képzéseket és edukációs programokat indít</w:t>
      </w:r>
      <w:r w:rsidR="00CF5A20">
        <w:rPr>
          <w:rFonts w:ascii="Times New Roman" w:hAnsi="Times New Roman"/>
          <w:sz w:val="24"/>
          <w:szCs w:val="24"/>
        </w:rPr>
        <w:t>;</w:t>
      </w:r>
    </w:p>
    <w:p w:rsidR="00020229" w:rsidRPr="00C1047E" w:rsidRDefault="0075739D" w:rsidP="004D687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47E">
        <w:rPr>
          <w:rFonts w:ascii="Times New Roman" w:hAnsi="Times New Roman"/>
          <w:sz w:val="24"/>
          <w:szCs w:val="24"/>
        </w:rPr>
        <w:lastRenderedPageBreak/>
        <w:t>elkötelezi magát amellett, hogy az illetékes partnerekkel közösen kidolgoz</w:t>
      </w:r>
      <w:r w:rsidR="00C1047E" w:rsidRPr="00C1047E">
        <w:rPr>
          <w:rFonts w:ascii="Times New Roman" w:hAnsi="Times New Roman"/>
          <w:sz w:val="24"/>
          <w:szCs w:val="24"/>
        </w:rPr>
        <w:t>za</w:t>
      </w:r>
      <w:r w:rsidRPr="00C1047E">
        <w:rPr>
          <w:rFonts w:ascii="Times New Roman" w:hAnsi="Times New Roman"/>
          <w:sz w:val="24"/>
          <w:szCs w:val="24"/>
        </w:rPr>
        <w:t xml:space="preserve"> és megvalósít</w:t>
      </w:r>
      <w:r w:rsidR="00C1047E" w:rsidRPr="00C1047E">
        <w:rPr>
          <w:rFonts w:ascii="Times New Roman" w:hAnsi="Times New Roman"/>
          <w:sz w:val="24"/>
          <w:szCs w:val="24"/>
        </w:rPr>
        <w:t>ja Erzsébetváros Önkormányzatának Cselekvési tervét az Isztambuli Egyezmény vonatkozásában</w:t>
      </w:r>
      <w:r w:rsidRPr="00C1047E">
        <w:rPr>
          <w:rFonts w:ascii="Times New Roman" w:hAnsi="Times New Roman"/>
          <w:sz w:val="24"/>
          <w:szCs w:val="24"/>
        </w:rPr>
        <w:t xml:space="preserve">, amely </w:t>
      </w:r>
      <w:proofErr w:type="gramStart"/>
      <w:r w:rsidRPr="00C1047E">
        <w:rPr>
          <w:rFonts w:ascii="Times New Roman" w:hAnsi="Times New Roman"/>
          <w:sz w:val="24"/>
          <w:szCs w:val="24"/>
        </w:rPr>
        <w:t>konkrét</w:t>
      </w:r>
      <w:proofErr w:type="gramEnd"/>
      <w:r w:rsidRPr="00C1047E">
        <w:rPr>
          <w:rFonts w:ascii="Times New Roman" w:hAnsi="Times New Roman"/>
          <w:sz w:val="24"/>
          <w:szCs w:val="24"/>
        </w:rPr>
        <w:t xml:space="preserve"> lépésekre, határidőkre és felelősökre épül, és rendszeres monitoring keretében értékeli annak megvalósulását</w:t>
      </w:r>
      <w:r w:rsidR="00C1047E">
        <w:rPr>
          <w:rFonts w:ascii="Times New Roman" w:hAnsi="Times New Roman"/>
          <w:sz w:val="24"/>
          <w:szCs w:val="24"/>
        </w:rPr>
        <w:t>;</w:t>
      </w:r>
    </w:p>
    <w:p w:rsidR="00020229" w:rsidRDefault="0075739D" w:rsidP="0075739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példát kíván mutatni más önkormányzatok számára, ösztönözve a közös fellépést a kapcsolati erőszak ellen, pártpolitikai megfontolásoktól függetlenül.</w:t>
      </w:r>
    </w:p>
    <w:p w:rsidR="00430BBD" w:rsidRDefault="00430BBD" w:rsidP="00430BBD">
      <w:pPr>
        <w:pStyle w:val="Listaszerbekezds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229" w:rsidRDefault="0075739D" w:rsidP="00430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20229" w:rsidRDefault="0075739D" w:rsidP="00757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C1047E">
        <w:rPr>
          <w:rFonts w:ascii="Times New Roman" w:hAnsi="Times New Roman"/>
          <w:sz w:val="24"/>
          <w:szCs w:val="24"/>
        </w:rPr>
        <w:t>2025. december 31.</w:t>
      </w:r>
    </w:p>
    <w:p w:rsidR="00020229" w:rsidRDefault="00020229" w:rsidP="00757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pStyle w:val="Listaszerbekezds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20229" w:rsidRDefault="0075739D" w:rsidP="0075739D">
      <w:pPr>
        <w:pStyle w:val="Listaszerbekezds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II.</w:t>
      </w:r>
    </w:p>
    <w:p w:rsidR="00020229" w:rsidRDefault="00020229" w:rsidP="00757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047E" w:rsidRDefault="0075739D" w:rsidP="007573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  ….</w:t>
      </w:r>
      <w:proofErr w:type="gram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./2025. (V.21.) határozata az </w:t>
      </w:r>
      <w:r w:rsidR="008603E9" w:rsidRPr="008603E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Isztambuli Egyezmény elvein alapuló kerületi cselekvési terv </w:t>
      </w:r>
      <w:r w:rsidR="008603E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elkészítéséről</w:t>
      </w:r>
    </w:p>
    <w:p w:rsidR="008603E9" w:rsidRDefault="008603E9" w:rsidP="007573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0229" w:rsidRDefault="00C1047E" w:rsidP="00757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  <w:r w:rsidR="008603E9">
        <w:rPr>
          <w:rFonts w:ascii="Times New Roman" w:hAnsi="Times New Roman"/>
          <w:sz w:val="24"/>
          <w:szCs w:val="24"/>
        </w:rPr>
        <w:t xml:space="preserve">felkéri a polgármestert az </w:t>
      </w:r>
      <w:r w:rsidRPr="00C1047E">
        <w:rPr>
          <w:rFonts w:ascii="Times New Roman" w:hAnsi="Times New Roman"/>
          <w:sz w:val="24"/>
          <w:szCs w:val="24"/>
        </w:rPr>
        <w:t xml:space="preserve">Isztambuli Egyezmény </w:t>
      </w:r>
      <w:r w:rsidR="008603E9">
        <w:rPr>
          <w:rFonts w:ascii="Times New Roman" w:hAnsi="Times New Roman"/>
          <w:sz w:val="24"/>
          <w:szCs w:val="24"/>
        </w:rPr>
        <w:t xml:space="preserve">elvein alapuló kerületi cselekvési terv elkészítésére. </w:t>
      </w:r>
    </w:p>
    <w:p w:rsidR="00020229" w:rsidRDefault="0075739D" w:rsidP="00430BB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87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:rsidR="00020229" w:rsidRDefault="0075739D" w:rsidP="0075739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20229" w:rsidRDefault="0075739D" w:rsidP="00757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2025. december 31.</w:t>
      </w:r>
    </w:p>
    <w:p w:rsidR="00020229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229" w:rsidRDefault="0075739D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 w:rsidR="0057572F">
        <w:rPr>
          <w:rFonts w:ascii="Times New Roman" w:hAnsi="Times New Roman"/>
          <w:bCs/>
          <w:sz w:val="24"/>
          <w:szCs w:val="24"/>
        </w:rPr>
        <w:t>május</w:t>
      </w:r>
      <w:proofErr w:type="gramEnd"/>
      <w:r w:rsidR="0057572F">
        <w:rPr>
          <w:rFonts w:ascii="Times New Roman" w:hAnsi="Times New Roman"/>
          <w:bCs/>
          <w:sz w:val="24"/>
          <w:szCs w:val="24"/>
        </w:rPr>
        <w:t xml:space="preserve"> 8. </w:t>
      </w:r>
      <w:bookmarkStart w:id="1" w:name="_GoBack"/>
      <w:bookmarkEnd w:id="1"/>
    </w:p>
    <w:p w:rsidR="00020229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020229" w:rsidP="00757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229" w:rsidRDefault="0075739D" w:rsidP="007573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zh-CN"/>
        </w:rPr>
        <w:tab/>
      </w:r>
      <w:r>
        <w:rPr>
          <w:rFonts w:ascii="Times New Roman" w:hAnsi="Times New Roman"/>
          <w:sz w:val="24"/>
          <w:szCs w:val="24"/>
          <w:lang w:val="zh-CN"/>
        </w:rPr>
        <w:tab/>
      </w:r>
      <w:r>
        <w:rPr>
          <w:rFonts w:ascii="Times New Roman" w:hAnsi="Times New Roman"/>
          <w:b/>
          <w:sz w:val="24"/>
          <w:szCs w:val="24"/>
          <w:lang w:val="zh-CN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Péter</w:t>
      </w:r>
    </w:p>
    <w:p w:rsidR="00020229" w:rsidRDefault="0075739D" w:rsidP="007573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zh-CN"/>
        </w:rPr>
        <w:tab/>
      </w:r>
      <w:r>
        <w:rPr>
          <w:rFonts w:ascii="Times New Roman" w:hAnsi="Times New Roman"/>
          <w:b/>
          <w:sz w:val="24"/>
          <w:szCs w:val="24"/>
          <w:lang w:val="zh-CN"/>
        </w:rPr>
        <w:tab/>
      </w:r>
      <w:r>
        <w:rPr>
          <w:rFonts w:ascii="Times New Roman" w:hAnsi="Times New Roman"/>
          <w:b/>
          <w:sz w:val="24"/>
          <w:szCs w:val="24"/>
        </w:rPr>
        <w:t>Polgármester</w:t>
      </w:r>
      <w:bookmarkEnd w:id="0"/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0229" w:rsidRDefault="00020229" w:rsidP="007573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020229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2A6" w:rsidRDefault="007C32A6">
      <w:pPr>
        <w:spacing w:line="240" w:lineRule="auto"/>
      </w:pPr>
      <w:r>
        <w:separator/>
      </w:r>
    </w:p>
  </w:endnote>
  <w:endnote w:type="continuationSeparator" w:id="0">
    <w:p w:rsidR="007C32A6" w:rsidRDefault="007C32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229" w:rsidRDefault="0075739D">
    <w:pPr>
      <w:pStyle w:val="llb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57572F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2A6" w:rsidRDefault="007C32A6">
      <w:pPr>
        <w:spacing w:after="0"/>
      </w:pPr>
      <w:r>
        <w:separator/>
      </w:r>
    </w:p>
  </w:footnote>
  <w:footnote w:type="continuationSeparator" w:id="0">
    <w:p w:rsidR="007C32A6" w:rsidRDefault="007C32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17A2E"/>
    <w:multiLevelType w:val="multilevel"/>
    <w:tmpl w:val="7AE657F4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79D95062"/>
    <w:multiLevelType w:val="multilevel"/>
    <w:tmpl w:val="88968ABC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0229"/>
    <w:rsid w:val="0002163C"/>
    <w:rsid w:val="00022047"/>
    <w:rsid w:val="000227B0"/>
    <w:rsid w:val="000242FB"/>
    <w:rsid w:val="00025F31"/>
    <w:rsid w:val="00034742"/>
    <w:rsid w:val="00034C4B"/>
    <w:rsid w:val="00035B6A"/>
    <w:rsid w:val="00036EED"/>
    <w:rsid w:val="00042481"/>
    <w:rsid w:val="00043A91"/>
    <w:rsid w:val="000465D3"/>
    <w:rsid w:val="000466AC"/>
    <w:rsid w:val="00047EF4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6FE6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55"/>
    <w:rsid w:val="002367AC"/>
    <w:rsid w:val="00237E50"/>
    <w:rsid w:val="002470D7"/>
    <w:rsid w:val="0025449D"/>
    <w:rsid w:val="00255599"/>
    <w:rsid w:val="00260998"/>
    <w:rsid w:val="00262C63"/>
    <w:rsid w:val="00263A02"/>
    <w:rsid w:val="002660BB"/>
    <w:rsid w:val="00270D42"/>
    <w:rsid w:val="002731A6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3390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6DF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BBD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2E7"/>
    <w:rsid w:val="004C0111"/>
    <w:rsid w:val="004C6CC5"/>
    <w:rsid w:val="004D0602"/>
    <w:rsid w:val="004D1BFD"/>
    <w:rsid w:val="004D36E2"/>
    <w:rsid w:val="004D5E6E"/>
    <w:rsid w:val="004D687E"/>
    <w:rsid w:val="004E0F29"/>
    <w:rsid w:val="004E6517"/>
    <w:rsid w:val="004F462C"/>
    <w:rsid w:val="00500E47"/>
    <w:rsid w:val="00504D5D"/>
    <w:rsid w:val="005050BC"/>
    <w:rsid w:val="0051519A"/>
    <w:rsid w:val="005167DB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4C2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72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98A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65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4F7F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780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1DE"/>
    <w:rsid w:val="00741CEA"/>
    <w:rsid w:val="007476D8"/>
    <w:rsid w:val="007538E0"/>
    <w:rsid w:val="0075739D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632"/>
    <w:rsid w:val="007C32A6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0C7C"/>
    <w:rsid w:val="00813491"/>
    <w:rsid w:val="00814AFE"/>
    <w:rsid w:val="00815911"/>
    <w:rsid w:val="00815922"/>
    <w:rsid w:val="00815BEB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3E9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C5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F8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42F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E17"/>
    <w:rsid w:val="00A43C79"/>
    <w:rsid w:val="00A54020"/>
    <w:rsid w:val="00A56E8A"/>
    <w:rsid w:val="00A610DC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E44"/>
    <w:rsid w:val="00AE7A03"/>
    <w:rsid w:val="00AE7C3D"/>
    <w:rsid w:val="00AF020C"/>
    <w:rsid w:val="00AF0A0A"/>
    <w:rsid w:val="00AF2A4E"/>
    <w:rsid w:val="00AF33F8"/>
    <w:rsid w:val="00AF4EF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7F4B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35F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47E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08F6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A20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0893"/>
    <w:rsid w:val="00D73EF3"/>
    <w:rsid w:val="00D74B5E"/>
    <w:rsid w:val="00D74CD1"/>
    <w:rsid w:val="00D75D40"/>
    <w:rsid w:val="00D779BC"/>
    <w:rsid w:val="00D80DFB"/>
    <w:rsid w:val="00D84F8D"/>
    <w:rsid w:val="00D91369"/>
    <w:rsid w:val="00D93AC3"/>
    <w:rsid w:val="00D954C9"/>
    <w:rsid w:val="00D97311"/>
    <w:rsid w:val="00D97EB8"/>
    <w:rsid w:val="00DA391F"/>
    <w:rsid w:val="00DA6727"/>
    <w:rsid w:val="00DB0D47"/>
    <w:rsid w:val="00DB147A"/>
    <w:rsid w:val="00DB2B4B"/>
    <w:rsid w:val="00DB2E41"/>
    <w:rsid w:val="00DB4B45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8C8"/>
    <w:rsid w:val="00EF788C"/>
    <w:rsid w:val="00EF7ABF"/>
    <w:rsid w:val="00F0018B"/>
    <w:rsid w:val="00F0033B"/>
    <w:rsid w:val="00F0181A"/>
    <w:rsid w:val="00F02284"/>
    <w:rsid w:val="00F0368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A69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24D00632"/>
    <w:rsid w:val="27A54580"/>
    <w:rsid w:val="27BB0EAB"/>
    <w:rsid w:val="3092233C"/>
    <w:rsid w:val="53762B86"/>
    <w:rsid w:val="5F111398"/>
    <w:rsid w:val="6FA27477"/>
    <w:rsid w:val="7F3C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AC67A"/>
  <w14:defaultImageDpi w14:val="96"/>
  <w15:docId w15:val="{D9CF4E87-27ED-4553-8975-96E3E9E6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unhideWhenUsed/>
    <w:qFormat/>
    <w:pPr>
      <w:spacing w:after="120"/>
    </w:pPr>
  </w:style>
  <w:style w:type="paragraph" w:styleId="Szvegtrzs3">
    <w:name w:val="Body Text 3"/>
    <w:basedOn w:val="Norml"/>
    <w:link w:val="Szvegtrzs3Char"/>
    <w:uiPriority w:val="99"/>
    <w:qFormat/>
    <w:pPr>
      <w:spacing w:after="0" w:line="240" w:lineRule="auto"/>
    </w:pPr>
    <w:rPr>
      <w:rFonts w:ascii="Times New Roman" w:hAnsi="Times New Roman"/>
      <w:sz w:val="30"/>
      <w:szCs w:val="30"/>
    </w:rPr>
  </w:style>
  <w:style w:type="paragraph" w:styleId="llb">
    <w:name w:val="footer"/>
    <w:basedOn w:val="Norml"/>
    <w:link w:val="llbChar"/>
    <w:uiPriority w:val="99"/>
    <w:unhideWhenUsed/>
    <w:qFormat/>
    <w:pPr>
      <w:tabs>
        <w:tab w:val="center" w:pos="4536"/>
        <w:tab w:val="right" w:pos="9072"/>
      </w:tabs>
    </w:pPr>
  </w:style>
  <w:style w:type="character" w:styleId="Lbjegyzet-hivatkozs">
    <w:name w:val="footnote reference"/>
    <w:basedOn w:val="Bekezdsalapbettpusa"/>
    <w:uiPriority w:val="99"/>
    <w:semiHidden/>
    <w:unhideWhenUsed/>
    <w:qFormat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qFormat/>
    <w:rPr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qFormat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styleId="Kiemels2">
    <w:name w:val="Strong"/>
    <w:basedOn w:val="Bekezdsalapbettpusa"/>
    <w:uiPriority w:val="22"/>
    <w:qFormat/>
    <w:rPr>
      <w:b/>
      <w:bCs/>
    </w:rPr>
  </w:style>
  <w:style w:type="table" w:styleId="Rcsostblzat">
    <w:name w:val="Table Grid"/>
    <w:basedOn w:val="Normltblzat"/>
    <w:uiPriority w:val="5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3Char">
    <w:name w:val="Szövegtörzs 3 Char"/>
    <w:basedOn w:val="Bekezdsalapbettpusa"/>
    <w:link w:val="Szvegtrzs3"/>
    <w:uiPriority w:val="99"/>
    <w:qFormat/>
    <w:locked/>
    <w:rPr>
      <w:rFonts w:ascii="Times New Roman" w:hAnsi="Times New Roman" w:cs="Times New Roman"/>
      <w:sz w:val="3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locked/>
    <w:rPr>
      <w:rFonts w:cs="Times New Roman"/>
      <w:sz w:val="20"/>
    </w:rPr>
  </w:style>
  <w:style w:type="character" w:customStyle="1" w:styleId="lfejChar">
    <w:name w:val="Élőfej Char"/>
    <w:basedOn w:val="Bekezdsalapbettpusa"/>
    <w:link w:val="lfej"/>
    <w:uiPriority w:val="99"/>
    <w:locked/>
    <w:rPr>
      <w:rFonts w:cs="Times New Roman"/>
    </w:rPr>
  </w:style>
  <w:style w:type="character" w:customStyle="1" w:styleId="llbChar">
    <w:name w:val="Élőláb Char"/>
    <w:basedOn w:val="Bekezdsalapbettpusa"/>
    <w:link w:val="llb"/>
    <w:uiPriority w:val="99"/>
    <w:locked/>
    <w:rPr>
      <w:rFonts w:cs="Times New Roma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uiPriority w:val="99"/>
    <w:qFormat/>
    <w:rPr>
      <w:rFonts w:cs="Times New Roman"/>
      <w:sz w:val="22"/>
      <w:szCs w:val="22"/>
    </w:rPr>
  </w:style>
  <w:style w:type="paragraph" w:styleId="Nincstrkz">
    <w:name w:val="No Spacing"/>
    <w:basedOn w:val="Norml"/>
    <w:uiPriority w:val="1"/>
    <w:qFormat/>
    <w:pPr>
      <w:spacing w:after="0" w:line="240" w:lineRule="auto"/>
    </w:pPr>
    <w:rPr>
      <w:rFonts w:eastAsiaTheme="minorHAnsi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qFormat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664230" w:rsidRDefault="00664230"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664230" w:rsidRDefault="00664230">
          <w:pPr>
            <w:pStyle w:val="0559CCCBD7B949D7880149CE8B85B6F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664230" w:rsidRDefault="00664230">
          <w:pPr>
            <w:pStyle w:val="E72FE1A2FA9346F3A0C911578EB46B5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664230" w:rsidRDefault="00664230">
          <w:pPr>
            <w:pStyle w:val="D42486678C9A4EFE96AF63639DA7197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664230" w:rsidRDefault="00664230">
          <w:pPr>
            <w:pStyle w:val="90D4C7A3E8054E8FA52AB57964E0E31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664230" w:rsidRDefault="00664230">
          <w:pPr>
            <w:pStyle w:val="09465EA07CA14BBCA4EF98D21F6085B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64230" w:rsidRDefault="00664230"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C88" w:rsidRDefault="00EE4C88">
      <w:pPr>
        <w:spacing w:line="240" w:lineRule="auto"/>
      </w:pPr>
      <w:r>
        <w:separator/>
      </w:r>
    </w:p>
  </w:endnote>
  <w:endnote w:type="continuationSeparator" w:id="0">
    <w:p w:rsidR="00EE4C88" w:rsidRDefault="00EE4C88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C88" w:rsidRDefault="00EE4C88">
      <w:pPr>
        <w:spacing w:after="0"/>
      </w:pPr>
      <w:r>
        <w:separator/>
      </w:r>
    </w:p>
  </w:footnote>
  <w:footnote w:type="continuationSeparator" w:id="0">
    <w:p w:rsidR="00EE4C88" w:rsidRDefault="00EE4C88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7918"/>
    <w:rsid w:val="00384882"/>
    <w:rsid w:val="0044242B"/>
    <w:rsid w:val="00453088"/>
    <w:rsid w:val="004D3D9E"/>
    <w:rsid w:val="00525238"/>
    <w:rsid w:val="005320DE"/>
    <w:rsid w:val="00563FD1"/>
    <w:rsid w:val="005803F7"/>
    <w:rsid w:val="00583D0B"/>
    <w:rsid w:val="00664230"/>
    <w:rsid w:val="006D6362"/>
    <w:rsid w:val="006D78AB"/>
    <w:rsid w:val="00752930"/>
    <w:rsid w:val="0092397C"/>
    <w:rsid w:val="00951CF1"/>
    <w:rsid w:val="00993A01"/>
    <w:rsid w:val="00A73A7E"/>
    <w:rsid w:val="00BD1B4C"/>
    <w:rsid w:val="00CD2ED7"/>
    <w:rsid w:val="00D55737"/>
    <w:rsid w:val="00E047FD"/>
    <w:rsid w:val="00EE4C8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qFormat/>
    <w:rPr>
      <w:color w:val="808080"/>
    </w:rPr>
  </w:style>
  <w:style w:type="paragraph" w:customStyle="1" w:styleId="0559CCCBD7B949D7880149CE8B85B6F0">
    <w:name w:val="0559CCCBD7B949D7880149CE8B85B6F0"/>
    <w:qFormat/>
    <w:pPr>
      <w:spacing w:after="160" w:line="259" w:lineRule="auto"/>
    </w:pPr>
    <w:rPr>
      <w:sz w:val="22"/>
      <w:szCs w:val="22"/>
    </w:rPr>
  </w:style>
  <w:style w:type="paragraph" w:customStyle="1" w:styleId="24718346547644B0A365A27785F4DA1A">
    <w:name w:val="24718346547644B0A365A27785F4DA1A"/>
    <w:qFormat/>
    <w:pPr>
      <w:spacing w:after="160" w:line="259" w:lineRule="auto"/>
    </w:pPr>
    <w:rPr>
      <w:sz w:val="22"/>
      <w:szCs w:val="22"/>
    </w:rPr>
  </w:style>
  <w:style w:type="paragraph" w:customStyle="1" w:styleId="E72FE1A2FA9346F3A0C911578EB46B55">
    <w:name w:val="E72FE1A2FA9346F3A0C911578EB46B55"/>
    <w:qFormat/>
    <w:pPr>
      <w:spacing w:after="160" w:line="259" w:lineRule="auto"/>
    </w:pPr>
    <w:rPr>
      <w:sz w:val="22"/>
      <w:szCs w:val="22"/>
    </w:rPr>
  </w:style>
  <w:style w:type="paragraph" w:customStyle="1" w:styleId="D42486678C9A4EFE96AF63639DA7197A">
    <w:name w:val="D42486678C9A4EFE96AF63639DA7197A"/>
    <w:qFormat/>
    <w:pPr>
      <w:spacing w:after="160" w:line="259" w:lineRule="auto"/>
    </w:pPr>
    <w:rPr>
      <w:sz w:val="22"/>
      <w:szCs w:val="22"/>
    </w:rPr>
  </w:style>
  <w:style w:type="paragraph" w:customStyle="1" w:styleId="90D4C7A3E8054E8FA52AB57964E0E310">
    <w:name w:val="90D4C7A3E8054E8FA52AB57964E0E310"/>
    <w:qFormat/>
    <w:pPr>
      <w:spacing w:after="160" w:line="259" w:lineRule="auto"/>
    </w:pPr>
    <w:rPr>
      <w:sz w:val="22"/>
      <w:szCs w:val="22"/>
    </w:rPr>
  </w:style>
  <w:style w:type="paragraph" w:customStyle="1" w:styleId="09465EA07CA14BBCA4EF98D21F6085B9">
    <w:name w:val="09465EA07CA14BBCA4EF98D21F6085B9"/>
    <w:qFormat/>
    <w:pPr>
      <w:spacing w:after="160" w:line="259" w:lineRule="auto"/>
    </w:pPr>
    <w:rPr>
      <w:sz w:val="22"/>
      <w:szCs w:val="22"/>
    </w:rPr>
  </w:style>
  <w:style w:type="paragraph" w:customStyle="1" w:styleId="9568C740BBA341C6A9FFB07EA138FB7E">
    <w:name w:val="9568C740BBA341C6A9FFB07EA138FB7E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CEEB-4E99-44CD-9378-2A403B4C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563</Words>
  <Characters>3889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4</cp:revision>
  <cp:lastPrinted>2015-06-19T08:32:00Z</cp:lastPrinted>
  <dcterms:created xsi:type="dcterms:W3CDTF">2025-05-13T09:21:00Z</dcterms:created>
  <dcterms:modified xsi:type="dcterms:W3CDTF">2025-05-13T11:50:00Z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5B37B4582CC34AD89C1313994DF3BD8B_13</vt:lpwstr>
  </property>
</Properties>
</file>