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BF" w:rsidRPr="007E38F7" w:rsidRDefault="00C42E24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bookmarkStart w:id="0" w:name="_GoBack"/>
      <w:bookmarkEnd w:id="0"/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Budapest Főváros VII. kerület Erzsébetváros Önkor</w:t>
      </w:r>
      <w:r w:rsidR="00003B1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mányzata Képviselő-testületének</w:t>
      </w:r>
    </w:p>
    <w:p w:rsidR="00D622BF" w:rsidRPr="007E38F7" w:rsidRDefault="006566EF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D622BF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2025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7E38F7" w:rsidRDefault="004C4951" w:rsidP="00B75C3B">
      <w:pPr>
        <w:shd w:val="clear" w:color="auto" w:fill="FFFFFF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</w:t>
      </w:r>
      <w:r w:rsidRPr="004C495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z önkormányzat tulajdonában lévő közterületen elhelyezett vendéglátó-ipari teraszok működésének rendjéről szóló 46/2012. (XII.17.) </w:t>
      </w:r>
      <w:r w:rsidR="00C42E24" w:rsidRPr="007E38F7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önkormányzati rendelet módosításáról</w:t>
      </w:r>
    </w:p>
    <w:p w:rsidR="0001299A" w:rsidRDefault="0001299A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E65A24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</w:t>
      </w:r>
      <w:r w:rsidR="00B75C3B">
        <w:rPr>
          <w:rFonts w:ascii="Times New Roman" w:hAnsi="Times New Roman" w:cs="Times New Roman"/>
          <w:sz w:val="24"/>
          <w:szCs w:val="24"/>
        </w:rPr>
        <w:t xml:space="preserve"> </w:t>
      </w:r>
      <w:r w:rsidR="00B75C3B" w:rsidRPr="00B75C3B">
        <w:rPr>
          <w:rFonts w:ascii="Times New Roman" w:hAnsi="Times New Roman" w:cs="Times New Roman"/>
          <w:sz w:val="24"/>
          <w:szCs w:val="24"/>
        </w:rPr>
        <w:t xml:space="preserve">Erzsébetváros Önkormányzata a negatív magatartásformák kiszorításán, szabályozásán túl fontosnak tartja a minőségi vendéglátás kialakulásának elősegítését, amely nemcsak az idelátogató turisták, hanem a budapestiek, az erzsébetvárosiak számára is biztosíthatja a közösségi együttélés szabályainak megfelelő, kulturált szórakozás lehetőségét, ezért 2025. június 30-ig lehetőséget </w:t>
      </w:r>
      <w:r w:rsidR="00B75C3B">
        <w:rPr>
          <w:rFonts w:ascii="Times New Roman" w:hAnsi="Times New Roman" w:cs="Times New Roman"/>
          <w:sz w:val="24"/>
          <w:szCs w:val="24"/>
        </w:rPr>
        <w:t>biztosít</w:t>
      </w:r>
      <w:r w:rsidR="00B75C3B" w:rsidRPr="00B75C3B">
        <w:rPr>
          <w:rFonts w:ascii="Times New Roman" w:hAnsi="Times New Roman" w:cs="Times New Roman"/>
          <w:sz w:val="24"/>
          <w:szCs w:val="24"/>
        </w:rPr>
        <w:t xml:space="preserve"> a melegkonyhás vendéglátó üzletek számára a vendéglátó teraszok 23 óráig történő nyitva tartására csütörtök, péntek és szombati napokon.</w:t>
      </w:r>
    </w:p>
    <w:p w:rsidR="00E65A24" w:rsidRPr="007E38F7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D1438" w:rsidRPr="007E38F7" w:rsidRDefault="00E65A24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D622BF" w:rsidRPr="007E38F7">
        <w:rPr>
          <w:rFonts w:ascii="Times New Roman" w:hAnsi="Times New Roman" w:cs="Times New Roman"/>
          <w:sz w:val="24"/>
          <w:szCs w:val="24"/>
        </w:rPr>
        <w:t>k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AF1AA8" w:rsidRPr="007E38F7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jogalkotói hatáskörében </w:t>
      </w:r>
      <w:r w:rsidR="00D2535F">
        <w:rPr>
          <w:rFonts w:ascii="Times New Roman" w:hAnsi="Times New Roman" w:cs="Times New Roman"/>
          <w:sz w:val="24"/>
          <w:szCs w:val="24"/>
        </w:rPr>
        <w:t xml:space="preserve">eljárva, </w:t>
      </w:r>
      <w:r w:rsidR="00B75C3B">
        <w:rPr>
          <w:rFonts w:ascii="Times New Roman" w:hAnsi="Times New Roman" w:cs="Times New Roman"/>
          <w:sz w:val="24"/>
          <w:szCs w:val="24"/>
        </w:rPr>
        <w:t xml:space="preserve">és </w:t>
      </w:r>
      <w:r w:rsidR="00D2535F" w:rsidRPr="00D2535F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23. § (5) bekezdés 2. pontjában meghatározott feladatkörében az önkormányzat tulajdonában lévő közterületen elhelyezett vendéglátó-ipari teraszok működésének rendjéről szóló 46/2012. (XII.17.) </w:t>
      </w:r>
      <w:r w:rsidR="008C66FC">
        <w:rPr>
          <w:rFonts w:ascii="Times New Roman" w:hAnsi="Times New Roman" w:cs="Times New Roman"/>
          <w:sz w:val="24"/>
          <w:szCs w:val="24"/>
        </w:rPr>
        <w:t xml:space="preserve">önkormányzati rendelet </w:t>
      </w:r>
      <w:r w:rsidR="00AF1AA8" w:rsidRPr="007E38F7">
        <w:rPr>
          <w:rFonts w:ascii="Times New Roman" w:hAnsi="Times New Roman" w:cs="Times New Roman"/>
          <w:sz w:val="24"/>
          <w:szCs w:val="24"/>
        </w:rPr>
        <w:t>módosításáról a</w:t>
      </w:r>
      <w:r w:rsidR="004F07FA" w:rsidRPr="007E38F7">
        <w:rPr>
          <w:rFonts w:ascii="Times New Roman" w:hAnsi="Times New Roman" w:cs="Times New Roman"/>
          <w:sz w:val="24"/>
          <w:szCs w:val="24"/>
        </w:rPr>
        <w:t xml:space="preserve"> következőket rendeli el:</w:t>
      </w:r>
    </w:p>
    <w:p w:rsidR="004F07FA" w:rsidRDefault="004F07FA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630574" w:rsidRPr="007E38F7" w:rsidRDefault="00630574" w:rsidP="00B75C3B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4C4951" w:rsidRDefault="00477786" w:rsidP="00B75C3B">
      <w:pPr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ED44E6"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</w:p>
    <w:p w:rsidR="004C4951" w:rsidRDefault="004C4951" w:rsidP="00B75C3B">
      <w:pPr>
        <w:spacing w:after="0" w:line="26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3C54" w:rsidRPr="007E38F7" w:rsidRDefault="00AA6401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</w:t>
      </w:r>
      <w:r w:rsidR="004C4951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4C4951" w:rsidRPr="004C4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önkormányzat tulajdonában lévő közterületen elhelyezett vendéglátó-ipari teraszok működésének rendjéről szóló 46/2012. (XII.17.) önkormányzati rendelet </w:t>
      </w:r>
      <w:r w:rsidR="00ED44E6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(a továbbiakban: </w:t>
      </w:r>
      <w:r w:rsidR="004C4951">
        <w:rPr>
          <w:rFonts w:ascii="Times New Roman" w:eastAsia="Times New Roman" w:hAnsi="Times New Roman" w:cs="Times New Roman"/>
          <w:color w:val="000000"/>
          <w:sz w:val="24"/>
          <w:szCs w:val="24"/>
        </w:rPr>
        <w:t>Terasz</w:t>
      </w:r>
      <w:r w:rsidR="00ED44E6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Ör.) </w:t>
      </w:r>
      <w:r w:rsidR="004C495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73C54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. §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73C54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) bekezdés</w:t>
      </w:r>
      <w:r w:rsidR="00096A1C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C73C54"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C73C54" w:rsidRDefault="00C73C54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6401" w:rsidRPr="00AA6401" w:rsidRDefault="00AA6401" w:rsidP="00B75C3B">
      <w:pPr>
        <w:spacing w:after="0" w:line="260" w:lineRule="exact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A64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„(1) A teraszok 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A64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</w:t>
      </w:r>
      <w:r w:rsidR="007B220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(2a), </w:t>
      </w:r>
      <w:r w:rsidRPr="00AA64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(3)</w:t>
      </w:r>
      <w:r w:rsidR="0031638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AA64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és (8) bekezdésben foglalt eltéréssel 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A64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22 és 6 óra között nem tarthatnak nyitva.”</w:t>
      </w:r>
    </w:p>
    <w:p w:rsidR="00AA6401" w:rsidRDefault="00AA6401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220A" w:rsidRDefault="007B220A" w:rsidP="00B75C3B">
      <w:pPr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40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AA640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Terasz Ör. 3. §-a a következő (2a) bekezdéssel egészül ki:</w:t>
      </w:r>
    </w:p>
    <w:p w:rsidR="007B220A" w:rsidRDefault="007B220A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220A" w:rsidRPr="0091426C" w:rsidRDefault="007B220A" w:rsidP="00B75C3B">
      <w:pPr>
        <w:spacing w:after="0" w:line="260" w:lineRule="exact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(2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melegkonyhás vendéglátó üzletek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előtt kialakított vendéglátó teraszok 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2025. június 30. na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pjáig 23 és 6 óra között</w:t>
      </w:r>
      <w:r w:rsidR="00B75C3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="001B78C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vasárnap és </w:t>
      </w:r>
      <w:r w:rsidR="00B75C3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 </w:t>
      </w:r>
      <w:r w:rsidR="001B78C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szerda</w:t>
      </w:r>
      <w:r w:rsidR="00B75C3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 nap</w:t>
      </w:r>
      <w:r w:rsidR="001B78C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között</w:t>
      </w:r>
      <w:r w:rsidR="00D25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nem tarthatnak nyitva</w:t>
      </w:r>
      <w:r w:rsidRPr="009142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.”</w:t>
      </w:r>
    </w:p>
    <w:p w:rsidR="004C4951" w:rsidRDefault="004C4951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630574" w:rsidRDefault="00630574" w:rsidP="00B75C3B">
      <w:pPr>
        <w:spacing w:after="0" w:line="260" w:lineRule="exac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929CA" w:rsidRDefault="00503594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8929CA">
        <w:rPr>
          <w:rFonts w:ascii="Times New Roman" w:hAnsi="Times New Roman" w:cs="Times New Roman"/>
          <w:b/>
          <w:sz w:val="24"/>
          <w:szCs w:val="24"/>
        </w:rPr>
        <w:t xml:space="preserve"> § </w:t>
      </w:r>
    </w:p>
    <w:p w:rsidR="008929CA" w:rsidRDefault="008929CA" w:rsidP="008929CA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929CA" w:rsidRPr="008929CA" w:rsidRDefault="00503594" w:rsidP="008929CA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Hatályát veszti a Terasz </w:t>
      </w:r>
      <w:proofErr w:type="spellStart"/>
      <w:r>
        <w:rPr>
          <w:rFonts w:ascii="Times New Roman" w:hAnsi="Times New Roman" w:cs="Times New Roman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3.§ (7) bekezdése. </w:t>
      </w:r>
    </w:p>
    <w:p w:rsidR="008929CA" w:rsidRDefault="008929CA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9CA" w:rsidRDefault="008929CA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8A" w:rsidRDefault="00F86080" w:rsidP="00B75C3B">
      <w:pPr>
        <w:spacing w:after="0"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204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38A" w:rsidRPr="007E38F7">
        <w:rPr>
          <w:rFonts w:ascii="Times New Roman" w:hAnsi="Times New Roman" w:cs="Times New Roman"/>
          <w:b/>
          <w:sz w:val="24"/>
          <w:szCs w:val="24"/>
        </w:rPr>
        <w:t>§</w:t>
      </w:r>
    </w:p>
    <w:p w:rsidR="0031638A" w:rsidRDefault="0031638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1638A" w:rsidRPr="007E38F7" w:rsidRDefault="0031638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F15128" w:rsidRPr="007E38F7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929CA" w:rsidRPr="007E38F7" w:rsidRDefault="008929CA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7E38F7" w:rsidRDefault="00F15128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                  Tóth János</w:t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bCs/>
          <w:sz w:val="24"/>
          <w:szCs w:val="24"/>
          <w:lang w:val="x-none"/>
        </w:rPr>
        <w:t>Niedermüller Péter</w:t>
      </w:r>
    </w:p>
    <w:p w:rsidR="007E38F7" w:rsidRPr="007E38F7" w:rsidRDefault="007E38F7" w:rsidP="00B75C3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60" w:lineRule="exact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   jegyző</w:t>
      </w:r>
      <w:r w:rsidRPr="007E38F7">
        <w:rPr>
          <w:rFonts w:ascii="Times New Roman" w:hAnsi="Times New Roman" w:cs="Times New Roman"/>
          <w:b/>
          <w:sz w:val="24"/>
          <w:szCs w:val="24"/>
        </w:rPr>
        <w:tab/>
      </w:r>
      <w:r w:rsidRPr="007E38F7">
        <w:rPr>
          <w:rFonts w:ascii="Times New Roman" w:hAnsi="Times New Roman" w:cs="Times New Roman"/>
          <w:b/>
          <w:bCs/>
          <w:sz w:val="24"/>
          <w:szCs w:val="24"/>
          <w:lang w:val="x-none"/>
        </w:rPr>
        <w:tab/>
        <w:t>polgármester</w:t>
      </w:r>
    </w:p>
    <w:p w:rsidR="007E38F7" w:rsidRDefault="007E38F7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630574" w:rsidRDefault="00630574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8929CA" w:rsidRDefault="008929CA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8929CA" w:rsidRDefault="008929CA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8929CA" w:rsidRDefault="008929CA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8929CA" w:rsidRPr="007E38F7" w:rsidRDefault="008929CA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7E38F7" w:rsidRPr="007E38F7" w:rsidRDefault="007E38F7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lastRenderedPageBreak/>
        <w:t>Záradék</w:t>
      </w:r>
    </w:p>
    <w:p w:rsidR="007E38F7" w:rsidRPr="007E38F7" w:rsidRDefault="007E38F7" w:rsidP="00B75C3B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8F7" w:rsidRPr="007E38F7" w:rsidRDefault="007E38F7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>A rendelet kihirdetése 2025.……….…. napján a Szervezeti és Működési Szabályzat szerint a Polgármesteri Hivatal hirdetőtábláján megtörtént.</w:t>
      </w:r>
    </w:p>
    <w:p w:rsidR="007E38F7" w:rsidRPr="007E38F7" w:rsidRDefault="007E38F7" w:rsidP="00B75C3B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8F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6" w:history="1">
        <w:r w:rsidRPr="007E38F7">
          <w:rPr>
            <w:rFonts w:ascii="Times New Roman" w:hAnsi="Times New Roman" w:cs="Times New Roman"/>
            <w:sz w:val="24"/>
            <w:szCs w:val="24"/>
            <w:u w:val="single"/>
          </w:rPr>
          <w:t>www.erzsebetvaros.hu</w:t>
        </w:r>
      </w:hyperlink>
      <w:r w:rsidRPr="007E38F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7E38F7" w:rsidRPr="007E38F7" w:rsidRDefault="007E38F7" w:rsidP="00B75C3B">
      <w:pPr>
        <w:spacing w:after="0" w:line="26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spacing w:after="0" w:line="26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38F7" w:rsidRPr="007E38F7" w:rsidRDefault="007E38F7" w:rsidP="00B75C3B">
      <w:pPr>
        <w:widowControl w:val="0"/>
        <w:tabs>
          <w:tab w:val="center" w:pos="2340"/>
          <w:tab w:val="center" w:pos="6660"/>
        </w:tabs>
        <w:autoSpaceDE w:val="0"/>
        <w:spacing w:after="0" w:line="260" w:lineRule="exact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 xml:space="preserve">  Tóth János</w:t>
      </w:r>
    </w:p>
    <w:p w:rsidR="00072674" w:rsidRPr="007E38F7" w:rsidRDefault="007E38F7" w:rsidP="00B75C3B">
      <w:pPr>
        <w:widowControl w:val="0"/>
        <w:tabs>
          <w:tab w:val="center" w:pos="2340"/>
          <w:tab w:val="center" w:pos="6660"/>
        </w:tabs>
        <w:autoSpaceDE w:val="0"/>
        <w:spacing w:after="0" w:line="260" w:lineRule="exact"/>
        <w:ind w:left="652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hAnsi="Times New Roman" w:cs="Times New Roman"/>
          <w:b/>
          <w:sz w:val="24"/>
          <w:szCs w:val="24"/>
        </w:rPr>
        <w:tab/>
        <w:t xml:space="preserve">    jegyző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3230E" w:rsidRDefault="00B75C3B" w:rsidP="00B75C3B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75C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Erzsébetváros Önkormányzata a negatív magatartásformák kiszorításán, szabályozásán túl fontosnak tartja a minőségi vendéglátás kialakulásának elősegítését, amely nemcsak az idelátogató turisták, hanem a budapestiek, az erzsébetvárosiak számára is biztosíthatja a közösségi együttélés szabályainak megfelelő, 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ulturált szórakozás lehetőségét, ezért</w:t>
      </w:r>
      <w:r w:rsidRPr="00B75C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2025. június 30-ig lehetőséget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kíván biztosítani</w:t>
      </w:r>
      <w:r w:rsidRPr="00B75C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melegkonyhás vendéglátó üzletek számára 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vendéglátó </w:t>
      </w:r>
      <w:r w:rsidRPr="00B75C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teraszok 23 óráig történő nyitva tartására csütörtök, péntek és szombat napokon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9831F9" w:rsidRDefault="009831F9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5C3B" w:rsidRPr="007E38F7" w:rsidRDefault="00B75C3B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7E38F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38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§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melegkonyhás vendéglátó 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tevékenységet 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olytató üzletek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előtt</w:t>
      </w:r>
      <w:r w:rsidR="00D2535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3163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közterületen kialakított vendéglátó teraszok nyitva tartására vonatkozó különös szabályozás bevezetése</w:t>
      </w:r>
      <w:r w:rsidRPr="007E38F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7786" w:rsidRPr="007E38F7" w:rsidRDefault="00477786" w:rsidP="00B75C3B">
      <w:pPr>
        <w:widowControl w:val="0"/>
        <w:autoSpaceDE w:val="0"/>
        <w:autoSpaceDN w:val="0"/>
        <w:adjustRightInd w:val="0"/>
        <w:spacing w:after="0" w:line="260" w:lineRule="exact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7E38F7" w:rsidRDefault="0031638A" w:rsidP="00B75C3B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929CA">
        <w:rPr>
          <w:rFonts w:ascii="Times New Roman" w:hAnsi="Times New Roman" w:cs="Times New Roman"/>
          <w:b/>
          <w:sz w:val="24"/>
          <w:szCs w:val="24"/>
        </w:rPr>
        <w:t>-3</w:t>
      </w:r>
      <w:r w:rsidR="00955F40" w:rsidRPr="00AB3761">
        <w:rPr>
          <w:rFonts w:ascii="Times New Roman" w:hAnsi="Times New Roman" w:cs="Times New Roman"/>
          <w:b/>
          <w:sz w:val="24"/>
          <w:szCs w:val="24"/>
        </w:rPr>
        <w:t>. §</w:t>
      </w:r>
      <w:r w:rsidR="00955F40" w:rsidRPr="007E38F7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AB3761">
        <w:rPr>
          <w:rFonts w:ascii="Times New Roman" w:hAnsi="Times New Roman" w:cs="Times New Roman"/>
          <w:sz w:val="24"/>
          <w:szCs w:val="24"/>
        </w:rPr>
        <w:t>ek</w:t>
      </w:r>
      <w:r w:rsidR="00955F40" w:rsidRPr="007E38F7">
        <w:rPr>
          <w:rFonts w:ascii="Times New Roman" w:hAnsi="Times New Roman" w:cs="Times New Roman"/>
          <w:sz w:val="24"/>
          <w:szCs w:val="24"/>
        </w:rPr>
        <w:t>.</w:t>
      </w:r>
    </w:p>
    <w:p w:rsidR="00955F40" w:rsidRPr="007E38F7" w:rsidRDefault="00955F40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7E38F7" w:rsidRDefault="00955F40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7E38F7" w:rsidRDefault="00477786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7E38F7" w:rsidRDefault="00477786" w:rsidP="007E3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sectPr w:rsidR="00477786" w:rsidRPr="007E38F7" w:rsidSect="006305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3FE"/>
    <w:multiLevelType w:val="hybridMultilevel"/>
    <w:tmpl w:val="717C4264"/>
    <w:lvl w:ilvl="0" w:tplc="80D01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A5384"/>
    <w:multiLevelType w:val="hybridMultilevel"/>
    <w:tmpl w:val="B776A7A8"/>
    <w:lvl w:ilvl="0" w:tplc="3B9AEFD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03B14"/>
    <w:rsid w:val="0001299A"/>
    <w:rsid w:val="0002170A"/>
    <w:rsid w:val="00072674"/>
    <w:rsid w:val="00096A1C"/>
    <w:rsid w:val="000A7978"/>
    <w:rsid w:val="000D1CA4"/>
    <w:rsid w:val="000D5C22"/>
    <w:rsid w:val="000E3D33"/>
    <w:rsid w:val="00110D87"/>
    <w:rsid w:val="00134F1D"/>
    <w:rsid w:val="00135819"/>
    <w:rsid w:val="00136031"/>
    <w:rsid w:val="001644FB"/>
    <w:rsid w:val="00164EB1"/>
    <w:rsid w:val="001B78C1"/>
    <w:rsid w:val="002007B9"/>
    <w:rsid w:val="002128D4"/>
    <w:rsid w:val="00212AB1"/>
    <w:rsid w:val="00233565"/>
    <w:rsid w:val="0024304C"/>
    <w:rsid w:val="00260303"/>
    <w:rsid w:val="00274848"/>
    <w:rsid w:val="002B2ECE"/>
    <w:rsid w:val="002B5366"/>
    <w:rsid w:val="002D1438"/>
    <w:rsid w:val="002F27EA"/>
    <w:rsid w:val="003114A3"/>
    <w:rsid w:val="0031638A"/>
    <w:rsid w:val="00327318"/>
    <w:rsid w:val="00330BE0"/>
    <w:rsid w:val="0034213F"/>
    <w:rsid w:val="00356EB3"/>
    <w:rsid w:val="00384E9E"/>
    <w:rsid w:val="00391A34"/>
    <w:rsid w:val="003A18F9"/>
    <w:rsid w:val="003E0C31"/>
    <w:rsid w:val="003F1338"/>
    <w:rsid w:val="00434BAA"/>
    <w:rsid w:val="00434BBF"/>
    <w:rsid w:val="00436C22"/>
    <w:rsid w:val="00461EA0"/>
    <w:rsid w:val="00477786"/>
    <w:rsid w:val="00486019"/>
    <w:rsid w:val="004C04A2"/>
    <w:rsid w:val="004C4951"/>
    <w:rsid w:val="004D1642"/>
    <w:rsid w:val="004D3D36"/>
    <w:rsid w:val="004E187B"/>
    <w:rsid w:val="004F07FA"/>
    <w:rsid w:val="004F0FFF"/>
    <w:rsid w:val="00503594"/>
    <w:rsid w:val="0050742C"/>
    <w:rsid w:val="005240CB"/>
    <w:rsid w:val="00572292"/>
    <w:rsid w:val="00580362"/>
    <w:rsid w:val="005C437B"/>
    <w:rsid w:val="00626B9C"/>
    <w:rsid w:val="00630574"/>
    <w:rsid w:val="006566EF"/>
    <w:rsid w:val="006645A0"/>
    <w:rsid w:val="00680093"/>
    <w:rsid w:val="006848D4"/>
    <w:rsid w:val="006A0F95"/>
    <w:rsid w:val="006A32E9"/>
    <w:rsid w:val="006A6AD4"/>
    <w:rsid w:val="006A7212"/>
    <w:rsid w:val="006F347C"/>
    <w:rsid w:val="00700180"/>
    <w:rsid w:val="0073230E"/>
    <w:rsid w:val="00752B86"/>
    <w:rsid w:val="00761E60"/>
    <w:rsid w:val="00774B47"/>
    <w:rsid w:val="007B220A"/>
    <w:rsid w:val="007E38F7"/>
    <w:rsid w:val="007F1B7C"/>
    <w:rsid w:val="00807255"/>
    <w:rsid w:val="0081381D"/>
    <w:rsid w:val="008159DA"/>
    <w:rsid w:val="00831A81"/>
    <w:rsid w:val="00867A78"/>
    <w:rsid w:val="00874214"/>
    <w:rsid w:val="0089090C"/>
    <w:rsid w:val="008929CA"/>
    <w:rsid w:val="008A50AC"/>
    <w:rsid w:val="008A5DA4"/>
    <w:rsid w:val="008C082A"/>
    <w:rsid w:val="008C66FC"/>
    <w:rsid w:val="008C7F3A"/>
    <w:rsid w:val="0091426C"/>
    <w:rsid w:val="0094065F"/>
    <w:rsid w:val="00940F4E"/>
    <w:rsid w:val="00945BAF"/>
    <w:rsid w:val="00955F40"/>
    <w:rsid w:val="00960BDA"/>
    <w:rsid w:val="0096392B"/>
    <w:rsid w:val="009711EA"/>
    <w:rsid w:val="009831F9"/>
    <w:rsid w:val="00983768"/>
    <w:rsid w:val="00984786"/>
    <w:rsid w:val="009864AA"/>
    <w:rsid w:val="00997FF6"/>
    <w:rsid w:val="009A424C"/>
    <w:rsid w:val="009E0338"/>
    <w:rsid w:val="00A20435"/>
    <w:rsid w:val="00A54FD0"/>
    <w:rsid w:val="00A7087B"/>
    <w:rsid w:val="00A92E7B"/>
    <w:rsid w:val="00AA6401"/>
    <w:rsid w:val="00AB3761"/>
    <w:rsid w:val="00AC1C44"/>
    <w:rsid w:val="00AD4A3F"/>
    <w:rsid w:val="00AF1AA8"/>
    <w:rsid w:val="00AF21CF"/>
    <w:rsid w:val="00AF6351"/>
    <w:rsid w:val="00B00623"/>
    <w:rsid w:val="00B06F35"/>
    <w:rsid w:val="00B072CE"/>
    <w:rsid w:val="00B104E7"/>
    <w:rsid w:val="00B117CC"/>
    <w:rsid w:val="00B12E08"/>
    <w:rsid w:val="00B20FD1"/>
    <w:rsid w:val="00B32FE8"/>
    <w:rsid w:val="00B5133C"/>
    <w:rsid w:val="00B75C3B"/>
    <w:rsid w:val="00BB00F1"/>
    <w:rsid w:val="00BC6560"/>
    <w:rsid w:val="00C128AF"/>
    <w:rsid w:val="00C42E24"/>
    <w:rsid w:val="00C46EBB"/>
    <w:rsid w:val="00C60A80"/>
    <w:rsid w:val="00C70DCE"/>
    <w:rsid w:val="00C73C54"/>
    <w:rsid w:val="00C74586"/>
    <w:rsid w:val="00C77394"/>
    <w:rsid w:val="00CA2210"/>
    <w:rsid w:val="00CA43B2"/>
    <w:rsid w:val="00CD2E74"/>
    <w:rsid w:val="00CF2075"/>
    <w:rsid w:val="00CF35C8"/>
    <w:rsid w:val="00D24149"/>
    <w:rsid w:val="00D2535F"/>
    <w:rsid w:val="00D31CBE"/>
    <w:rsid w:val="00D3743E"/>
    <w:rsid w:val="00D43D56"/>
    <w:rsid w:val="00D45CB8"/>
    <w:rsid w:val="00D622BF"/>
    <w:rsid w:val="00D64794"/>
    <w:rsid w:val="00D740A3"/>
    <w:rsid w:val="00DB3D45"/>
    <w:rsid w:val="00DE321F"/>
    <w:rsid w:val="00DE5179"/>
    <w:rsid w:val="00DE5FEC"/>
    <w:rsid w:val="00DF6198"/>
    <w:rsid w:val="00E44423"/>
    <w:rsid w:val="00E65A24"/>
    <w:rsid w:val="00E75976"/>
    <w:rsid w:val="00E81ACD"/>
    <w:rsid w:val="00E86ABC"/>
    <w:rsid w:val="00E9162E"/>
    <w:rsid w:val="00EC0D8C"/>
    <w:rsid w:val="00ED44E6"/>
    <w:rsid w:val="00ED7C62"/>
    <w:rsid w:val="00EE0CE9"/>
    <w:rsid w:val="00F131A1"/>
    <w:rsid w:val="00F13E65"/>
    <w:rsid w:val="00F15128"/>
    <w:rsid w:val="00F22BB1"/>
    <w:rsid w:val="00F86080"/>
    <w:rsid w:val="00FA1BE4"/>
    <w:rsid w:val="00FA29BB"/>
    <w:rsid w:val="00FB4B12"/>
    <w:rsid w:val="00FC13A9"/>
    <w:rsid w:val="00FD1872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51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A3A7-3E4F-4287-9ADD-952829A5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Batóné dr. Mácsai Gyöngyvér</cp:lastModifiedBy>
  <cp:revision>15</cp:revision>
  <dcterms:created xsi:type="dcterms:W3CDTF">2025-03-11T14:38:00Z</dcterms:created>
  <dcterms:modified xsi:type="dcterms:W3CDTF">2025-03-12T15:40:00Z</dcterms:modified>
</cp:coreProperties>
</file>